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54B" w:rsidRDefault="0042118C">
      <w:pPr>
        <w:pStyle w:val="BodyText"/>
        <w:ind w:left="354"/>
        <w:jc w:val="left"/>
        <w:rPr>
          <w:sz w:val="20"/>
        </w:rPr>
      </w:pPr>
      <w:r>
        <w:rPr>
          <w:noProof/>
          <w:sz w:val="20"/>
          <w:lang w:bidi="ar-SA"/>
        </w:rPr>
        <mc:AlternateContent>
          <mc:Choice Requires="wpg">
            <w:drawing>
              <wp:inline distT="0" distB="0" distL="0" distR="0">
                <wp:extent cx="6339205" cy="327660"/>
                <wp:effectExtent l="9525" t="0" r="13970" b="5715"/>
                <wp:docPr id="8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327660"/>
                          <a:chOff x="0" y="0"/>
                          <a:chExt cx="9983" cy="516"/>
                        </a:xfrm>
                      </wpg:grpSpPr>
                      <wps:wsp>
                        <wps:cNvPr id="87" name="Line 35"/>
                        <wps:cNvCnPr/>
                        <wps:spPr bwMode="auto">
                          <a:xfrm>
                            <a:off x="0" y="506"/>
                            <a:ext cx="9983"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8"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631" y="0"/>
                            <a:ext cx="1320"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 name="Text Box 33"/>
                        <wps:cNvSpPr txBox="1">
                          <a:spLocks noChangeArrowheads="1"/>
                        </wps:cNvSpPr>
                        <wps:spPr bwMode="auto">
                          <a:xfrm>
                            <a:off x="0" y="0"/>
                            <a:ext cx="9983"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800" w:rsidRDefault="00C62800">
                              <w:pPr>
                                <w:spacing w:before="6"/>
                              </w:pPr>
                            </w:p>
                            <w:p w:rsidR="00C62800" w:rsidRDefault="00C62800">
                              <w:pPr>
                                <w:spacing w:before="1"/>
                                <w:ind w:left="2975" w:right="2973"/>
                                <w:jc w:val="center"/>
                                <w:rPr>
                                  <w:sz w:val="18"/>
                                </w:rPr>
                              </w:pPr>
                              <w:proofErr w:type="spellStart"/>
                              <w:r>
                                <w:rPr>
                                  <w:sz w:val="18"/>
                                </w:rPr>
                                <w:t>Jurnal</w:t>
                              </w:r>
                              <w:proofErr w:type="spellEnd"/>
                              <w:r>
                                <w:rPr>
                                  <w:sz w:val="18"/>
                                </w:rPr>
                                <w:t xml:space="preserve"> </w:t>
                              </w:r>
                              <w:proofErr w:type="spellStart"/>
                              <w:r>
                                <w:rPr>
                                  <w:sz w:val="18"/>
                                </w:rPr>
                                <w:t>Pekommas</w:t>
                              </w:r>
                              <w:proofErr w:type="spellEnd"/>
                              <w:r>
                                <w:rPr>
                                  <w:sz w:val="18"/>
                                </w:rPr>
                                <w:t xml:space="preserve">,  </w:t>
                              </w:r>
                            </w:p>
                          </w:txbxContent>
                        </wps:txbx>
                        <wps:bodyPr rot="0" vert="horz" wrap="square" lIns="0" tIns="0" rIns="0" bIns="0" anchor="t" anchorCtr="0" upright="1">
                          <a:noAutofit/>
                        </wps:bodyPr>
                      </wps:wsp>
                    </wpg:wgp>
                  </a:graphicData>
                </a:graphic>
              </wp:inline>
            </w:drawing>
          </mc:Choice>
          <mc:Fallback>
            <w:pict>
              <v:group id="Group 32" o:spid="_x0000_s1026" style="width:499.15pt;height:25.8pt;mso-position-horizontal-relative:char;mso-position-vertical-relative:line" coordsize="9983,5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xbDdqQQAAMQOAAAOAAAAZHJzL2Uyb0RvYy54bWzsV21v2zYQ/j5g/4HQ&#10;d0Wvli0hTpFIdlAgW4O2+wG0RFlEJVIj6dhpsf++Iyn5JU42owWGfagB2ye+nO6eu3t4vH6361r0&#10;RISknM2d4Mp3EGElryhbz50/Pi/dmYOkwqzCLWdk7jwT6by7+fWX622fkZA3vK2IQKCEyWzbz51G&#10;qT7zPFk2pMPyiveEwWTNRYcVPIq1Vwm8Be1d64W+n3hbLqpe8JJICaOFnXRujP66JqX6UNeSKNTO&#10;HbBNmV9hflf617u5xtla4L6h5WAG/g4rOkwZvHSvqsAKo42gZ6o6Wgouea2uSt55vK5pSYwP4E3g&#10;v/DmXvBNb3xZZ9t1v4cJoH2B03erLX9/ehSIVnNnljiI4Q5iZF6LolCDs+3XGay5F/2n/lFYD0F8&#10;4OUXCdPey3n9vLaL0Wr7G69AH94obsDZ1aLTKsBttDMxeN7HgOwUKmEwiaI09CcOKmEuCqdJMgSp&#10;bCCSZ9vKZjFsTNNZZHdNgkSb7uHMvtAYORilPYJMkwcw5Y+B+anBPTExkhqoEczpCOYDZQRFE4ul&#10;WZKzR2GQlZkETC+EaeIbp3A2AnXw1wC09xZnvZDqnvAOaWHutGCBgR8/PUhlgRmX6GgwvqRtC+M4&#10;axnaQhWHU983OyRvaaVn9aQU61XeCvSEdS2ZzwDzyTKtusCysevMlF6GM0hmVhmpIbhaDLLCtLUy&#10;eNAyvRA8BEMHyVbRt9RPF7PFLHbjMFm4sV8U7u0yj91kGUwnRVTkeRH8pW0O4qyhVUWYNnus6CC+&#10;LMgDt9ha3Nf0HiDvVLtJMTB2/DdGQ7LZuNpMW/Hq2YTbjEPe3Vz3tMzgO9gG0plt/856sEttBHEG&#10;Jd1FOjosvmx6F4inx4quaEvVsyFRwE0bxZ4eaamLXD8c5TJQuCUGmNZvRVGsIzqusnsg7WhpaAEx&#10;njeYrcmt7IF/IZ9g/zgkBN/q8EPVBSZ7TrV4+vHEjlVL+zEDtTx4DBT+ggJfAc3Sa8HLTUeYsueF&#10;IC04z5lsaC8dJDLSrQjQn3hfBSbnX8u+cHbr+2l45+YTP4fsmy7c2zSeulN/MY39eBbkQT5m30YS&#10;gAG3RU9/PP2GYhvq7CzXcKYh0ZUiRfkRwDblJZUgqmz0cA1FMIxDee0nDMwHZDXoF1HRLIkgmOek&#10;HUQhHK6asePE5MbbbCTASoPzJWykXTiqvv8pP5zQ3wlLLs1niN7RsjeJxNK7aRy+pUEY+3dh6i6T&#10;2dSNl/HETaf+zPWD9C5N/DiNi+WYdJbyzFljeylgqrMKebVJOKc8fQSkk3BionRk9MUnQEcV9HQt&#10;7aCp2B8TOHuL9feMrc0fuXT8t5w6JiiMahG+/9U5no7c9xmKD93xHYoiHU/N8kCRuilCagfjms9M&#10;Idre6B8Y72ir1XNR6UF9ndfdoQd42fOcdQE/6w6amJ91d9RtXVB3p72M2q12Q+rbtgYJDsc7ZCZc&#10;AEFouPjqoC1cpuaO/HODdX/Svmdw1Oub1yiIUViNAmYlbJ07ykFWzJW9oW16QdcNaLalxfgt3CRq&#10;anpYbZq1AsKqH0xvZVp9uCoZ+hiudfoudvxs1h8unzd/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K1RRRNwAAAAEAQAADwAAAGRycy9kb3ducmV2LnhtbEyPQWvCQBCF74X+h2UK&#10;vdVNFEVjNiJie5JCVRBvY3ZMgtnZkF2T+O+77aW9DDze471v0tVgatFR6yrLCuJRBII4t7riQsHx&#10;8P42B+E8ssbaMil4kINV9vyUYqJtz1/U7X0hQgm7BBWU3jeJlC4vyaAb2YY4eFfbGvRBtoXULfah&#10;3NRyHEUzabDisFBiQ5uS8tv+bhR89NivJ/G2292um8f5MP087WJS6vVlWC9BeBr8Xxh+8AM6ZIHp&#10;Yu+snagVhEf87w3eYjGfgLgomMYzkFkq/8Nn3wAAAP//AwBQSwMECgAAAAAAAAAhAMH0Ejf1CgAA&#10;9QoAABQAAABkcnMvbWVkaWEvaW1hZ2UxLnBuZ4lQTkcNChoKAAAADUlIRFIAAABYAAAAHwgGAAAA&#10;Y8gK4AAAAAZiS0dEAP8A/wD/oL2nkwAAAAlwSFlzAAAOxAAADsQBlSsOGwAACpVJREFUaIHtWm1s&#10;U9cZfu61iUYnPP/bJgdhhDbFkVYcCrR0tLHXrVNL01wvgUJDh820tivrkpQQtpEvA4HGhDoe/dCm&#10;NfbaVa1WKszX2oUO3xC0OHESm9Hi/FhloyQq1aY5OGgq8ce7H9f3xI7txKFsdKyPdHSPz8dzz33O&#10;e77eY46IVBzHXcUXuOkgIo4DQABwuucUeJ4Hz/NQKBTgeQUUPA9ekXryPDiOB89x4DgO4DiZBQQC&#10;JQlJSiKZlEIikZCeyQQSiSSSyQTLS1KSlSciuTEsfjtgY+UmAAAHgGRxFQqFFHjFTFyhkPJ4RUpk&#10;DhzHp+ubEiclbFISM5FIhfR4IlPkZDLJhE0X+nbBxspNUALIFFehhDLjKYWTx0/B4/FgcHAQU9Gp&#10;DKIlqiVYu3YtjN8xouLRR5BIKsDzcalDEjw4cJD6cgaUJGkkANIY4iRxR3x+uN9xIxgMZpTX6XQQ&#10;qgSsWlNW0Md9Xng4APSns+9BqVQyUZVKpRQUSvSK52B73oaJiYmCGqTRaND4i0aUl9+PeCKBRCKO&#10;eDwVEnHE4wlm4emW/PHExzjS9SJGg6MAAIPBAL1eDwAIBAIQRREAUKIrwY7aHfja17+a8/1XPv4E&#10;Lzle+lzwbKzcJAn8fu8ZKBXKGWGVi7BIqURrcxvcx9ysglqthiAI0Gq1KC8vBwD09vYiHA7D7XZj&#10;cnKSlRVMAhoad2LxHYsRj8cRi8cRj8cQj8czpwxK4mrkKn769LOIRqMQBAF2ux1arTajseFwGPX1&#10;9XC73VCpVGi3tWd91LXoNdTuqPvc8MjzMJ3tO0t9/eeo39dPQwEfXfggQIJJIEiDl9RqNbW1tVEk&#10;EqG54HQ6Sa1Ws3oluhI6399HQ4Eh8g71U1//OfL0naUzYg+99+d36XTPKTrx7nHS6XQEgMxmcwaf&#10;zDP7HTL328f/kBFKdCU5eRx2Oz3+2ObPxDM2Nkbe/n7y9vfT2NhYQTwAiAcARWoOVioUUCoyLVev&#10;18Pv96O1tRVqtTprGKTDbDYjFAqxoTQaHEWn7XDGXM6zHYm0G/F5fQgGgxAEAY27ds3JL79DEASM&#10;Bkcx4vOz9BGfH6PBUawqK8O996xj6b/q6sLzNhtOnj6N3Q27MD4+XhBPent+/9prMKy/DzWbt6Bm&#10;8xYY1t+HMz09c/Kkg/q8feQd8tLIhWFyHHEwy9Hr9fNabS5EIhHS6/WMx/Gig0b+OkIDw1467+0j&#10;z3nJit99/4+kK5WsNxQKFcwfCoUIAOl0OmYt8igo+cY3acUyLZV/ez09/eMnCQC1tbXRwQMHCQAd&#10;ffvtgnjk9nj7+yW+u9fRj7ZZqHFnA61YpqUVy7TksNvz8uSwYMmKbc/bAEjzrdPpnNdqc0GtVsPj&#10;8bC6toO21F46ZcFcak/N8wheCsJgMGTNcRaLhVm5xWLJyNNqtTAYDBkrezAo8VRUVGDjpk0YHx/H&#10;mZ4erFimxb+mrmHrE1tx6cMPUVVdXRCPVqtFNBpF0H8RAFAp/AC/dXWjo/MQ9rQ0AwBc3c68PDJ4&#10;AKlhK23F5N1CXV0dG+o3ArVaDbvdDgCYmJjAyROn2IFFEplj27Rc73G5XDnjMnLV0ev1sB3uxEFb&#10;B954601UVVfjo8th2A53YunSpXB1OxG8dKkgHhntL0gG95vfvcrSvvfggwCAaDSKT65cycsDpASW&#10;rcnj8QCQxKmtrWWFRFGEyWSC0WiE0WiE1WrNm9fV1cXyzGYzs2LPWU+a9XLg+BmB/xO4+5570NF5&#10;CGNjY2jc2YCyb92Jd44eRcXDG1CzeQubQ+eCSqWCw+HAHaoleOWVV3KW+fTT63NySAcNjgPPcRgc&#10;HAQACILAhBFFEUajMaOSKIoQRRG1tbUwmUxZeRcuXIDT6WRcLpcLg4OD0gkwJawkriRwIBDIapjZ&#10;bGaWazabs/Jz1ZmdFo1GcaanBx2dh2C+ZEHFwxsAAANeLwa8XhQXF4NbpJyTZ5FSicaGBtyxeDFL&#10;G/B6WXyZdlne9gDMgqUPlk9oK1euZAXq6+sBSPNMKBSCx+OBVqvFtm3bmCXr9XqEQiEcO3YsY48M&#10;gMWnolPSe8ClPYHS0lKIoohwOJzRMLmDZscBaQ8qiiJ0Oh1L0+l0WTw/efIptO/dh1V3rkTN5i34&#10;6HIYVdXV6Og8hJqtWwviGR8fR1tLKx5/bDPa9+5D+959aGlqAgDs2r07b3syBAaHjOGaPp/IPWM2&#10;m9lkHgqFYDabWZ58+BAEgeXJSF+8JKPNPDZvfExadOSOLARyWaFKYGlyPJ2no/MQLNu348o//o6/&#10;hUJw2O3Y09KMqupqWPfvQ9ma1fPyWLZvh2X7dgCAs7sbzu5uXP/0OjZUPIItNY/nbY+M7PHxX8a6&#10;9eugK9XB7XbDYrFkWetsyKenEl1Jhh9g1ZoylOhKMniKi4uxp6UZX1q8GCPDw/hZXd0N8expacb3&#10;H3oIly+HAUijTldaOiePDMmCKdOLlT6fyNbscrkwOTmJQCCA5cuXw2q1sjz5mJyeJyN9yEpnM3l7&#10;PIPmtmaoVCq4XC6YTCZWh9K8bOFwGCaTCV1dXVCpVNhRuyPrY3b/sjEnz85dDXjjrTc/E8/qNatR&#10;VV2Nqupq6EpLC+IBUs4e38ggioqKsP7e+zAVnYLZbGaW5Ha7sxYyQJoyKisr8+bJ9evr69HV1YUl&#10;qiU4/5c+TE9PYzo2jVg8hlgsLjmDEnFE/jmJA9YDbC+p1+uh1+uhVqshiiLr9PmcNNei19BxwMac&#10;NLeShzl7BoYHUFRUBGuLFe5jbqjVakQiEVZQFEU4HA7mzDEYDGhtbWUd4HA4WNn0PABYvnw5wuEw&#10;HvjuAzhs78T16WnEZgks+42TiSR8Az4cO3rr3Yw3g4cJ7B3qx6JFRTh/7jxqn5X2v3a7HXVpc9aN&#10;wOVysVPY/gP78fCGhzAdm8Z0LIZ4LIZYfJbAORzw/8vYWLlJmoPlKx2DsRwajQYAYLVas7ZOC8Hk&#10;5CRbXTUaTcoRn7rFSCaRTM3FlLpyul3BA0CSkkgkpHu0fe17AUgCmUymDB9voZicnITRaGR1G3/e&#10;mHKwJ2ZETrsyYovsrMX2dgEBoKbWJvKNDFLgop+e+OETGR41v9+/IE9XuidNMAkUuOgn38gg7W3f&#10;y9L/j8LMj7rnamnI76PADTjcI5EItbW1ZTjc16xdQxc+CNBQwEdNrU23+kNvSWDX9jKaW5tQaRKg&#10;VCpx2HYYr7/2Ostb6JWRdV8b4vE4BgYG8cxTz2A+pE8P8smSiDJOmbN/5+PJV0d+R6GOpnxtWhDH&#10;7NDc2iRZ8kU/dbteJY1GU3CPaTQachxxUOCin4YCPnr51y8XXJeI5oynp83HM1/9QrhylVkoR5YF&#10;y6h7rhY1W2vYVY/o6cWJ4yfmvLZ/VHgUBkM5u9A8fvwE9lv3F9DHEnJZS3reQqyO47i8z4VgtrXO&#10;XoTn48srMACsuqsMza0tKF6qSbuNSHc3ImPfKv/xZGJ8HC902nGu99yCP+azTA35eABkCbxQsXN1&#10;UiEccwos4/7y+7GhYgPuWn0XvqJSpf46Jb9ZetHVaBTDQ8M4ffL0goVN/wjWsJtgwbl+L2T+nG9N&#10;uGkCf4EbB09EX77VjbhdQUTcvwFtwhQyXNo3TwAAAABJRU5ErkJgglBLAQItABQABgAIAAAAIQCx&#10;gme2CgEAABMCAAATAAAAAAAAAAAAAAAAAAAAAABbQ29udGVudF9UeXBlc10ueG1sUEsBAi0AFAAG&#10;AAgAAAAhADj9If/WAAAAlAEAAAsAAAAAAAAAAAAAAAAAOwEAAF9yZWxzLy5yZWxzUEsBAi0AFAAG&#10;AAgAAAAhAN/FsN2pBAAAxA4AAA4AAAAAAAAAAAAAAAAAOgIAAGRycy9lMm9Eb2MueG1sUEsBAi0A&#10;FAAGAAgAAAAhAKomDr68AAAAIQEAABkAAAAAAAAAAAAAAAAADwcAAGRycy9fcmVscy9lMm9Eb2Mu&#10;eG1sLnJlbHNQSwECLQAUAAYACAAAACEAK1RRRNwAAAAEAQAADwAAAAAAAAAAAAAAAAACCAAAZHJz&#10;L2Rvd25yZXYueG1sUEsBAi0ACgAAAAAAAAAhAMH0Ejf1CgAA9QoAABQAAAAAAAAAAAAAAAAACwkA&#10;AGRycy9tZWRpYS9pbWFnZTEucG5nUEsFBgAAAAAGAAYAfAEAADIUAAAAAA==&#10;">
                <v:line id="Line 35" o:spid="_x0000_s1027" style="position:absolute;visibility:visible;mso-wrap-style:square" from="0,506" to="9983,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3ru8QAAADbAAAADwAAAGRycy9kb3ducmV2LnhtbESP3WoCMRSE7wXfIRyhdzVrL6quRhFt&#10;odIL8ecBjpvjZnVzsiSpbn36Rih4OczMN8x03tpaXMmHyrGCQT8DQVw4XXGp4LD/fB2BCBFZY+2Y&#10;FPxSgPms25lirt2Nt3TdxVIkCIccFZgYm1zKUBiyGPquIU7eyXmLMUlfSu3xluC2lm9Z9i4tVpwW&#10;DDa0NFRcdj9Wwdofvy+De2nkkdf+o96sxsGelXrptYsJiEhtfIb/219awWgIjy/pB8j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veu7xAAAANsAAAAPAAAAAAAAAAAA&#10;AAAAAKECAABkcnMvZG93bnJldi54bWxQSwUGAAAAAAQABAD5AAAAkgMAAAAA&#10;"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8" type="#_x0000_t75" style="position:absolute;left:8631;width:1320;height: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kCEC/AAAA2wAAAA8AAABkcnMvZG93bnJldi54bWxET89rwjAUvg/8H8ITdpupA4dUo4gS7dXO&#10;g94ezbMtNi+1ydruvzeHwY4f3+/1drSN6KnztWMF81kCgrhwpuZSweVbfyxB+IBssHFMCn7Jw3Yz&#10;eVtjatzAZ+rzUIoYwj5FBVUIbSqlLyqy6GeuJY7c3XUWQ4RdKU2HQwy3jfxMki9psebYUGFL+4qK&#10;R/5jFTz1bjja/nbKrvMiO+lcH3ChlXqfjrsViEBj+Bf/uTOjYBnHxi/xB8jN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EZAhAvwAAANsAAAAPAAAAAAAAAAAAAAAAAJ8CAABk&#10;cnMvZG93bnJldi54bWxQSwUGAAAAAAQABAD3AAAAiwMAAAAA&#10;">
                  <v:imagedata r:id="rId9" o:title=""/>
                </v:shape>
                <v:shapetype id="_x0000_t202" coordsize="21600,21600" o:spt="202" path="m,l,21600r21600,l21600,xe">
                  <v:stroke joinstyle="miter"/>
                  <v:path gradientshapeok="t" o:connecttype="rect"/>
                </v:shapetype>
                <v:shape id="Text Box 33" o:spid="_x0000_s1029" type="#_x0000_t202" style="position:absolute;width:9983;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527183" w:rsidRDefault="00527183">
                        <w:pPr>
                          <w:spacing w:before="6"/>
                        </w:pPr>
                      </w:p>
                      <w:p w:rsidR="00527183" w:rsidRDefault="00527183">
                        <w:pPr>
                          <w:spacing w:before="1"/>
                          <w:ind w:left="2975" w:right="2973"/>
                          <w:jc w:val="center"/>
                          <w:rPr>
                            <w:sz w:val="18"/>
                          </w:rPr>
                        </w:pPr>
                        <w:proofErr w:type="spellStart"/>
                        <w:r>
                          <w:rPr>
                            <w:sz w:val="18"/>
                          </w:rPr>
                          <w:t>Jurnal</w:t>
                        </w:r>
                        <w:proofErr w:type="spellEnd"/>
                        <w:r>
                          <w:rPr>
                            <w:sz w:val="18"/>
                          </w:rPr>
                          <w:t xml:space="preserve"> </w:t>
                        </w:r>
                        <w:proofErr w:type="spellStart"/>
                        <w:r>
                          <w:rPr>
                            <w:sz w:val="18"/>
                          </w:rPr>
                          <w:t>Pekommas</w:t>
                        </w:r>
                        <w:proofErr w:type="spellEnd"/>
                        <w:r>
                          <w:rPr>
                            <w:sz w:val="18"/>
                          </w:rPr>
                          <w:t xml:space="preserve">,  </w:t>
                        </w:r>
                      </w:p>
                    </w:txbxContent>
                  </v:textbox>
                </v:shape>
                <w10:anchorlock/>
              </v:group>
            </w:pict>
          </mc:Fallback>
        </mc:AlternateContent>
      </w:r>
    </w:p>
    <w:p w:rsidR="009219A8" w:rsidRPr="009219A8" w:rsidRDefault="009219A8" w:rsidP="009219A8">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jc w:val="center"/>
        <w:rPr>
          <w:sz w:val="32"/>
          <w:szCs w:val="32"/>
          <w:lang w:val="en" w:bidi="ar-SA"/>
        </w:rPr>
      </w:pPr>
      <w:r w:rsidRPr="009219A8">
        <w:rPr>
          <w:sz w:val="32"/>
          <w:szCs w:val="32"/>
          <w:lang w:val="en" w:bidi="ar-SA"/>
        </w:rPr>
        <w:t>Application of the AHP-TOPSIS Method</w:t>
      </w:r>
    </w:p>
    <w:p w:rsidR="009219A8" w:rsidRPr="009219A8" w:rsidRDefault="009219A8" w:rsidP="009219A8">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jc w:val="center"/>
        <w:rPr>
          <w:sz w:val="32"/>
          <w:szCs w:val="32"/>
          <w:lang w:val="en" w:bidi="ar-SA"/>
        </w:rPr>
      </w:pPr>
      <w:proofErr w:type="gramStart"/>
      <w:r w:rsidRPr="009219A8">
        <w:rPr>
          <w:sz w:val="32"/>
          <w:szCs w:val="32"/>
          <w:lang w:val="en" w:bidi="ar-SA"/>
        </w:rPr>
        <w:t>to</w:t>
      </w:r>
      <w:proofErr w:type="gramEnd"/>
      <w:r w:rsidRPr="009219A8">
        <w:rPr>
          <w:sz w:val="32"/>
          <w:szCs w:val="32"/>
          <w:lang w:val="en" w:bidi="ar-SA"/>
        </w:rPr>
        <w:t xml:space="preserve"> Determine </w:t>
      </w:r>
      <w:r w:rsidR="001A63B3">
        <w:rPr>
          <w:sz w:val="32"/>
          <w:szCs w:val="32"/>
          <w:lang w:val="en" w:bidi="ar-SA"/>
        </w:rPr>
        <w:t xml:space="preserve">The </w:t>
      </w:r>
      <w:r w:rsidRPr="009219A8">
        <w:rPr>
          <w:sz w:val="32"/>
          <w:szCs w:val="32"/>
          <w:lang w:val="en" w:bidi="ar-SA"/>
        </w:rPr>
        <w:t xml:space="preserve">Feasibility </w:t>
      </w:r>
      <w:r w:rsidR="001A63B3">
        <w:rPr>
          <w:sz w:val="32"/>
          <w:szCs w:val="32"/>
          <w:lang w:val="en" w:bidi="ar-SA"/>
        </w:rPr>
        <w:t xml:space="preserve">of </w:t>
      </w:r>
      <w:r w:rsidRPr="009219A8">
        <w:rPr>
          <w:sz w:val="32"/>
          <w:szCs w:val="32"/>
          <w:lang w:val="en" w:bidi="ar-SA"/>
        </w:rPr>
        <w:t>Fund Loans</w:t>
      </w:r>
    </w:p>
    <w:p w:rsidR="001A63B3" w:rsidRPr="00843FAB" w:rsidRDefault="009219A8" w:rsidP="001A63B3">
      <w:pPr>
        <w:spacing w:before="150"/>
        <w:ind w:left="688" w:right="427"/>
        <w:jc w:val="center"/>
        <w:rPr>
          <w:i/>
          <w:sz w:val="32"/>
          <w:szCs w:val="32"/>
        </w:rPr>
      </w:pPr>
      <w:r>
        <w:br/>
      </w:r>
      <w:proofErr w:type="spellStart"/>
      <w:r w:rsidR="001A63B3" w:rsidRPr="00843FAB">
        <w:rPr>
          <w:i/>
          <w:sz w:val="32"/>
          <w:szCs w:val="32"/>
        </w:rPr>
        <w:t>Penerapan</w:t>
      </w:r>
      <w:proofErr w:type="spellEnd"/>
      <w:r w:rsidR="001A63B3" w:rsidRPr="00843FAB">
        <w:rPr>
          <w:i/>
          <w:sz w:val="32"/>
          <w:szCs w:val="32"/>
        </w:rPr>
        <w:t xml:space="preserve"> </w:t>
      </w:r>
      <w:proofErr w:type="spellStart"/>
      <w:r w:rsidR="001A63B3" w:rsidRPr="00843FAB">
        <w:rPr>
          <w:i/>
          <w:sz w:val="32"/>
          <w:szCs w:val="32"/>
        </w:rPr>
        <w:t>Metode</w:t>
      </w:r>
      <w:proofErr w:type="spellEnd"/>
      <w:r w:rsidR="001A63B3" w:rsidRPr="00843FAB">
        <w:rPr>
          <w:i/>
          <w:sz w:val="32"/>
          <w:szCs w:val="32"/>
        </w:rPr>
        <w:t xml:space="preserve"> AHP TOPSIS </w:t>
      </w:r>
      <w:proofErr w:type="spellStart"/>
      <w:r w:rsidR="001A63B3" w:rsidRPr="00843FAB">
        <w:rPr>
          <w:i/>
          <w:sz w:val="32"/>
          <w:szCs w:val="32"/>
        </w:rPr>
        <w:t>Untuk</w:t>
      </w:r>
      <w:proofErr w:type="spellEnd"/>
      <w:r w:rsidR="001A63B3" w:rsidRPr="00843FAB">
        <w:rPr>
          <w:i/>
          <w:sz w:val="32"/>
          <w:szCs w:val="32"/>
        </w:rPr>
        <w:t xml:space="preserve"> </w:t>
      </w:r>
    </w:p>
    <w:p w:rsidR="009219A8" w:rsidRPr="00843FAB" w:rsidRDefault="001A63B3" w:rsidP="001A63B3">
      <w:pPr>
        <w:spacing w:before="150"/>
        <w:ind w:left="688" w:right="427"/>
        <w:jc w:val="center"/>
        <w:rPr>
          <w:i/>
          <w:sz w:val="32"/>
          <w:szCs w:val="32"/>
        </w:rPr>
      </w:pPr>
      <w:proofErr w:type="spellStart"/>
      <w:r w:rsidRPr="00843FAB">
        <w:rPr>
          <w:i/>
          <w:sz w:val="32"/>
          <w:szCs w:val="32"/>
        </w:rPr>
        <w:t>Menentukan</w:t>
      </w:r>
      <w:proofErr w:type="spellEnd"/>
      <w:r w:rsidRPr="00843FAB">
        <w:rPr>
          <w:i/>
          <w:sz w:val="32"/>
          <w:szCs w:val="32"/>
        </w:rPr>
        <w:t xml:space="preserve"> </w:t>
      </w:r>
      <w:proofErr w:type="spellStart"/>
      <w:r w:rsidRPr="00843FAB">
        <w:rPr>
          <w:i/>
          <w:sz w:val="32"/>
          <w:szCs w:val="32"/>
        </w:rPr>
        <w:t>Kelayakan</w:t>
      </w:r>
      <w:proofErr w:type="spellEnd"/>
      <w:r w:rsidRPr="00843FAB">
        <w:rPr>
          <w:i/>
          <w:sz w:val="32"/>
          <w:szCs w:val="32"/>
        </w:rPr>
        <w:t xml:space="preserve"> </w:t>
      </w:r>
      <w:proofErr w:type="spellStart"/>
      <w:r w:rsidRPr="00843FAB">
        <w:rPr>
          <w:i/>
          <w:sz w:val="32"/>
          <w:szCs w:val="32"/>
        </w:rPr>
        <w:t>Pinjaman</w:t>
      </w:r>
      <w:proofErr w:type="spellEnd"/>
      <w:r w:rsidRPr="00843FAB">
        <w:rPr>
          <w:i/>
          <w:sz w:val="32"/>
          <w:szCs w:val="32"/>
        </w:rPr>
        <w:t xml:space="preserve"> Dana</w:t>
      </w:r>
    </w:p>
    <w:p w:rsidR="007E354B" w:rsidRDefault="001A63B3">
      <w:pPr>
        <w:pStyle w:val="BodyText"/>
        <w:spacing w:before="245"/>
        <w:ind w:left="688" w:right="426"/>
        <w:jc w:val="center"/>
      </w:pPr>
      <w:proofErr w:type="spellStart"/>
      <w:r>
        <w:t>Juniar</w:t>
      </w:r>
      <w:proofErr w:type="spellEnd"/>
      <w:r>
        <w:t xml:space="preserve"> </w:t>
      </w:r>
      <w:proofErr w:type="spellStart"/>
      <w:r>
        <w:t>Hutagalung</w:t>
      </w:r>
      <w:proofErr w:type="spellEnd"/>
    </w:p>
    <w:p w:rsidR="001A63B3" w:rsidRPr="001A63B3" w:rsidRDefault="001A63B3" w:rsidP="001A63B3">
      <w:pPr>
        <w:spacing w:before="160" w:line="360" w:lineRule="auto"/>
        <w:ind w:right="72"/>
        <w:jc w:val="center"/>
        <w:rPr>
          <w:sz w:val="18"/>
          <w:szCs w:val="18"/>
        </w:rPr>
      </w:pPr>
      <w:r w:rsidRPr="001A63B3">
        <w:rPr>
          <w:sz w:val="18"/>
          <w:szCs w:val="18"/>
        </w:rPr>
        <w:t xml:space="preserve">System Information, STMIK </w:t>
      </w:r>
      <w:proofErr w:type="spellStart"/>
      <w:r w:rsidRPr="001A63B3">
        <w:rPr>
          <w:sz w:val="18"/>
          <w:szCs w:val="18"/>
        </w:rPr>
        <w:t>Triguna</w:t>
      </w:r>
      <w:proofErr w:type="spellEnd"/>
      <w:r w:rsidRPr="001A63B3">
        <w:rPr>
          <w:sz w:val="18"/>
          <w:szCs w:val="18"/>
        </w:rPr>
        <w:t xml:space="preserve"> Dharma</w:t>
      </w:r>
    </w:p>
    <w:p w:rsidR="001A63B3" w:rsidRPr="001A63B3" w:rsidRDefault="001A63B3" w:rsidP="001A63B3">
      <w:pPr>
        <w:spacing w:before="1" w:line="360" w:lineRule="auto"/>
        <w:ind w:left="2717" w:right="2456"/>
        <w:jc w:val="center"/>
        <w:rPr>
          <w:sz w:val="18"/>
          <w:szCs w:val="18"/>
        </w:rPr>
      </w:pPr>
      <w:r w:rsidRPr="001A63B3">
        <w:rPr>
          <w:sz w:val="18"/>
          <w:szCs w:val="18"/>
        </w:rPr>
        <w:t xml:space="preserve"> </w:t>
      </w:r>
      <w:r>
        <w:rPr>
          <w:sz w:val="18"/>
          <w:szCs w:val="18"/>
        </w:rPr>
        <w:t xml:space="preserve">Jl. </w:t>
      </w:r>
      <w:proofErr w:type="spellStart"/>
      <w:r>
        <w:rPr>
          <w:sz w:val="18"/>
          <w:szCs w:val="18"/>
        </w:rPr>
        <w:t>Pintu</w:t>
      </w:r>
      <w:proofErr w:type="spellEnd"/>
      <w:r>
        <w:rPr>
          <w:sz w:val="18"/>
          <w:szCs w:val="18"/>
        </w:rPr>
        <w:t xml:space="preserve"> Air I/</w:t>
      </w:r>
      <w:proofErr w:type="spellStart"/>
      <w:r>
        <w:rPr>
          <w:sz w:val="18"/>
          <w:szCs w:val="18"/>
        </w:rPr>
        <w:t>Jend</w:t>
      </w:r>
      <w:proofErr w:type="spellEnd"/>
      <w:r>
        <w:rPr>
          <w:sz w:val="18"/>
          <w:szCs w:val="18"/>
        </w:rPr>
        <w:t xml:space="preserve">. AH. </w:t>
      </w:r>
      <w:proofErr w:type="spellStart"/>
      <w:r>
        <w:rPr>
          <w:sz w:val="18"/>
          <w:szCs w:val="18"/>
        </w:rPr>
        <w:t>N</w:t>
      </w:r>
      <w:r w:rsidRPr="001A63B3">
        <w:rPr>
          <w:sz w:val="18"/>
          <w:szCs w:val="18"/>
        </w:rPr>
        <w:t>asution</w:t>
      </w:r>
      <w:proofErr w:type="spellEnd"/>
      <w:r w:rsidRPr="001A63B3">
        <w:rPr>
          <w:sz w:val="18"/>
          <w:szCs w:val="18"/>
        </w:rPr>
        <w:t xml:space="preserve"> No. 73 Medan Johor</w:t>
      </w:r>
    </w:p>
    <w:p w:rsidR="001A63B3" w:rsidRPr="001A63B3" w:rsidRDefault="00C62800" w:rsidP="001A63B3">
      <w:pPr>
        <w:spacing w:before="1" w:line="360" w:lineRule="auto"/>
        <w:ind w:left="2717" w:right="2456"/>
        <w:jc w:val="center"/>
        <w:rPr>
          <w:rStyle w:val="Hyperlink"/>
          <w:sz w:val="18"/>
          <w:szCs w:val="18"/>
        </w:rPr>
      </w:pPr>
      <w:hyperlink r:id="rId10" w:history="1">
        <w:r w:rsidR="001A63B3" w:rsidRPr="001A63B3">
          <w:rPr>
            <w:rStyle w:val="Hyperlink"/>
            <w:sz w:val="18"/>
            <w:szCs w:val="18"/>
          </w:rPr>
          <w:t>juniarhutagalung77@gmail.com</w:t>
        </w:r>
      </w:hyperlink>
    </w:p>
    <w:p w:rsidR="007E354B" w:rsidRDefault="001A63B3">
      <w:pPr>
        <w:spacing w:before="1"/>
        <w:ind w:left="688" w:right="421"/>
        <w:jc w:val="center"/>
        <w:rPr>
          <w:rFonts w:ascii="Bookman Old Style"/>
          <w:sz w:val="16"/>
        </w:rPr>
      </w:pPr>
      <w:r>
        <w:rPr>
          <w:rFonts w:ascii="Bookman Old Style"/>
          <w:sz w:val="16"/>
        </w:rPr>
        <w:t xml:space="preserve"> </w:t>
      </w:r>
      <w:r w:rsidR="006917D5">
        <w:rPr>
          <w:rFonts w:ascii="Bookman Old Style"/>
          <w:sz w:val="16"/>
        </w:rPr>
        <w:t xml:space="preserve"> </w:t>
      </w:r>
      <w:r>
        <w:rPr>
          <w:rFonts w:ascii="Bookman Old Style"/>
          <w:sz w:val="16"/>
        </w:rPr>
        <w:t xml:space="preserve"> </w:t>
      </w:r>
    </w:p>
    <w:p w:rsidR="007E354B" w:rsidRDefault="007E354B">
      <w:pPr>
        <w:pStyle w:val="BodyText"/>
        <w:spacing w:before="3"/>
        <w:jc w:val="left"/>
        <w:rPr>
          <w:rFonts w:ascii="Bookman Old Style"/>
          <w:sz w:val="23"/>
        </w:rPr>
      </w:pPr>
    </w:p>
    <w:p w:rsidR="001A63B3" w:rsidRDefault="006917D5">
      <w:pPr>
        <w:ind w:left="960" w:right="687"/>
        <w:jc w:val="both"/>
        <w:rPr>
          <w:sz w:val="20"/>
        </w:rPr>
      </w:pPr>
      <w:r>
        <w:rPr>
          <w:b/>
          <w:sz w:val="20"/>
        </w:rPr>
        <w:t xml:space="preserve">Abstract </w:t>
      </w:r>
      <w:r w:rsidR="001A63B3">
        <w:rPr>
          <w:sz w:val="20"/>
        </w:rPr>
        <w:t xml:space="preserve">– </w:t>
      </w:r>
      <w:r w:rsidR="001A63B3" w:rsidRPr="0058014C">
        <w:rPr>
          <w:sz w:val="20"/>
          <w:szCs w:val="20"/>
        </w:rPr>
        <w:t xml:space="preserve">This study aims to produce a decision support system (SPK) the feasibility of lending funds as a tool and recommendations for cooperatives with several criteria being the basis for decision making, namely: business ownership status, ability, character, collateral, income, and salary. Implementation of the system uses the Visual Studio 2010 and Microsoft Access 2010 programming languages ​​as a database so that it can provide convenience in making decisions, real and objective assessments so that the results are effective and efficient through the use of two methods, namely AHP to determine the weighting of the criteria and the TOPSIS method in determining to rank The results of the pairwise comparison matrix calculation, the value of CR = 0.03 which indicates that the weight obtained is acceptable and consistent. The combination of AHP and TOPSIS is designed to have precise and fast accuracy and successful implementation as a recommendation for cooperative leaders in making decisions determining the feasibility of applying for a loan of funds. </w:t>
      </w:r>
      <w:proofErr w:type="gramStart"/>
      <w:r w:rsidR="001A63B3" w:rsidRPr="0058014C">
        <w:rPr>
          <w:sz w:val="20"/>
          <w:szCs w:val="20"/>
        </w:rPr>
        <w:t>In applications that are designed to produce alternative customer data in sequence starting from the highest preference value 0.7525 (very feasible to get a loan of funds) to the lowest of 0.2704 (not feasible).</w:t>
      </w:r>
      <w:proofErr w:type="gramEnd"/>
      <w:r w:rsidR="001A63B3" w:rsidRPr="0058014C">
        <w:rPr>
          <w:sz w:val="20"/>
          <w:szCs w:val="20"/>
        </w:rPr>
        <w:t xml:space="preserve"> The results obtained can be accounted for</w:t>
      </w:r>
      <w:r w:rsidR="00F028E9">
        <w:rPr>
          <w:sz w:val="20"/>
          <w:szCs w:val="20"/>
        </w:rPr>
        <w:t>.</w:t>
      </w:r>
    </w:p>
    <w:p w:rsidR="001A63B3" w:rsidRDefault="001A63B3">
      <w:pPr>
        <w:ind w:left="960" w:right="687"/>
        <w:jc w:val="both"/>
        <w:rPr>
          <w:sz w:val="20"/>
        </w:rPr>
      </w:pPr>
    </w:p>
    <w:p w:rsidR="00A461BF" w:rsidRPr="00A461BF" w:rsidRDefault="006917D5" w:rsidP="00A461BF">
      <w:pPr>
        <w:spacing w:before="121" w:line="242" w:lineRule="auto"/>
        <w:ind w:left="960" w:right="696"/>
        <w:jc w:val="both"/>
        <w:rPr>
          <w:sz w:val="20"/>
          <w:szCs w:val="20"/>
        </w:rPr>
      </w:pPr>
      <w:r>
        <w:rPr>
          <w:b/>
          <w:sz w:val="20"/>
        </w:rPr>
        <w:t xml:space="preserve">Keywords: </w:t>
      </w:r>
      <w:r w:rsidR="00A461BF" w:rsidRPr="00A461BF">
        <w:rPr>
          <w:sz w:val="20"/>
          <w:szCs w:val="20"/>
        </w:rPr>
        <w:t>AHP</w:t>
      </w:r>
      <w:r w:rsidR="00A461BF" w:rsidRPr="00A461BF">
        <w:rPr>
          <w:i/>
          <w:sz w:val="20"/>
          <w:szCs w:val="20"/>
        </w:rPr>
        <w:t xml:space="preserve">, Cooperative, </w:t>
      </w:r>
      <w:r w:rsidR="00A461BF" w:rsidRPr="00A461BF">
        <w:rPr>
          <w:sz w:val="20"/>
          <w:szCs w:val="20"/>
        </w:rPr>
        <w:t>DSS, Loans, TOPSIS</w:t>
      </w:r>
    </w:p>
    <w:p w:rsidR="00A461BF" w:rsidRDefault="00A461BF">
      <w:pPr>
        <w:spacing w:before="121" w:line="242" w:lineRule="auto"/>
        <w:ind w:left="960" w:right="696"/>
        <w:jc w:val="both"/>
        <w:rPr>
          <w:sz w:val="20"/>
        </w:rPr>
      </w:pPr>
    </w:p>
    <w:p w:rsidR="001A63B3" w:rsidRPr="001A63B3" w:rsidRDefault="006917D5" w:rsidP="001A63B3">
      <w:pPr>
        <w:spacing w:before="1"/>
        <w:ind w:left="960" w:right="694"/>
        <w:jc w:val="both"/>
        <w:rPr>
          <w:i/>
          <w:sz w:val="20"/>
          <w:szCs w:val="20"/>
        </w:rPr>
      </w:pPr>
      <w:proofErr w:type="spellStart"/>
      <w:r>
        <w:rPr>
          <w:b/>
          <w:i/>
          <w:sz w:val="20"/>
        </w:rPr>
        <w:t>Abstrak</w:t>
      </w:r>
      <w:proofErr w:type="spellEnd"/>
      <w:r>
        <w:rPr>
          <w:b/>
          <w:i/>
          <w:spacing w:val="-9"/>
          <w:sz w:val="20"/>
        </w:rPr>
        <w:t xml:space="preserve"> </w:t>
      </w:r>
      <w:r>
        <w:rPr>
          <w:i/>
          <w:sz w:val="20"/>
        </w:rPr>
        <w:t>–</w:t>
      </w:r>
      <w:r w:rsidR="001A63B3">
        <w:rPr>
          <w:i/>
          <w:sz w:val="20"/>
        </w:rPr>
        <w:t xml:space="preserve"> </w:t>
      </w:r>
      <w:proofErr w:type="spellStart"/>
      <w:r w:rsidR="001A63B3" w:rsidRPr="001A63B3">
        <w:rPr>
          <w:i/>
          <w:sz w:val="20"/>
          <w:szCs w:val="20"/>
        </w:rPr>
        <w:t>Penelitian</w:t>
      </w:r>
      <w:proofErr w:type="spellEnd"/>
      <w:r w:rsidR="001A63B3" w:rsidRPr="001A63B3">
        <w:rPr>
          <w:i/>
          <w:sz w:val="20"/>
          <w:szCs w:val="20"/>
        </w:rPr>
        <w:t xml:space="preserve"> </w:t>
      </w:r>
      <w:proofErr w:type="spellStart"/>
      <w:r w:rsidR="001A63B3" w:rsidRPr="001A63B3">
        <w:rPr>
          <w:i/>
          <w:sz w:val="20"/>
          <w:szCs w:val="20"/>
        </w:rPr>
        <w:t>ini</w:t>
      </w:r>
      <w:proofErr w:type="spellEnd"/>
      <w:r w:rsidR="001A63B3" w:rsidRPr="001A63B3">
        <w:rPr>
          <w:i/>
          <w:sz w:val="20"/>
          <w:szCs w:val="20"/>
        </w:rPr>
        <w:t xml:space="preserve"> </w:t>
      </w:r>
      <w:proofErr w:type="spellStart"/>
      <w:r w:rsidR="001A63B3" w:rsidRPr="001A63B3">
        <w:rPr>
          <w:i/>
          <w:sz w:val="20"/>
          <w:szCs w:val="20"/>
        </w:rPr>
        <w:t>bertujuan</w:t>
      </w:r>
      <w:proofErr w:type="spellEnd"/>
      <w:r w:rsidR="001A63B3" w:rsidRPr="001A63B3">
        <w:rPr>
          <w:i/>
          <w:sz w:val="20"/>
          <w:szCs w:val="20"/>
        </w:rPr>
        <w:t xml:space="preserve"> </w:t>
      </w:r>
      <w:proofErr w:type="spellStart"/>
      <w:r w:rsidR="001A63B3" w:rsidRPr="001A63B3">
        <w:rPr>
          <w:i/>
          <w:sz w:val="20"/>
          <w:szCs w:val="20"/>
        </w:rPr>
        <w:t>untuk</w:t>
      </w:r>
      <w:proofErr w:type="spellEnd"/>
      <w:r w:rsidR="001A63B3" w:rsidRPr="001A63B3">
        <w:rPr>
          <w:i/>
          <w:sz w:val="20"/>
          <w:szCs w:val="20"/>
        </w:rPr>
        <w:t xml:space="preserve"> </w:t>
      </w:r>
      <w:proofErr w:type="spellStart"/>
      <w:r w:rsidR="001A63B3" w:rsidRPr="001A63B3">
        <w:rPr>
          <w:i/>
          <w:sz w:val="20"/>
          <w:szCs w:val="20"/>
        </w:rPr>
        <w:t>menghasilkan</w:t>
      </w:r>
      <w:proofErr w:type="spellEnd"/>
      <w:r w:rsidR="001A63B3" w:rsidRPr="001A63B3">
        <w:rPr>
          <w:i/>
          <w:sz w:val="20"/>
          <w:szCs w:val="20"/>
        </w:rPr>
        <w:t xml:space="preserve"> </w:t>
      </w:r>
      <w:proofErr w:type="spellStart"/>
      <w:r w:rsidR="001A63B3" w:rsidRPr="001A63B3">
        <w:rPr>
          <w:i/>
          <w:sz w:val="20"/>
          <w:szCs w:val="20"/>
        </w:rPr>
        <w:t>sistem</w:t>
      </w:r>
      <w:proofErr w:type="spellEnd"/>
      <w:r w:rsidR="001A63B3" w:rsidRPr="001A63B3">
        <w:rPr>
          <w:i/>
          <w:sz w:val="20"/>
          <w:szCs w:val="20"/>
        </w:rPr>
        <w:t xml:space="preserve"> </w:t>
      </w:r>
      <w:proofErr w:type="spellStart"/>
      <w:r w:rsidR="001A63B3" w:rsidRPr="001A63B3">
        <w:rPr>
          <w:i/>
          <w:sz w:val="20"/>
          <w:szCs w:val="20"/>
        </w:rPr>
        <w:t>pendukung</w:t>
      </w:r>
      <w:proofErr w:type="spellEnd"/>
      <w:r w:rsidR="001A63B3" w:rsidRPr="001A63B3">
        <w:rPr>
          <w:i/>
          <w:sz w:val="20"/>
          <w:szCs w:val="20"/>
        </w:rPr>
        <w:t xml:space="preserve"> </w:t>
      </w:r>
      <w:proofErr w:type="spellStart"/>
      <w:r w:rsidR="001A63B3" w:rsidRPr="001A63B3">
        <w:rPr>
          <w:i/>
          <w:sz w:val="20"/>
          <w:szCs w:val="20"/>
        </w:rPr>
        <w:t>keputusan</w:t>
      </w:r>
      <w:proofErr w:type="spellEnd"/>
      <w:r w:rsidR="001A63B3" w:rsidRPr="001A63B3">
        <w:rPr>
          <w:i/>
          <w:sz w:val="20"/>
          <w:szCs w:val="20"/>
        </w:rPr>
        <w:t xml:space="preserve"> (SPK) </w:t>
      </w:r>
      <w:proofErr w:type="spellStart"/>
      <w:r w:rsidR="001A63B3" w:rsidRPr="001A63B3">
        <w:rPr>
          <w:i/>
          <w:sz w:val="20"/>
          <w:szCs w:val="20"/>
        </w:rPr>
        <w:t>kelayakan</w:t>
      </w:r>
      <w:proofErr w:type="spellEnd"/>
      <w:r w:rsidR="001A63B3" w:rsidRPr="001A63B3">
        <w:rPr>
          <w:i/>
          <w:sz w:val="20"/>
          <w:szCs w:val="20"/>
        </w:rPr>
        <w:t xml:space="preserve"> </w:t>
      </w:r>
      <w:proofErr w:type="spellStart"/>
      <w:r w:rsidR="001A63B3" w:rsidRPr="001A63B3">
        <w:rPr>
          <w:i/>
          <w:sz w:val="20"/>
          <w:szCs w:val="20"/>
        </w:rPr>
        <w:t>pemberian</w:t>
      </w:r>
      <w:proofErr w:type="spellEnd"/>
      <w:r w:rsidR="001A63B3" w:rsidRPr="001A63B3">
        <w:rPr>
          <w:i/>
          <w:sz w:val="20"/>
          <w:szCs w:val="20"/>
        </w:rPr>
        <w:t xml:space="preserve"> </w:t>
      </w:r>
      <w:proofErr w:type="spellStart"/>
      <w:r w:rsidR="001A63B3" w:rsidRPr="001A63B3">
        <w:rPr>
          <w:i/>
          <w:sz w:val="20"/>
          <w:szCs w:val="20"/>
        </w:rPr>
        <w:t>pinjaman</w:t>
      </w:r>
      <w:proofErr w:type="spellEnd"/>
      <w:r w:rsidR="001A63B3" w:rsidRPr="001A63B3">
        <w:rPr>
          <w:i/>
          <w:sz w:val="20"/>
          <w:szCs w:val="20"/>
        </w:rPr>
        <w:t xml:space="preserve"> </w:t>
      </w:r>
      <w:proofErr w:type="spellStart"/>
      <w:r w:rsidR="001A63B3" w:rsidRPr="001A63B3">
        <w:rPr>
          <w:i/>
          <w:sz w:val="20"/>
          <w:szCs w:val="20"/>
        </w:rPr>
        <w:t>dana</w:t>
      </w:r>
      <w:proofErr w:type="spellEnd"/>
      <w:r w:rsidR="001A63B3" w:rsidRPr="001A63B3">
        <w:rPr>
          <w:i/>
          <w:sz w:val="20"/>
          <w:szCs w:val="20"/>
        </w:rPr>
        <w:t xml:space="preserve"> </w:t>
      </w:r>
      <w:proofErr w:type="spellStart"/>
      <w:r w:rsidR="001A63B3" w:rsidRPr="001A63B3">
        <w:rPr>
          <w:i/>
          <w:sz w:val="20"/>
          <w:szCs w:val="20"/>
        </w:rPr>
        <w:t>sebagai</w:t>
      </w:r>
      <w:proofErr w:type="spellEnd"/>
      <w:r w:rsidR="001A63B3" w:rsidRPr="001A63B3">
        <w:rPr>
          <w:i/>
          <w:sz w:val="20"/>
          <w:szCs w:val="20"/>
        </w:rPr>
        <w:t xml:space="preserve"> </w:t>
      </w:r>
      <w:proofErr w:type="spellStart"/>
      <w:r w:rsidR="001A63B3" w:rsidRPr="001A63B3">
        <w:rPr>
          <w:i/>
          <w:sz w:val="20"/>
          <w:szCs w:val="20"/>
        </w:rPr>
        <w:t>alat</w:t>
      </w:r>
      <w:proofErr w:type="spellEnd"/>
      <w:r w:rsidR="001A63B3" w:rsidRPr="001A63B3">
        <w:rPr>
          <w:i/>
          <w:sz w:val="20"/>
          <w:szCs w:val="20"/>
        </w:rPr>
        <w:t xml:space="preserve"> bantu </w:t>
      </w:r>
      <w:proofErr w:type="spellStart"/>
      <w:r w:rsidR="001A63B3" w:rsidRPr="001A63B3">
        <w:rPr>
          <w:i/>
          <w:sz w:val="20"/>
          <w:szCs w:val="20"/>
        </w:rPr>
        <w:t>dan</w:t>
      </w:r>
      <w:proofErr w:type="spellEnd"/>
      <w:r w:rsidR="001A63B3" w:rsidRPr="001A63B3">
        <w:rPr>
          <w:i/>
          <w:sz w:val="20"/>
          <w:szCs w:val="20"/>
        </w:rPr>
        <w:t xml:space="preserve"> </w:t>
      </w:r>
      <w:proofErr w:type="spellStart"/>
      <w:r w:rsidR="001A63B3" w:rsidRPr="001A63B3">
        <w:rPr>
          <w:i/>
          <w:sz w:val="20"/>
          <w:szCs w:val="20"/>
        </w:rPr>
        <w:t>rekomendasi</w:t>
      </w:r>
      <w:proofErr w:type="spellEnd"/>
      <w:r w:rsidR="001A63B3" w:rsidRPr="001A63B3">
        <w:rPr>
          <w:i/>
          <w:sz w:val="20"/>
          <w:szCs w:val="20"/>
        </w:rPr>
        <w:t xml:space="preserve"> </w:t>
      </w:r>
      <w:proofErr w:type="spellStart"/>
      <w:r w:rsidR="001A63B3" w:rsidRPr="001A63B3">
        <w:rPr>
          <w:i/>
          <w:sz w:val="20"/>
          <w:szCs w:val="20"/>
        </w:rPr>
        <w:t>bagi</w:t>
      </w:r>
      <w:proofErr w:type="spellEnd"/>
      <w:r w:rsidR="001A63B3" w:rsidRPr="001A63B3">
        <w:rPr>
          <w:i/>
          <w:sz w:val="20"/>
          <w:szCs w:val="20"/>
        </w:rPr>
        <w:t xml:space="preserve"> </w:t>
      </w:r>
      <w:proofErr w:type="spellStart"/>
      <w:r w:rsidR="001A63B3" w:rsidRPr="001A63B3">
        <w:rPr>
          <w:i/>
          <w:sz w:val="20"/>
          <w:szCs w:val="20"/>
        </w:rPr>
        <w:t>pihak</w:t>
      </w:r>
      <w:proofErr w:type="spellEnd"/>
      <w:r w:rsidR="001A63B3" w:rsidRPr="001A63B3">
        <w:rPr>
          <w:i/>
          <w:sz w:val="20"/>
          <w:szCs w:val="20"/>
        </w:rPr>
        <w:t xml:space="preserve"> </w:t>
      </w:r>
      <w:proofErr w:type="spellStart"/>
      <w:r w:rsidR="001A63B3" w:rsidRPr="001A63B3">
        <w:rPr>
          <w:i/>
          <w:sz w:val="20"/>
          <w:szCs w:val="20"/>
        </w:rPr>
        <w:t>koperasi</w:t>
      </w:r>
      <w:proofErr w:type="spellEnd"/>
      <w:r w:rsidR="001A63B3" w:rsidRPr="001A63B3">
        <w:rPr>
          <w:i/>
          <w:sz w:val="20"/>
          <w:szCs w:val="20"/>
        </w:rPr>
        <w:t xml:space="preserve"> </w:t>
      </w:r>
      <w:proofErr w:type="spellStart"/>
      <w:r w:rsidR="001A63B3" w:rsidRPr="001A63B3">
        <w:rPr>
          <w:i/>
          <w:sz w:val="20"/>
          <w:szCs w:val="20"/>
        </w:rPr>
        <w:t>dengan</w:t>
      </w:r>
      <w:proofErr w:type="spellEnd"/>
      <w:r w:rsidR="001A63B3" w:rsidRPr="001A63B3">
        <w:rPr>
          <w:i/>
          <w:sz w:val="20"/>
          <w:szCs w:val="20"/>
        </w:rPr>
        <w:t xml:space="preserve"> </w:t>
      </w:r>
      <w:proofErr w:type="spellStart"/>
      <w:r w:rsidR="001A63B3" w:rsidRPr="001A63B3">
        <w:rPr>
          <w:i/>
          <w:sz w:val="20"/>
          <w:szCs w:val="20"/>
        </w:rPr>
        <w:t>beberapa</w:t>
      </w:r>
      <w:proofErr w:type="spellEnd"/>
      <w:r w:rsidR="001A63B3" w:rsidRPr="001A63B3">
        <w:rPr>
          <w:i/>
          <w:sz w:val="20"/>
          <w:szCs w:val="20"/>
        </w:rPr>
        <w:t xml:space="preserve"> </w:t>
      </w:r>
      <w:proofErr w:type="spellStart"/>
      <w:r w:rsidR="001A63B3" w:rsidRPr="001A63B3">
        <w:rPr>
          <w:i/>
          <w:sz w:val="20"/>
          <w:szCs w:val="20"/>
        </w:rPr>
        <w:t>kriteria</w:t>
      </w:r>
      <w:proofErr w:type="spellEnd"/>
      <w:r w:rsidR="001A63B3" w:rsidRPr="001A63B3">
        <w:rPr>
          <w:i/>
          <w:sz w:val="20"/>
          <w:szCs w:val="20"/>
        </w:rPr>
        <w:t xml:space="preserve"> </w:t>
      </w:r>
      <w:proofErr w:type="spellStart"/>
      <w:r w:rsidR="001A63B3" w:rsidRPr="001A63B3">
        <w:rPr>
          <w:i/>
          <w:sz w:val="20"/>
          <w:szCs w:val="20"/>
        </w:rPr>
        <w:t>menjadi</w:t>
      </w:r>
      <w:proofErr w:type="spellEnd"/>
      <w:r w:rsidR="001A63B3" w:rsidRPr="001A63B3">
        <w:rPr>
          <w:i/>
          <w:sz w:val="20"/>
          <w:szCs w:val="20"/>
        </w:rPr>
        <w:t xml:space="preserve"> </w:t>
      </w:r>
      <w:proofErr w:type="spellStart"/>
      <w:r w:rsidR="001A63B3" w:rsidRPr="001A63B3">
        <w:rPr>
          <w:i/>
          <w:sz w:val="20"/>
          <w:szCs w:val="20"/>
        </w:rPr>
        <w:t>dasar</w:t>
      </w:r>
      <w:proofErr w:type="spellEnd"/>
      <w:r w:rsidR="001A63B3" w:rsidRPr="001A63B3">
        <w:rPr>
          <w:i/>
          <w:sz w:val="20"/>
          <w:szCs w:val="20"/>
        </w:rPr>
        <w:t xml:space="preserve"> </w:t>
      </w:r>
      <w:proofErr w:type="spellStart"/>
      <w:r w:rsidR="001A63B3" w:rsidRPr="001A63B3">
        <w:rPr>
          <w:i/>
          <w:sz w:val="20"/>
          <w:szCs w:val="20"/>
        </w:rPr>
        <w:t>pengambilan</w:t>
      </w:r>
      <w:proofErr w:type="spellEnd"/>
      <w:r w:rsidR="001A63B3" w:rsidRPr="001A63B3">
        <w:rPr>
          <w:i/>
          <w:sz w:val="20"/>
          <w:szCs w:val="20"/>
        </w:rPr>
        <w:t xml:space="preserve"> </w:t>
      </w:r>
      <w:proofErr w:type="spellStart"/>
      <w:r w:rsidR="001A63B3" w:rsidRPr="001A63B3">
        <w:rPr>
          <w:i/>
          <w:sz w:val="20"/>
          <w:szCs w:val="20"/>
        </w:rPr>
        <w:t>keputusan</w:t>
      </w:r>
      <w:proofErr w:type="spellEnd"/>
      <w:r w:rsidR="001A63B3" w:rsidRPr="001A63B3">
        <w:rPr>
          <w:i/>
          <w:sz w:val="20"/>
          <w:szCs w:val="20"/>
        </w:rPr>
        <w:t xml:space="preserve">, </w:t>
      </w:r>
      <w:proofErr w:type="spellStart"/>
      <w:proofErr w:type="gramStart"/>
      <w:r w:rsidR="001A63B3" w:rsidRPr="001A63B3">
        <w:rPr>
          <w:i/>
          <w:sz w:val="20"/>
          <w:szCs w:val="20"/>
        </w:rPr>
        <w:t>yaitu</w:t>
      </w:r>
      <w:proofErr w:type="spellEnd"/>
      <w:r w:rsidR="001A63B3" w:rsidRPr="001A63B3">
        <w:rPr>
          <w:i/>
          <w:sz w:val="20"/>
          <w:szCs w:val="20"/>
        </w:rPr>
        <w:t xml:space="preserve"> :</w:t>
      </w:r>
      <w:proofErr w:type="gramEnd"/>
      <w:r w:rsidR="001A63B3" w:rsidRPr="001A63B3">
        <w:rPr>
          <w:i/>
          <w:sz w:val="20"/>
          <w:szCs w:val="20"/>
        </w:rPr>
        <w:t xml:space="preserve"> status </w:t>
      </w:r>
      <w:proofErr w:type="spellStart"/>
      <w:r w:rsidR="001A63B3" w:rsidRPr="001A63B3">
        <w:rPr>
          <w:i/>
          <w:sz w:val="20"/>
          <w:szCs w:val="20"/>
        </w:rPr>
        <w:t>kepemilikan</w:t>
      </w:r>
      <w:proofErr w:type="spellEnd"/>
      <w:r w:rsidR="001A63B3" w:rsidRPr="001A63B3">
        <w:rPr>
          <w:i/>
          <w:sz w:val="20"/>
          <w:szCs w:val="20"/>
        </w:rPr>
        <w:t xml:space="preserve"> </w:t>
      </w:r>
      <w:proofErr w:type="spellStart"/>
      <w:r w:rsidR="001A63B3" w:rsidRPr="001A63B3">
        <w:rPr>
          <w:i/>
          <w:sz w:val="20"/>
          <w:szCs w:val="20"/>
        </w:rPr>
        <w:t>usaha</w:t>
      </w:r>
      <w:proofErr w:type="spellEnd"/>
      <w:r w:rsidR="001A63B3" w:rsidRPr="001A63B3">
        <w:rPr>
          <w:i/>
          <w:sz w:val="20"/>
          <w:szCs w:val="20"/>
        </w:rPr>
        <w:t xml:space="preserve">, </w:t>
      </w:r>
      <w:proofErr w:type="spellStart"/>
      <w:r w:rsidR="001A63B3" w:rsidRPr="001A63B3">
        <w:rPr>
          <w:i/>
          <w:sz w:val="20"/>
          <w:szCs w:val="20"/>
          <w:shd w:val="clear" w:color="auto" w:fill="FCFCFC"/>
        </w:rPr>
        <w:t>kemampuan</w:t>
      </w:r>
      <w:proofErr w:type="spellEnd"/>
      <w:r w:rsidR="001A63B3" w:rsidRPr="001A63B3">
        <w:rPr>
          <w:i/>
          <w:sz w:val="20"/>
          <w:szCs w:val="20"/>
          <w:shd w:val="clear" w:color="auto" w:fill="FCFCFC"/>
        </w:rPr>
        <w:t xml:space="preserve">, </w:t>
      </w:r>
      <w:proofErr w:type="spellStart"/>
      <w:r w:rsidR="001A63B3" w:rsidRPr="001A63B3">
        <w:rPr>
          <w:i/>
          <w:sz w:val="20"/>
          <w:szCs w:val="20"/>
          <w:shd w:val="clear" w:color="auto" w:fill="FCFCFC"/>
        </w:rPr>
        <w:t>karakter</w:t>
      </w:r>
      <w:proofErr w:type="spellEnd"/>
      <w:r w:rsidR="001A63B3" w:rsidRPr="001A63B3">
        <w:rPr>
          <w:i/>
          <w:sz w:val="20"/>
          <w:szCs w:val="20"/>
          <w:shd w:val="clear" w:color="auto" w:fill="FCFCFC"/>
        </w:rPr>
        <w:t xml:space="preserve">, </w:t>
      </w:r>
      <w:proofErr w:type="spellStart"/>
      <w:r w:rsidR="001A63B3" w:rsidRPr="001A63B3">
        <w:rPr>
          <w:i/>
          <w:sz w:val="20"/>
          <w:szCs w:val="20"/>
          <w:shd w:val="clear" w:color="auto" w:fill="FCFCFC"/>
        </w:rPr>
        <w:t>agunan</w:t>
      </w:r>
      <w:proofErr w:type="spellEnd"/>
      <w:r w:rsidR="001A63B3" w:rsidRPr="001A63B3">
        <w:rPr>
          <w:i/>
          <w:sz w:val="20"/>
          <w:szCs w:val="20"/>
          <w:shd w:val="clear" w:color="auto" w:fill="FCFCFC"/>
        </w:rPr>
        <w:t xml:space="preserve">, </w:t>
      </w:r>
      <w:proofErr w:type="spellStart"/>
      <w:r w:rsidR="001A63B3" w:rsidRPr="001A63B3">
        <w:rPr>
          <w:i/>
          <w:sz w:val="20"/>
          <w:szCs w:val="20"/>
          <w:shd w:val="clear" w:color="auto" w:fill="FCFCFC"/>
        </w:rPr>
        <w:t>penghasilan</w:t>
      </w:r>
      <w:proofErr w:type="spellEnd"/>
      <w:r w:rsidR="001A63B3" w:rsidRPr="001A63B3">
        <w:rPr>
          <w:i/>
          <w:sz w:val="20"/>
          <w:szCs w:val="20"/>
          <w:shd w:val="clear" w:color="auto" w:fill="FCFCFC"/>
        </w:rPr>
        <w:t xml:space="preserve">, </w:t>
      </w:r>
      <w:proofErr w:type="spellStart"/>
      <w:r w:rsidR="001A63B3" w:rsidRPr="001A63B3">
        <w:rPr>
          <w:i/>
          <w:sz w:val="20"/>
          <w:szCs w:val="20"/>
          <w:shd w:val="clear" w:color="auto" w:fill="FCFCFC"/>
        </w:rPr>
        <w:t>dan</w:t>
      </w:r>
      <w:proofErr w:type="spellEnd"/>
      <w:r w:rsidR="001A63B3" w:rsidRPr="001A63B3">
        <w:rPr>
          <w:i/>
          <w:sz w:val="20"/>
          <w:szCs w:val="20"/>
          <w:shd w:val="clear" w:color="auto" w:fill="FCFCFC"/>
        </w:rPr>
        <w:t xml:space="preserve"> </w:t>
      </w:r>
      <w:proofErr w:type="spellStart"/>
      <w:r w:rsidR="001A63B3" w:rsidRPr="001A63B3">
        <w:rPr>
          <w:i/>
          <w:sz w:val="20"/>
          <w:szCs w:val="20"/>
          <w:shd w:val="clear" w:color="auto" w:fill="FCFCFC"/>
        </w:rPr>
        <w:t>gaji</w:t>
      </w:r>
      <w:proofErr w:type="spellEnd"/>
      <w:r w:rsidR="001A63B3" w:rsidRPr="001A63B3">
        <w:rPr>
          <w:i/>
          <w:sz w:val="20"/>
          <w:szCs w:val="20"/>
          <w:shd w:val="clear" w:color="auto" w:fill="FCFCFC"/>
        </w:rPr>
        <w:t xml:space="preserve">. </w:t>
      </w:r>
      <w:proofErr w:type="spellStart"/>
      <w:r w:rsidR="001A63B3" w:rsidRPr="001A63B3">
        <w:rPr>
          <w:i/>
          <w:sz w:val="20"/>
          <w:szCs w:val="20"/>
          <w:shd w:val="clear" w:color="auto" w:fill="FCFCFC"/>
        </w:rPr>
        <w:t>I</w:t>
      </w:r>
      <w:r w:rsidR="001A63B3" w:rsidRPr="001A63B3">
        <w:rPr>
          <w:i/>
          <w:color w:val="000000"/>
          <w:sz w:val="20"/>
          <w:szCs w:val="20"/>
        </w:rPr>
        <w:t>mplementasi</w:t>
      </w:r>
      <w:proofErr w:type="spellEnd"/>
      <w:r w:rsidR="001A63B3" w:rsidRPr="001A63B3">
        <w:rPr>
          <w:i/>
          <w:color w:val="000000"/>
          <w:sz w:val="20"/>
          <w:szCs w:val="20"/>
        </w:rPr>
        <w:t xml:space="preserve"> </w:t>
      </w:r>
      <w:proofErr w:type="spellStart"/>
      <w:r w:rsidR="001A63B3" w:rsidRPr="001A63B3">
        <w:rPr>
          <w:i/>
          <w:color w:val="000000"/>
          <w:sz w:val="20"/>
          <w:szCs w:val="20"/>
        </w:rPr>
        <w:t>sistem</w:t>
      </w:r>
      <w:proofErr w:type="spellEnd"/>
      <w:r w:rsidR="001A63B3" w:rsidRPr="001A63B3">
        <w:rPr>
          <w:i/>
          <w:color w:val="000000"/>
          <w:sz w:val="20"/>
          <w:szCs w:val="20"/>
        </w:rPr>
        <w:t xml:space="preserve"> </w:t>
      </w:r>
      <w:proofErr w:type="spellStart"/>
      <w:r w:rsidR="001A63B3" w:rsidRPr="001A63B3">
        <w:rPr>
          <w:i/>
          <w:sz w:val="20"/>
          <w:szCs w:val="20"/>
        </w:rPr>
        <w:t>menggunakan</w:t>
      </w:r>
      <w:proofErr w:type="spellEnd"/>
      <w:r w:rsidR="001A63B3" w:rsidRPr="001A63B3">
        <w:rPr>
          <w:i/>
          <w:sz w:val="20"/>
          <w:szCs w:val="20"/>
        </w:rPr>
        <w:t xml:space="preserve"> </w:t>
      </w:r>
      <w:proofErr w:type="spellStart"/>
      <w:r w:rsidR="001A63B3" w:rsidRPr="001A63B3">
        <w:rPr>
          <w:i/>
          <w:sz w:val="20"/>
          <w:szCs w:val="20"/>
        </w:rPr>
        <w:t>bahasa</w:t>
      </w:r>
      <w:proofErr w:type="spellEnd"/>
      <w:r w:rsidR="001A63B3" w:rsidRPr="001A63B3">
        <w:rPr>
          <w:i/>
          <w:sz w:val="20"/>
          <w:szCs w:val="20"/>
        </w:rPr>
        <w:t xml:space="preserve"> </w:t>
      </w:r>
      <w:proofErr w:type="spellStart"/>
      <w:r w:rsidR="001A63B3" w:rsidRPr="001A63B3">
        <w:rPr>
          <w:i/>
          <w:sz w:val="20"/>
          <w:szCs w:val="20"/>
        </w:rPr>
        <w:t>pemrograman</w:t>
      </w:r>
      <w:proofErr w:type="spellEnd"/>
      <w:r w:rsidR="001A63B3" w:rsidRPr="001A63B3">
        <w:rPr>
          <w:i/>
          <w:sz w:val="20"/>
          <w:szCs w:val="20"/>
        </w:rPr>
        <w:t xml:space="preserve"> Visual Studio 2010 </w:t>
      </w:r>
      <w:proofErr w:type="spellStart"/>
      <w:r w:rsidR="001A63B3" w:rsidRPr="001A63B3">
        <w:rPr>
          <w:i/>
          <w:sz w:val="20"/>
          <w:szCs w:val="20"/>
        </w:rPr>
        <w:t>dan</w:t>
      </w:r>
      <w:proofErr w:type="spellEnd"/>
      <w:r w:rsidR="001A63B3" w:rsidRPr="001A63B3">
        <w:rPr>
          <w:i/>
          <w:sz w:val="20"/>
          <w:szCs w:val="20"/>
        </w:rPr>
        <w:t xml:space="preserve"> Microsoft Access 2010 </w:t>
      </w:r>
      <w:proofErr w:type="spellStart"/>
      <w:r w:rsidR="001A63B3" w:rsidRPr="001A63B3">
        <w:rPr>
          <w:i/>
          <w:sz w:val="20"/>
          <w:szCs w:val="20"/>
        </w:rPr>
        <w:t>sebagai</w:t>
      </w:r>
      <w:proofErr w:type="spellEnd"/>
      <w:r w:rsidR="001A63B3" w:rsidRPr="001A63B3">
        <w:rPr>
          <w:i/>
          <w:sz w:val="20"/>
          <w:szCs w:val="20"/>
        </w:rPr>
        <w:t xml:space="preserve"> database </w:t>
      </w:r>
      <w:proofErr w:type="spellStart"/>
      <w:r w:rsidR="001A63B3" w:rsidRPr="001A63B3">
        <w:rPr>
          <w:i/>
          <w:sz w:val="20"/>
          <w:szCs w:val="20"/>
        </w:rPr>
        <w:t>sehingga</w:t>
      </w:r>
      <w:proofErr w:type="spellEnd"/>
      <w:r w:rsidR="001A63B3" w:rsidRPr="001A63B3">
        <w:rPr>
          <w:i/>
          <w:sz w:val="20"/>
          <w:szCs w:val="20"/>
        </w:rPr>
        <w:t xml:space="preserve"> </w:t>
      </w:r>
      <w:proofErr w:type="spellStart"/>
      <w:r w:rsidR="001A63B3" w:rsidRPr="001A63B3">
        <w:rPr>
          <w:i/>
          <w:sz w:val="20"/>
          <w:szCs w:val="20"/>
        </w:rPr>
        <w:t>dapat</w:t>
      </w:r>
      <w:proofErr w:type="spellEnd"/>
      <w:r w:rsidR="001A63B3" w:rsidRPr="001A63B3">
        <w:rPr>
          <w:i/>
          <w:sz w:val="20"/>
          <w:szCs w:val="20"/>
        </w:rPr>
        <w:t xml:space="preserve"> </w:t>
      </w:r>
      <w:proofErr w:type="spellStart"/>
      <w:r w:rsidR="001A63B3" w:rsidRPr="001A63B3">
        <w:rPr>
          <w:i/>
          <w:sz w:val="20"/>
          <w:szCs w:val="20"/>
        </w:rPr>
        <w:t>memberikan</w:t>
      </w:r>
      <w:proofErr w:type="spellEnd"/>
      <w:r w:rsidR="001A63B3" w:rsidRPr="001A63B3">
        <w:rPr>
          <w:i/>
          <w:sz w:val="20"/>
          <w:szCs w:val="20"/>
        </w:rPr>
        <w:t xml:space="preserve"> </w:t>
      </w:r>
      <w:proofErr w:type="spellStart"/>
      <w:r w:rsidR="001A63B3" w:rsidRPr="001A63B3">
        <w:rPr>
          <w:i/>
          <w:sz w:val="20"/>
          <w:szCs w:val="20"/>
        </w:rPr>
        <w:t>kemudahan</w:t>
      </w:r>
      <w:proofErr w:type="spellEnd"/>
      <w:r w:rsidR="001A63B3" w:rsidRPr="001A63B3">
        <w:rPr>
          <w:i/>
          <w:sz w:val="20"/>
          <w:szCs w:val="20"/>
        </w:rPr>
        <w:t xml:space="preserve"> </w:t>
      </w:r>
      <w:proofErr w:type="spellStart"/>
      <w:r w:rsidR="001A63B3" w:rsidRPr="001A63B3">
        <w:rPr>
          <w:i/>
          <w:sz w:val="20"/>
          <w:szCs w:val="20"/>
        </w:rPr>
        <w:t>dalam</w:t>
      </w:r>
      <w:proofErr w:type="spellEnd"/>
      <w:r w:rsidR="001A63B3" w:rsidRPr="001A63B3">
        <w:rPr>
          <w:i/>
          <w:sz w:val="20"/>
          <w:szCs w:val="20"/>
        </w:rPr>
        <w:t xml:space="preserve"> </w:t>
      </w:r>
      <w:proofErr w:type="spellStart"/>
      <w:r w:rsidR="001A63B3" w:rsidRPr="001A63B3">
        <w:rPr>
          <w:i/>
          <w:sz w:val="20"/>
          <w:szCs w:val="20"/>
        </w:rPr>
        <w:t>mengambil</w:t>
      </w:r>
      <w:proofErr w:type="spellEnd"/>
      <w:r w:rsidR="001A63B3" w:rsidRPr="001A63B3">
        <w:rPr>
          <w:i/>
          <w:sz w:val="20"/>
          <w:szCs w:val="20"/>
        </w:rPr>
        <w:t xml:space="preserve"> </w:t>
      </w:r>
      <w:proofErr w:type="spellStart"/>
      <w:r w:rsidR="001A63B3" w:rsidRPr="001A63B3">
        <w:rPr>
          <w:i/>
          <w:sz w:val="20"/>
          <w:szCs w:val="20"/>
        </w:rPr>
        <w:t>keputusan</w:t>
      </w:r>
      <w:proofErr w:type="spellEnd"/>
      <w:r w:rsidR="001A63B3" w:rsidRPr="001A63B3">
        <w:rPr>
          <w:i/>
          <w:sz w:val="20"/>
          <w:szCs w:val="20"/>
        </w:rPr>
        <w:t xml:space="preserve">, </w:t>
      </w:r>
      <w:proofErr w:type="spellStart"/>
      <w:r w:rsidR="001A63B3" w:rsidRPr="001A63B3">
        <w:rPr>
          <w:i/>
          <w:sz w:val="20"/>
          <w:szCs w:val="20"/>
        </w:rPr>
        <w:t>penilaian</w:t>
      </w:r>
      <w:proofErr w:type="spellEnd"/>
      <w:r w:rsidR="001A63B3" w:rsidRPr="001A63B3">
        <w:rPr>
          <w:i/>
          <w:sz w:val="20"/>
          <w:szCs w:val="20"/>
        </w:rPr>
        <w:t xml:space="preserve"> yang real </w:t>
      </w:r>
      <w:proofErr w:type="spellStart"/>
      <w:r w:rsidR="001A63B3" w:rsidRPr="001A63B3">
        <w:rPr>
          <w:i/>
          <w:sz w:val="20"/>
          <w:szCs w:val="20"/>
        </w:rPr>
        <w:t>dan</w:t>
      </w:r>
      <w:proofErr w:type="spellEnd"/>
      <w:r w:rsidR="001A63B3" w:rsidRPr="001A63B3">
        <w:rPr>
          <w:i/>
          <w:sz w:val="20"/>
          <w:szCs w:val="20"/>
        </w:rPr>
        <w:t xml:space="preserve"> </w:t>
      </w:r>
      <w:proofErr w:type="spellStart"/>
      <w:r w:rsidR="001A63B3" w:rsidRPr="001A63B3">
        <w:rPr>
          <w:i/>
          <w:sz w:val="20"/>
          <w:szCs w:val="20"/>
        </w:rPr>
        <w:t>objektif</w:t>
      </w:r>
      <w:proofErr w:type="spellEnd"/>
      <w:r w:rsidR="001A63B3" w:rsidRPr="001A63B3">
        <w:rPr>
          <w:i/>
          <w:sz w:val="20"/>
          <w:szCs w:val="20"/>
        </w:rPr>
        <w:t xml:space="preserve"> agar </w:t>
      </w:r>
      <w:proofErr w:type="spellStart"/>
      <w:r w:rsidR="001A63B3" w:rsidRPr="001A63B3">
        <w:rPr>
          <w:i/>
          <w:sz w:val="20"/>
          <w:szCs w:val="20"/>
        </w:rPr>
        <w:t>hasilnya</w:t>
      </w:r>
      <w:proofErr w:type="spellEnd"/>
      <w:r w:rsidR="001A63B3" w:rsidRPr="001A63B3">
        <w:rPr>
          <w:i/>
          <w:sz w:val="20"/>
          <w:szCs w:val="20"/>
        </w:rPr>
        <w:t xml:space="preserve"> </w:t>
      </w:r>
      <w:proofErr w:type="spellStart"/>
      <w:r w:rsidR="001A63B3" w:rsidRPr="001A63B3">
        <w:rPr>
          <w:i/>
          <w:sz w:val="20"/>
          <w:szCs w:val="20"/>
        </w:rPr>
        <w:t>efektif</w:t>
      </w:r>
      <w:proofErr w:type="spellEnd"/>
      <w:r w:rsidR="001A63B3" w:rsidRPr="001A63B3">
        <w:rPr>
          <w:i/>
          <w:sz w:val="20"/>
          <w:szCs w:val="20"/>
        </w:rPr>
        <w:t xml:space="preserve"> </w:t>
      </w:r>
      <w:proofErr w:type="spellStart"/>
      <w:r w:rsidR="001A63B3" w:rsidRPr="001A63B3">
        <w:rPr>
          <w:i/>
          <w:sz w:val="20"/>
          <w:szCs w:val="20"/>
        </w:rPr>
        <w:t>dan</w:t>
      </w:r>
      <w:proofErr w:type="spellEnd"/>
      <w:r w:rsidR="001A63B3" w:rsidRPr="001A63B3">
        <w:rPr>
          <w:i/>
          <w:sz w:val="20"/>
          <w:szCs w:val="20"/>
        </w:rPr>
        <w:t xml:space="preserve"> </w:t>
      </w:r>
      <w:proofErr w:type="spellStart"/>
      <w:r w:rsidR="001A63B3" w:rsidRPr="001A63B3">
        <w:rPr>
          <w:i/>
          <w:sz w:val="20"/>
          <w:szCs w:val="20"/>
        </w:rPr>
        <w:t>efesien</w:t>
      </w:r>
      <w:proofErr w:type="spellEnd"/>
      <w:r w:rsidR="001A63B3" w:rsidRPr="001A63B3">
        <w:rPr>
          <w:i/>
          <w:sz w:val="20"/>
          <w:szCs w:val="20"/>
        </w:rPr>
        <w:t xml:space="preserve"> </w:t>
      </w:r>
      <w:proofErr w:type="spellStart"/>
      <w:r w:rsidR="001A63B3" w:rsidRPr="001A63B3">
        <w:rPr>
          <w:i/>
          <w:sz w:val="20"/>
          <w:szCs w:val="20"/>
        </w:rPr>
        <w:t>melalui</w:t>
      </w:r>
      <w:proofErr w:type="spellEnd"/>
      <w:r w:rsidR="001A63B3" w:rsidRPr="001A63B3">
        <w:rPr>
          <w:i/>
          <w:sz w:val="20"/>
          <w:szCs w:val="20"/>
        </w:rPr>
        <w:t xml:space="preserve"> </w:t>
      </w:r>
      <w:proofErr w:type="spellStart"/>
      <w:r w:rsidR="001A63B3" w:rsidRPr="001A63B3">
        <w:rPr>
          <w:i/>
          <w:sz w:val="20"/>
          <w:szCs w:val="20"/>
        </w:rPr>
        <w:t>pemanfaatan</w:t>
      </w:r>
      <w:proofErr w:type="spellEnd"/>
      <w:r w:rsidR="001A63B3" w:rsidRPr="001A63B3">
        <w:rPr>
          <w:i/>
          <w:sz w:val="20"/>
          <w:szCs w:val="20"/>
        </w:rPr>
        <w:t xml:space="preserve"> </w:t>
      </w:r>
      <w:proofErr w:type="spellStart"/>
      <w:r w:rsidR="001A63B3" w:rsidRPr="001A63B3">
        <w:rPr>
          <w:i/>
          <w:sz w:val="20"/>
          <w:szCs w:val="20"/>
        </w:rPr>
        <w:t>dua</w:t>
      </w:r>
      <w:proofErr w:type="spellEnd"/>
      <w:r w:rsidR="001A63B3" w:rsidRPr="001A63B3">
        <w:rPr>
          <w:i/>
          <w:sz w:val="20"/>
          <w:szCs w:val="20"/>
        </w:rPr>
        <w:t xml:space="preserve"> </w:t>
      </w:r>
      <w:proofErr w:type="spellStart"/>
      <w:r w:rsidR="001A63B3" w:rsidRPr="001A63B3">
        <w:rPr>
          <w:i/>
          <w:sz w:val="20"/>
          <w:szCs w:val="20"/>
        </w:rPr>
        <w:t>metode</w:t>
      </w:r>
      <w:proofErr w:type="spellEnd"/>
      <w:r w:rsidR="001A63B3" w:rsidRPr="001A63B3">
        <w:rPr>
          <w:i/>
          <w:sz w:val="20"/>
          <w:szCs w:val="20"/>
        </w:rPr>
        <w:t xml:space="preserve"> </w:t>
      </w:r>
      <w:proofErr w:type="spellStart"/>
      <w:r w:rsidR="001A63B3" w:rsidRPr="001A63B3">
        <w:rPr>
          <w:i/>
          <w:sz w:val="20"/>
          <w:szCs w:val="20"/>
        </w:rPr>
        <w:t>yaitu</w:t>
      </w:r>
      <w:proofErr w:type="spellEnd"/>
      <w:r w:rsidR="001A63B3" w:rsidRPr="001A63B3">
        <w:rPr>
          <w:i/>
          <w:sz w:val="20"/>
          <w:szCs w:val="20"/>
        </w:rPr>
        <w:t xml:space="preserve"> AHP </w:t>
      </w:r>
      <w:proofErr w:type="spellStart"/>
      <w:r w:rsidR="001A63B3" w:rsidRPr="001A63B3">
        <w:rPr>
          <w:i/>
          <w:sz w:val="20"/>
          <w:szCs w:val="20"/>
        </w:rPr>
        <w:t>untuk</w:t>
      </w:r>
      <w:proofErr w:type="spellEnd"/>
      <w:r w:rsidR="001A63B3" w:rsidRPr="001A63B3">
        <w:rPr>
          <w:i/>
          <w:sz w:val="20"/>
          <w:szCs w:val="20"/>
        </w:rPr>
        <w:t xml:space="preserve"> </w:t>
      </w:r>
      <w:proofErr w:type="spellStart"/>
      <w:r w:rsidR="001A63B3" w:rsidRPr="001A63B3">
        <w:rPr>
          <w:i/>
          <w:sz w:val="20"/>
          <w:szCs w:val="20"/>
        </w:rPr>
        <w:t>penentuan</w:t>
      </w:r>
      <w:proofErr w:type="spellEnd"/>
      <w:r w:rsidR="001A63B3" w:rsidRPr="001A63B3">
        <w:rPr>
          <w:i/>
          <w:sz w:val="20"/>
          <w:szCs w:val="20"/>
        </w:rPr>
        <w:t xml:space="preserve"> </w:t>
      </w:r>
      <w:proofErr w:type="spellStart"/>
      <w:r w:rsidR="001A63B3" w:rsidRPr="001A63B3">
        <w:rPr>
          <w:i/>
          <w:sz w:val="20"/>
          <w:szCs w:val="20"/>
        </w:rPr>
        <w:t>bobot</w:t>
      </w:r>
      <w:proofErr w:type="spellEnd"/>
      <w:r w:rsidR="001A63B3" w:rsidRPr="001A63B3">
        <w:rPr>
          <w:i/>
          <w:sz w:val="20"/>
          <w:szCs w:val="20"/>
        </w:rPr>
        <w:t xml:space="preserve"> </w:t>
      </w:r>
      <w:proofErr w:type="spellStart"/>
      <w:r w:rsidR="001A63B3" w:rsidRPr="001A63B3">
        <w:rPr>
          <w:i/>
          <w:sz w:val="20"/>
          <w:szCs w:val="20"/>
        </w:rPr>
        <w:t>dari</w:t>
      </w:r>
      <w:proofErr w:type="spellEnd"/>
      <w:r w:rsidR="001A63B3" w:rsidRPr="001A63B3">
        <w:rPr>
          <w:i/>
          <w:sz w:val="20"/>
          <w:szCs w:val="20"/>
        </w:rPr>
        <w:t xml:space="preserve"> </w:t>
      </w:r>
      <w:proofErr w:type="spellStart"/>
      <w:r w:rsidR="001A63B3" w:rsidRPr="001A63B3">
        <w:rPr>
          <w:i/>
          <w:sz w:val="20"/>
          <w:szCs w:val="20"/>
        </w:rPr>
        <w:t>kriteria-kriteria</w:t>
      </w:r>
      <w:proofErr w:type="spellEnd"/>
      <w:r w:rsidR="001A63B3" w:rsidRPr="001A63B3">
        <w:rPr>
          <w:i/>
          <w:sz w:val="20"/>
          <w:szCs w:val="20"/>
        </w:rPr>
        <w:t xml:space="preserve"> </w:t>
      </w:r>
      <w:proofErr w:type="spellStart"/>
      <w:r w:rsidR="001A63B3" w:rsidRPr="001A63B3">
        <w:rPr>
          <w:i/>
          <w:sz w:val="20"/>
          <w:szCs w:val="20"/>
        </w:rPr>
        <w:t>dan</w:t>
      </w:r>
      <w:proofErr w:type="spellEnd"/>
      <w:r w:rsidR="001A63B3" w:rsidRPr="001A63B3">
        <w:rPr>
          <w:i/>
          <w:sz w:val="20"/>
          <w:szCs w:val="20"/>
        </w:rPr>
        <w:t xml:space="preserve"> </w:t>
      </w:r>
      <w:proofErr w:type="spellStart"/>
      <w:r w:rsidR="001A63B3" w:rsidRPr="001A63B3">
        <w:rPr>
          <w:i/>
          <w:sz w:val="20"/>
          <w:szCs w:val="20"/>
        </w:rPr>
        <w:t>metode</w:t>
      </w:r>
      <w:proofErr w:type="spellEnd"/>
      <w:r w:rsidR="001A63B3" w:rsidRPr="001A63B3">
        <w:rPr>
          <w:i/>
          <w:sz w:val="20"/>
          <w:szCs w:val="20"/>
        </w:rPr>
        <w:t xml:space="preserve"> TOPSIS </w:t>
      </w:r>
      <w:proofErr w:type="spellStart"/>
      <w:r w:rsidR="001A63B3" w:rsidRPr="001A63B3">
        <w:rPr>
          <w:i/>
          <w:sz w:val="20"/>
          <w:szCs w:val="20"/>
        </w:rPr>
        <w:t>dalam</w:t>
      </w:r>
      <w:proofErr w:type="spellEnd"/>
      <w:r w:rsidR="001A63B3" w:rsidRPr="001A63B3">
        <w:rPr>
          <w:i/>
          <w:sz w:val="20"/>
          <w:szCs w:val="20"/>
        </w:rPr>
        <w:t xml:space="preserve"> </w:t>
      </w:r>
      <w:proofErr w:type="spellStart"/>
      <w:r w:rsidR="001A63B3" w:rsidRPr="001A63B3">
        <w:rPr>
          <w:i/>
          <w:sz w:val="20"/>
          <w:szCs w:val="20"/>
        </w:rPr>
        <w:t>penentuan</w:t>
      </w:r>
      <w:proofErr w:type="spellEnd"/>
      <w:r w:rsidR="001A63B3" w:rsidRPr="001A63B3">
        <w:rPr>
          <w:i/>
          <w:sz w:val="20"/>
          <w:szCs w:val="20"/>
        </w:rPr>
        <w:t xml:space="preserve"> </w:t>
      </w:r>
      <w:proofErr w:type="spellStart"/>
      <w:r w:rsidR="001A63B3" w:rsidRPr="001A63B3">
        <w:rPr>
          <w:i/>
          <w:sz w:val="20"/>
          <w:szCs w:val="20"/>
        </w:rPr>
        <w:t>perangkingan</w:t>
      </w:r>
      <w:proofErr w:type="spellEnd"/>
      <w:r w:rsidR="001A63B3" w:rsidRPr="001A63B3">
        <w:rPr>
          <w:i/>
          <w:sz w:val="20"/>
          <w:szCs w:val="20"/>
        </w:rPr>
        <w:t xml:space="preserve">. </w:t>
      </w:r>
      <w:proofErr w:type="spellStart"/>
      <w:r w:rsidR="001A63B3" w:rsidRPr="001A63B3">
        <w:rPr>
          <w:i/>
          <w:sz w:val="20"/>
          <w:szCs w:val="20"/>
        </w:rPr>
        <w:t>Hasil</w:t>
      </w:r>
      <w:proofErr w:type="spellEnd"/>
      <w:r w:rsidR="001A63B3" w:rsidRPr="001A63B3">
        <w:rPr>
          <w:i/>
          <w:sz w:val="20"/>
          <w:szCs w:val="20"/>
        </w:rPr>
        <w:t xml:space="preserve"> </w:t>
      </w:r>
      <w:proofErr w:type="spellStart"/>
      <w:r w:rsidR="001A63B3" w:rsidRPr="001A63B3">
        <w:rPr>
          <w:i/>
          <w:sz w:val="20"/>
          <w:szCs w:val="20"/>
        </w:rPr>
        <w:t>perhitungan</w:t>
      </w:r>
      <w:proofErr w:type="spellEnd"/>
      <w:r w:rsidR="001A63B3" w:rsidRPr="001A63B3">
        <w:rPr>
          <w:i/>
          <w:sz w:val="20"/>
          <w:szCs w:val="20"/>
        </w:rPr>
        <w:t xml:space="preserve"> </w:t>
      </w:r>
      <w:proofErr w:type="spellStart"/>
      <w:r w:rsidR="001A63B3" w:rsidRPr="001A63B3">
        <w:rPr>
          <w:i/>
          <w:sz w:val="20"/>
          <w:szCs w:val="20"/>
        </w:rPr>
        <w:t>matriks</w:t>
      </w:r>
      <w:proofErr w:type="spellEnd"/>
      <w:r w:rsidR="001A63B3" w:rsidRPr="001A63B3">
        <w:rPr>
          <w:i/>
          <w:sz w:val="20"/>
          <w:szCs w:val="20"/>
        </w:rPr>
        <w:t xml:space="preserve"> </w:t>
      </w:r>
      <w:proofErr w:type="spellStart"/>
      <w:r w:rsidR="001A63B3" w:rsidRPr="001A63B3">
        <w:rPr>
          <w:i/>
          <w:sz w:val="20"/>
          <w:szCs w:val="20"/>
        </w:rPr>
        <w:t>perbandingan</w:t>
      </w:r>
      <w:proofErr w:type="spellEnd"/>
      <w:r w:rsidR="001A63B3" w:rsidRPr="001A63B3">
        <w:rPr>
          <w:i/>
          <w:sz w:val="20"/>
          <w:szCs w:val="20"/>
        </w:rPr>
        <w:t xml:space="preserve"> </w:t>
      </w:r>
      <w:proofErr w:type="spellStart"/>
      <w:r w:rsidR="001A63B3" w:rsidRPr="001A63B3">
        <w:rPr>
          <w:i/>
          <w:sz w:val="20"/>
          <w:szCs w:val="20"/>
        </w:rPr>
        <w:t>berpasangan</w:t>
      </w:r>
      <w:proofErr w:type="spellEnd"/>
      <w:r w:rsidR="001A63B3" w:rsidRPr="001A63B3">
        <w:rPr>
          <w:i/>
          <w:sz w:val="20"/>
          <w:szCs w:val="20"/>
        </w:rPr>
        <w:t xml:space="preserve">, </w:t>
      </w:r>
      <w:proofErr w:type="spellStart"/>
      <w:r w:rsidR="001A63B3" w:rsidRPr="001A63B3">
        <w:rPr>
          <w:i/>
          <w:sz w:val="20"/>
          <w:szCs w:val="20"/>
        </w:rPr>
        <w:t>nilai</w:t>
      </w:r>
      <w:proofErr w:type="spellEnd"/>
      <w:r w:rsidR="001A63B3" w:rsidRPr="001A63B3">
        <w:rPr>
          <w:i/>
          <w:sz w:val="20"/>
          <w:szCs w:val="20"/>
        </w:rPr>
        <w:t xml:space="preserve"> CR = 0</w:t>
      </w:r>
      <w:proofErr w:type="gramStart"/>
      <w:r w:rsidR="001A63B3" w:rsidRPr="001A63B3">
        <w:rPr>
          <w:i/>
          <w:sz w:val="20"/>
          <w:szCs w:val="20"/>
        </w:rPr>
        <w:t>,03</w:t>
      </w:r>
      <w:proofErr w:type="gramEnd"/>
      <w:r w:rsidR="001A63B3" w:rsidRPr="001A63B3">
        <w:rPr>
          <w:i/>
          <w:sz w:val="20"/>
          <w:szCs w:val="20"/>
        </w:rPr>
        <w:t xml:space="preserve"> yang </w:t>
      </w:r>
      <w:proofErr w:type="spellStart"/>
      <w:r w:rsidR="001A63B3" w:rsidRPr="001A63B3">
        <w:rPr>
          <w:i/>
          <w:sz w:val="20"/>
          <w:szCs w:val="20"/>
        </w:rPr>
        <w:t>menunjukkan</w:t>
      </w:r>
      <w:proofErr w:type="spellEnd"/>
      <w:r w:rsidR="001A63B3" w:rsidRPr="001A63B3">
        <w:rPr>
          <w:i/>
          <w:sz w:val="20"/>
          <w:szCs w:val="20"/>
        </w:rPr>
        <w:t xml:space="preserve"> </w:t>
      </w:r>
      <w:proofErr w:type="spellStart"/>
      <w:r w:rsidR="001A63B3" w:rsidRPr="001A63B3">
        <w:rPr>
          <w:i/>
          <w:sz w:val="20"/>
          <w:szCs w:val="20"/>
        </w:rPr>
        <w:t>bahwa</w:t>
      </w:r>
      <w:proofErr w:type="spellEnd"/>
      <w:r w:rsidR="001A63B3" w:rsidRPr="001A63B3">
        <w:rPr>
          <w:i/>
          <w:sz w:val="20"/>
          <w:szCs w:val="20"/>
        </w:rPr>
        <w:t xml:space="preserve"> </w:t>
      </w:r>
      <w:proofErr w:type="spellStart"/>
      <w:r w:rsidR="001A63B3" w:rsidRPr="001A63B3">
        <w:rPr>
          <w:i/>
          <w:sz w:val="20"/>
          <w:szCs w:val="20"/>
        </w:rPr>
        <w:t>bobot</w:t>
      </w:r>
      <w:proofErr w:type="spellEnd"/>
      <w:r w:rsidR="001A63B3" w:rsidRPr="001A63B3">
        <w:rPr>
          <w:i/>
          <w:sz w:val="20"/>
          <w:szCs w:val="20"/>
        </w:rPr>
        <w:t xml:space="preserve"> yang </w:t>
      </w:r>
      <w:proofErr w:type="spellStart"/>
      <w:r w:rsidR="001A63B3" w:rsidRPr="001A63B3">
        <w:rPr>
          <w:i/>
          <w:sz w:val="20"/>
          <w:szCs w:val="20"/>
        </w:rPr>
        <w:t>diperoleh</w:t>
      </w:r>
      <w:proofErr w:type="spellEnd"/>
      <w:r w:rsidR="001A63B3" w:rsidRPr="001A63B3">
        <w:rPr>
          <w:i/>
          <w:sz w:val="20"/>
          <w:szCs w:val="20"/>
        </w:rPr>
        <w:t xml:space="preserve"> </w:t>
      </w:r>
      <w:proofErr w:type="spellStart"/>
      <w:r w:rsidR="001A63B3" w:rsidRPr="001A63B3">
        <w:rPr>
          <w:i/>
          <w:iCs/>
          <w:sz w:val="20"/>
          <w:szCs w:val="20"/>
        </w:rPr>
        <w:t>dapat</w:t>
      </w:r>
      <w:proofErr w:type="spellEnd"/>
      <w:r w:rsidR="001A63B3" w:rsidRPr="001A63B3">
        <w:rPr>
          <w:i/>
          <w:iCs/>
          <w:sz w:val="20"/>
          <w:szCs w:val="20"/>
        </w:rPr>
        <w:t xml:space="preserve"> </w:t>
      </w:r>
      <w:proofErr w:type="spellStart"/>
      <w:r w:rsidR="001A63B3" w:rsidRPr="001A63B3">
        <w:rPr>
          <w:i/>
          <w:iCs/>
          <w:sz w:val="20"/>
          <w:szCs w:val="20"/>
        </w:rPr>
        <w:t>diterima</w:t>
      </w:r>
      <w:proofErr w:type="spellEnd"/>
      <w:r w:rsidR="001A63B3" w:rsidRPr="001A63B3">
        <w:rPr>
          <w:i/>
          <w:iCs/>
          <w:sz w:val="20"/>
          <w:szCs w:val="20"/>
        </w:rPr>
        <w:t xml:space="preserve"> </w:t>
      </w:r>
      <w:proofErr w:type="spellStart"/>
      <w:r w:rsidR="001A63B3" w:rsidRPr="001A63B3">
        <w:rPr>
          <w:i/>
          <w:iCs/>
          <w:sz w:val="20"/>
          <w:szCs w:val="20"/>
        </w:rPr>
        <w:t>dan</w:t>
      </w:r>
      <w:proofErr w:type="spellEnd"/>
      <w:r w:rsidR="001A63B3" w:rsidRPr="001A63B3">
        <w:rPr>
          <w:i/>
          <w:iCs/>
          <w:sz w:val="20"/>
          <w:szCs w:val="20"/>
        </w:rPr>
        <w:t xml:space="preserve"> </w:t>
      </w:r>
      <w:proofErr w:type="spellStart"/>
      <w:r w:rsidR="001A63B3" w:rsidRPr="001A63B3">
        <w:rPr>
          <w:i/>
          <w:iCs/>
          <w:sz w:val="20"/>
          <w:szCs w:val="20"/>
        </w:rPr>
        <w:t>konsisten</w:t>
      </w:r>
      <w:proofErr w:type="spellEnd"/>
      <w:r w:rsidR="001A63B3" w:rsidRPr="001A63B3">
        <w:rPr>
          <w:i/>
          <w:sz w:val="20"/>
          <w:szCs w:val="20"/>
        </w:rPr>
        <w:t xml:space="preserve">. </w:t>
      </w:r>
      <w:proofErr w:type="spellStart"/>
      <w:r w:rsidR="001A63B3" w:rsidRPr="001A63B3">
        <w:rPr>
          <w:i/>
          <w:sz w:val="20"/>
          <w:szCs w:val="20"/>
        </w:rPr>
        <w:t>Pengkombinasian</w:t>
      </w:r>
      <w:proofErr w:type="spellEnd"/>
      <w:r w:rsidR="001A63B3" w:rsidRPr="001A63B3">
        <w:rPr>
          <w:i/>
          <w:sz w:val="20"/>
          <w:szCs w:val="20"/>
        </w:rPr>
        <w:t xml:space="preserve"> AHP </w:t>
      </w:r>
      <w:proofErr w:type="spellStart"/>
      <w:r w:rsidR="001A63B3" w:rsidRPr="001A63B3">
        <w:rPr>
          <w:i/>
          <w:sz w:val="20"/>
          <w:szCs w:val="20"/>
        </w:rPr>
        <w:t>dan</w:t>
      </w:r>
      <w:proofErr w:type="spellEnd"/>
      <w:r w:rsidR="001A63B3" w:rsidRPr="001A63B3">
        <w:rPr>
          <w:i/>
          <w:sz w:val="20"/>
          <w:szCs w:val="20"/>
        </w:rPr>
        <w:t xml:space="preserve"> TOPSIS </w:t>
      </w:r>
      <w:proofErr w:type="spellStart"/>
      <w:r w:rsidR="001A63B3" w:rsidRPr="001A63B3">
        <w:rPr>
          <w:i/>
          <w:sz w:val="20"/>
          <w:szCs w:val="20"/>
        </w:rPr>
        <w:t>dirancang</w:t>
      </w:r>
      <w:proofErr w:type="spellEnd"/>
      <w:r w:rsidR="001A63B3" w:rsidRPr="001A63B3">
        <w:rPr>
          <w:i/>
          <w:sz w:val="20"/>
          <w:szCs w:val="20"/>
        </w:rPr>
        <w:t xml:space="preserve"> agar </w:t>
      </w:r>
      <w:proofErr w:type="spellStart"/>
      <w:r w:rsidR="001A63B3" w:rsidRPr="001A63B3">
        <w:rPr>
          <w:i/>
          <w:sz w:val="20"/>
          <w:szCs w:val="20"/>
        </w:rPr>
        <w:t>memiliki</w:t>
      </w:r>
      <w:proofErr w:type="spellEnd"/>
      <w:r w:rsidR="001A63B3" w:rsidRPr="001A63B3">
        <w:rPr>
          <w:i/>
          <w:sz w:val="20"/>
          <w:szCs w:val="20"/>
        </w:rPr>
        <w:t xml:space="preserve"> </w:t>
      </w:r>
      <w:proofErr w:type="spellStart"/>
      <w:r w:rsidR="001A63B3" w:rsidRPr="001A63B3">
        <w:rPr>
          <w:i/>
          <w:sz w:val="20"/>
          <w:szCs w:val="20"/>
        </w:rPr>
        <w:t>akurasi</w:t>
      </w:r>
      <w:proofErr w:type="spellEnd"/>
      <w:r w:rsidR="001A63B3" w:rsidRPr="001A63B3">
        <w:rPr>
          <w:i/>
          <w:sz w:val="20"/>
          <w:szCs w:val="20"/>
        </w:rPr>
        <w:t xml:space="preserve"> yang </w:t>
      </w:r>
      <w:proofErr w:type="spellStart"/>
      <w:r w:rsidR="001A63B3" w:rsidRPr="001A63B3">
        <w:rPr>
          <w:i/>
          <w:sz w:val="20"/>
          <w:szCs w:val="20"/>
        </w:rPr>
        <w:t>tepat</w:t>
      </w:r>
      <w:proofErr w:type="spellEnd"/>
      <w:r w:rsidR="001A63B3" w:rsidRPr="001A63B3">
        <w:rPr>
          <w:i/>
          <w:sz w:val="20"/>
          <w:szCs w:val="20"/>
        </w:rPr>
        <w:t xml:space="preserve"> </w:t>
      </w:r>
      <w:proofErr w:type="spellStart"/>
      <w:r w:rsidR="001A63B3" w:rsidRPr="001A63B3">
        <w:rPr>
          <w:i/>
          <w:sz w:val="20"/>
          <w:szCs w:val="20"/>
        </w:rPr>
        <w:t>dan</w:t>
      </w:r>
      <w:proofErr w:type="spellEnd"/>
      <w:r w:rsidR="001A63B3" w:rsidRPr="001A63B3">
        <w:rPr>
          <w:i/>
          <w:sz w:val="20"/>
          <w:szCs w:val="20"/>
        </w:rPr>
        <w:t xml:space="preserve"> </w:t>
      </w:r>
      <w:proofErr w:type="spellStart"/>
      <w:r w:rsidR="001A63B3" w:rsidRPr="001A63B3">
        <w:rPr>
          <w:i/>
          <w:sz w:val="20"/>
          <w:szCs w:val="20"/>
        </w:rPr>
        <w:t>cepat</w:t>
      </w:r>
      <w:proofErr w:type="spellEnd"/>
      <w:r w:rsidR="001A63B3" w:rsidRPr="001A63B3">
        <w:rPr>
          <w:i/>
          <w:sz w:val="20"/>
          <w:szCs w:val="20"/>
        </w:rPr>
        <w:t xml:space="preserve"> </w:t>
      </w:r>
      <w:proofErr w:type="spellStart"/>
      <w:r w:rsidR="001A63B3" w:rsidRPr="001A63B3">
        <w:rPr>
          <w:i/>
          <w:sz w:val="20"/>
          <w:szCs w:val="20"/>
        </w:rPr>
        <w:t>serta</w:t>
      </w:r>
      <w:proofErr w:type="spellEnd"/>
      <w:r w:rsidR="001A63B3" w:rsidRPr="001A63B3">
        <w:rPr>
          <w:i/>
          <w:sz w:val="20"/>
          <w:szCs w:val="20"/>
        </w:rPr>
        <w:t xml:space="preserve"> </w:t>
      </w:r>
      <w:proofErr w:type="spellStart"/>
      <w:r w:rsidR="001A63B3" w:rsidRPr="001A63B3">
        <w:rPr>
          <w:i/>
          <w:sz w:val="20"/>
          <w:szCs w:val="20"/>
        </w:rPr>
        <w:t>implementasinya</w:t>
      </w:r>
      <w:proofErr w:type="spellEnd"/>
      <w:r w:rsidR="001A63B3" w:rsidRPr="001A63B3">
        <w:rPr>
          <w:i/>
          <w:sz w:val="20"/>
          <w:szCs w:val="20"/>
        </w:rPr>
        <w:t xml:space="preserve"> </w:t>
      </w:r>
      <w:proofErr w:type="spellStart"/>
      <w:r w:rsidR="001A63B3" w:rsidRPr="001A63B3">
        <w:rPr>
          <w:i/>
          <w:sz w:val="20"/>
          <w:szCs w:val="20"/>
        </w:rPr>
        <w:t>sukses</w:t>
      </w:r>
      <w:proofErr w:type="spellEnd"/>
      <w:r w:rsidR="001A63B3" w:rsidRPr="001A63B3">
        <w:rPr>
          <w:i/>
          <w:sz w:val="20"/>
          <w:szCs w:val="20"/>
        </w:rPr>
        <w:t xml:space="preserve"> </w:t>
      </w:r>
      <w:proofErr w:type="spellStart"/>
      <w:r w:rsidR="001A63B3" w:rsidRPr="001A63B3">
        <w:rPr>
          <w:i/>
          <w:sz w:val="20"/>
          <w:szCs w:val="20"/>
        </w:rPr>
        <w:t>sebagai</w:t>
      </w:r>
      <w:proofErr w:type="spellEnd"/>
      <w:r w:rsidR="001A63B3" w:rsidRPr="001A63B3">
        <w:rPr>
          <w:i/>
          <w:sz w:val="20"/>
          <w:szCs w:val="20"/>
        </w:rPr>
        <w:t xml:space="preserve"> </w:t>
      </w:r>
      <w:proofErr w:type="spellStart"/>
      <w:r w:rsidR="001A63B3" w:rsidRPr="001A63B3">
        <w:rPr>
          <w:i/>
          <w:sz w:val="20"/>
          <w:szCs w:val="20"/>
        </w:rPr>
        <w:t>rekomendasi</w:t>
      </w:r>
      <w:proofErr w:type="spellEnd"/>
      <w:r w:rsidR="001A63B3" w:rsidRPr="001A63B3">
        <w:rPr>
          <w:i/>
          <w:sz w:val="20"/>
          <w:szCs w:val="20"/>
        </w:rPr>
        <w:t xml:space="preserve"> </w:t>
      </w:r>
      <w:proofErr w:type="spellStart"/>
      <w:r w:rsidR="001A63B3" w:rsidRPr="001A63B3">
        <w:rPr>
          <w:i/>
          <w:sz w:val="20"/>
          <w:szCs w:val="20"/>
        </w:rPr>
        <w:t>bagi</w:t>
      </w:r>
      <w:proofErr w:type="spellEnd"/>
      <w:r w:rsidR="001A63B3" w:rsidRPr="001A63B3">
        <w:rPr>
          <w:i/>
          <w:sz w:val="20"/>
          <w:szCs w:val="20"/>
        </w:rPr>
        <w:t xml:space="preserve"> </w:t>
      </w:r>
      <w:proofErr w:type="spellStart"/>
      <w:r w:rsidR="001A63B3" w:rsidRPr="001A63B3">
        <w:rPr>
          <w:i/>
          <w:sz w:val="20"/>
          <w:szCs w:val="20"/>
        </w:rPr>
        <w:t>pihak</w:t>
      </w:r>
      <w:proofErr w:type="spellEnd"/>
      <w:r w:rsidR="001A63B3" w:rsidRPr="001A63B3">
        <w:rPr>
          <w:i/>
          <w:sz w:val="20"/>
          <w:szCs w:val="20"/>
        </w:rPr>
        <w:t xml:space="preserve"> </w:t>
      </w:r>
      <w:proofErr w:type="spellStart"/>
      <w:r w:rsidR="001A63B3" w:rsidRPr="001A63B3">
        <w:rPr>
          <w:i/>
          <w:sz w:val="20"/>
          <w:szCs w:val="20"/>
        </w:rPr>
        <w:t>pimpinan</w:t>
      </w:r>
      <w:proofErr w:type="spellEnd"/>
      <w:r w:rsidR="001A63B3" w:rsidRPr="001A63B3">
        <w:rPr>
          <w:i/>
          <w:sz w:val="20"/>
          <w:szCs w:val="20"/>
        </w:rPr>
        <w:t xml:space="preserve"> </w:t>
      </w:r>
      <w:proofErr w:type="spellStart"/>
      <w:r w:rsidR="001A63B3" w:rsidRPr="001A63B3">
        <w:rPr>
          <w:i/>
          <w:sz w:val="20"/>
          <w:szCs w:val="20"/>
        </w:rPr>
        <w:t>koperasi</w:t>
      </w:r>
      <w:proofErr w:type="spellEnd"/>
      <w:r w:rsidR="001A63B3" w:rsidRPr="001A63B3">
        <w:rPr>
          <w:i/>
          <w:sz w:val="20"/>
          <w:szCs w:val="20"/>
        </w:rPr>
        <w:t xml:space="preserve"> </w:t>
      </w:r>
      <w:proofErr w:type="spellStart"/>
      <w:r w:rsidR="001A63B3" w:rsidRPr="001A63B3">
        <w:rPr>
          <w:i/>
          <w:sz w:val="20"/>
          <w:szCs w:val="20"/>
        </w:rPr>
        <w:t>dalam</w:t>
      </w:r>
      <w:proofErr w:type="spellEnd"/>
      <w:r w:rsidR="001A63B3" w:rsidRPr="001A63B3">
        <w:rPr>
          <w:i/>
          <w:sz w:val="20"/>
          <w:szCs w:val="20"/>
        </w:rPr>
        <w:t xml:space="preserve"> </w:t>
      </w:r>
      <w:proofErr w:type="spellStart"/>
      <w:r w:rsidR="001A63B3" w:rsidRPr="001A63B3">
        <w:rPr>
          <w:i/>
          <w:sz w:val="20"/>
          <w:szCs w:val="20"/>
        </w:rPr>
        <w:t>mengambil</w:t>
      </w:r>
      <w:proofErr w:type="spellEnd"/>
      <w:r w:rsidR="001A63B3" w:rsidRPr="001A63B3">
        <w:rPr>
          <w:i/>
          <w:sz w:val="20"/>
          <w:szCs w:val="20"/>
        </w:rPr>
        <w:t xml:space="preserve"> </w:t>
      </w:r>
      <w:proofErr w:type="spellStart"/>
      <w:proofErr w:type="gramStart"/>
      <w:r w:rsidR="001A63B3" w:rsidRPr="001A63B3">
        <w:rPr>
          <w:i/>
          <w:sz w:val="20"/>
          <w:szCs w:val="20"/>
        </w:rPr>
        <w:t>keputusan</w:t>
      </w:r>
      <w:proofErr w:type="spellEnd"/>
      <w:r w:rsidR="001A63B3" w:rsidRPr="001A63B3">
        <w:rPr>
          <w:i/>
          <w:sz w:val="20"/>
          <w:szCs w:val="20"/>
        </w:rPr>
        <w:t xml:space="preserve">  </w:t>
      </w:r>
      <w:proofErr w:type="spellStart"/>
      <w:r w:rsidR="001A63B3" w:rsidRPr="001A63B3">
        <w:rPr>
          <w:i/>
          <w:sz w:val="20"/>
          <w:szCs w:val="20"/>
        </w:rPr>
        <w:t>menentukan</w:t>
      </w:r>
      <w:proofErr w:type="spellEnd"/>
      <w:proofErr w:type="gramEnd"/>
      <w:r w:rsidR="001A63B3" w:rsidRPr="001A63B3">
        <w:rPr>
          <w:i/>
          <w:sz w:val="20"/>
          <w:szCs w:val="20"/>
        </w:rPr>
        <w:t xml:space="preserve"> </w:t>
      </w:r>
      <w:proofErr w:type="spellStart"/>
      <w:r w:rsidR="001A63B3" w:rsidRPr="001A63B3">
        <w:rPr>
          <w:i/>
          <w:sz w:val="20"/>
          <w:szCs w:val="20"/>
        </w:rPr>
        <w:t>kelayakan</w:t>
      </w:r>
      <w:proofErr w:type="spellEnd"/>
      <w:r w:rsidR="001A63B3" w:rsidRPr="001A63B3">
        <w:rPr>
          <w:i/>
          <w:sz w:val="20"/>
          <w:szCs w:val="20"/>
        </w:rPr>
        <w:t xml:space="preserve"> </w:t>
      </w:r>
      <w:proofErr w:type="spellStart"/>
      <w:r w:rsidR="001A63B3" w:rsidRPr="001A63B3">
        <w:rPr>
          <w:i/>
          <w:sz w:val="20"/>
          <w:szCs w:val="20"/>
        </w:rPr>
        <w:t>pengajuan</w:t>
      </w:r>
      <w:proofErr w:type="spellEnd"/>
      <w:r w:rsidR="001A63B3" w:rsidRPr="001A63B3">
        <w:rPr>
          <w:i/>
          <w:sz w:val="20"/>
          <w:szCs w:val="20"/>
        </w:rPr>
        <w:t xml:space="preserve"> </w:t>
      </w:r>
      <w:proofErr w:type="spellStart"/>
      <w:r w:rsidR="001A63B3" w:rsidRPr="001A63B3">
        <w:rPr>
          <w:i/>
          <w:sz w:val="20"/>
          <w:szCs w:val="20"/>
        </w:rPr>
        <w:t>pinjaman</w:t>
      </w:r>
      <w:proofErr w:type="spellEnd"/>
      <w:r w:rsidR="001A63B3" w:rsidRPr="001A63B3">
        <w:rPr>
          <w:i/>
          <w:sz w:val="20"/>
          <w:szCs w:val="20"/>
        </w:rPr>
        <w:t xml:space="preserve"> </w:t>
      </w:r>
      <w:proofErr w:type="spellStart"/>
      <w:r w:rsidR="001A63B3" w:rsidRPr="001A63B3">
        <w:rPr>
          <w:i/>
          <w:sz w:val="20"/>
          <w:szCs w:val="20"/>
        </w:rPr>
        <w:t>dana</w:t>
      </w:r>
      <w:proofErr w:type="spellEnd"/>
      <w:r w:rsidR="001A63B3" w:rsidRPr="001A63B3">
        <w:rPr>
          <w:i/>
          <w:sz w:val="20"/>
          <w:szCs w:val="20"/>
        </w:rPr>
        <w:t xml:space="preserve">. </w:t>
      </w:r>
      <w:proofErr w:type="spellStart"/>
      <w:r w:rsidR="001A63B3" w:rsidRPr="001A63B3">
        <w:rPr>
          <w:i/>
          <w:sz w:val="20"/>
          <w:szCs w:val="20"/>
        </w:rPr>
        <w:t>Pada</w:t>
      </w:r>
      <w:proofErr w:type="spellEnd"/>
      <w:r w:rsidR="001A63B3" w:rsidRPr="001A63B3">
        <w:rPr>
          <w:i/>
          <w:sz w:val="20"/>
          <w:szCs w:val="20"/>
        </w:rPr>
        <w:t xml:space="preserve"> </w:t>
      </w:r>
      <w:proofErr w:type="spellStart"/>
      <w:r w:rsidR="001A63B3" w:rsidRPr="001A63B3">
        <w:rPr>
          <w:i/>
          <w:sz w:val="20"/>
          <w:szCs w:val="20"/>
        </w:rPr>
        <w:t>aplikasi</w:t>
      </w:r>
      <w:proofErr w:type="spellEnd"/>
      <w:r w:rsidR="001A63B3" w:rsidRPr="001A63B3">
        <w:rPr>
          <w:i/>
          <w:sz w:val="20"/>
          <w:szCs w:val="20"/>
        </w:rPr>
        <w:t xml:space="preserve"> yang </w:t>
      </w:r>
      <w:proofErr w:type="spellStart"/>
      <w:r w:rsidR="001A63B3" w:rsidRPr="001A63B3">
        <w:rPr>
          <w:i/>
          <w:sz w:val="20"/>
          <w:szCs w:val="20"/>
        </w:rPr>
        <w:t>dirancang</w:t>
      </w:r>
      <w:proofErr w:type="spellEnd"/>
      <w:r w:rsidR="001A63B3" w:rsidRPr="001A63B3">
        <w:rPr>
          <w:i/>
          <w:sz w:val="20"/>
          <w:szCs w:val="20"/>
        </w:rPr>
        <w:t xml:space="preserve"> </w:t>
      </w:r>
      <w:proofErr w:type="spellStart"/>
      <w:r w:rsidR="001A63B3" w:rsidRPr="001A63B3">
        <w:rPr>
          <w:i/>
          <w:sz w:val="20"/>
          <w:szCs w:val="20"/>
        </w:rPr>
        <w:t>menghasilkan</w:t>
      </w:r>
      <w:proofErr w:type="spellEnd"/>
      <w:r w:rsidR="001A63B3" w:rsidRPr="001A63B3">
        <w:rPr>
          <w:i/>
          <w:sz w:val="20"/>
          <w:szCs w:val="20"/>
        </w:rPr>
        <w:t xml:space="preserve"> data </w:t>
      </w:r>
      <w:proofErr w:type="spellStart"/>
      <w:r w:rsidR="001A63B3" w:rsidRPr="001A63B3">
        <w:rPr>
          <w:i/>
          <w:sz w:val="20"/>
          <w:szCs w:val="20"/>
        </w:rPr>
        <w:t>alternatif</w:t>
      </w:r>
      <w:proofErr w:type="spellEnd"/>
      <w:r w:rsidR="001A63B3" w:rsidRPr="001A63B3">
        <w:rPr>
          <w:i/>
          <w:sz w:val="20"/>
          <w:szCs w:val="20"/>
        </w:rPr>
        <w:t xml:space="preserve"> </w:t>
      </w:r>
      <w:proofErr w:type="spellStart"/>
      <w:r w:rsidR="001A63B3" w:rsidRPr="001A63B3">
        <w:rPr>
          <w:i/>
          <w:sz w:val="20"/>
          <w:szCs w:val="20"/>
        </w:rPr>
        <w:t>nasabah</w:t>
      </w:r>
      <w:proofErr w:type="spellEnd"/>
      <w:r w:rsidR="001A63B3" w:rsidRPr="001A63B3">
        <w:rPr>
          <w:i/>
          <w:sz w:val="20"/>
          <w:szCs w:val="20"/>
        </w:rPr>
        <w:t xml:space="preserve"> </w:t>
      </w:r>
      <w:proofErr w:type="spellStart"/>
      <w:r w:rsidR="001A63B3" w:rsidRPr="001A63B3">
        <w:rPr>
          <w:i/>
          <w:sz w:val="20"/>
          <w:szCs w:val="20"/>
        </w:rPr>
        <w:t>secara</w:t>
      </w:r>
      <w:proofErr w:type="spellEnd"/>
      <w:r w:rsidR="001A63B3" w:rsidRPr="001A63B3">
        <w:rPr>
          <w:i/>
          <w:sz w:val="20"/>
          <w:szCs w:val="20"/>
        </w:rPr>
        <w:t xml:space="preserve"> </w:t>
      </w:r>
      <w:proofErr w:type="spellStart"/>
      <w:r w:rsidR="001A63B3" w:rsidRPr="001A63B3">
        <w:rPr>
          <w:i/>
          <w:sz w:val="20"/>
          <w:szCs w:val="20"/>
        </w:rPr>
        <w:t>terurut</w:t>
      </w:r>
      <w:proofErr w:type="spellEnd"/>
      <w:r w:rsidR="001A63B3" w:rsidRPr="001A63B3">
        <w:rPr>
          <w:i/>
          <w:sz w:val="20"/>
          <w:szCs w:val="20"/>
        </w:rPr>
        <w:t xml:space="preserve"> </w:t>
      </w:r>
      <w:proofErr w:type="spellStart"/>
      <w:r w:rsidR="001A63B3" w:rsidRPr="001A63B3">
        <w:rPr>
          <w:i/>
          <w:sz w:val="20"/>
          <w:szCs w:val="20"/>
        </w:rPr>
        <w:t>mulai</w:t>
      </w:r>
      <w:proofErr w:type="spellEnd"/>
      <w:r w:rsidR="001A63B3" w:rsidRPr="001A63B3">
        <w:rPr>
          <w:i/>
          <w:sz w:val="20"/>
          <w:szCs w:val="20"/>
        </w:rPr>
        <w:t xml:space="preserve"> </w:t>
      </w:r>
      <w:proofErr w:type="spellStart"/>
      <w:r w:rsidR="001A63B3" w:rsidRPr="001A63B3">
        <w:rPr>
          <w:i/>
          <w:sz w:val="20"/>
          <w:szCs w:val="20"/>
        </w:rPr>
        <w:t>dari</w:t>
      </w:r>
      <w:proofErr w:type="spellEnd"/>
      <w:r w:rsidR="001A63B3" w:rsidRPr="001A63B3">
        <w:rPr>
          <w:i/>
          <w:sz w:val="20"/>
          <w:szCs w:val="20"/>
        </w:rPr>
        <w:t xml:space="preserve"> </w:t>
      </w:r>
      <w:proofErr w:type="spellStart"/>
      <w:r w:rsidR="001A63B3" w:rsidRPr="001A63B3">
        <w:rPr>
          <w:i/>
          <w:sz w:val="20"/>
          <w:szCs w:val="20"/>
        </w:rPr>
        <w:t>nilai</w:t>
      </w:r>
      <w:proofErr w:type="spellEnd"/>
      <w:r w:rsidR="001A63B3" w:rsidRPr="001A63B3">
        <w:rPr>
          <w:i/>
          <w:sz w:val="20"/>
          <w:szCs w:val="20"/>
        </w:rPr>
        <w:t xml:space="preserve"> </w:t>
      </w:r>
      <w:proofErr w:type="spellStart"/>
      <w:r w:rsidR="001A63B3" w:rsidRPr="001A63B3">
        <w:rPr>
          <w:i/>
          <w:sz w:val="20"/>
          <w:szCs w:val="20"/>
        </w:rPr>
        <w:t>preferensi</w:t>
      </w:r>
      <w:proofErr w:type="spellEnd"/>
      <w:r w:rsidR="001A63B3" w:rsidRPr="001A63B3">
        <w:rPr>
          <w:i/>
          <w:sz w:val="20"/>
          <w:szCs w:val="20"/>
        </w:rPr>
        <w:t xml:space="preserve"> yang paling </w:t>
      </w:r>
      <w:proofErr w:type="spellStart"/>
      <w:r w:rsidR="001A63B3" w:rsidRPr="001A63B3">
        <w:rPr>
          <w:i/>
          <w:sz w:val="20"/>
          <w:szCs w:val="20"/>
        </w:rPr>
        <w:t>tinggi</w:t>
      </w:r>
      <w:proofErr w:type="spellEnd"/>
      <w:r w:rsidR="001A63B3" w:rsidRPr="001A63B3">
        <w:rPr>
          <w:i/>
          <w:sz w:val="20"/>
          <w:szCs w:val="20"/>
        </w:rPr>
        <w:t xml:space="preserve"> 0</w:t>
      </w:r>
      <w:proofErr w:type="gramStart"/>
      <w:r w:rsidR="001A63B3" w:rsidRPr="001A63B3">
        <w:rPr>
          <w:i/>
          <w:sz w:val="20"/>
          <w:szCs w:val="20"/>
        </w:rPr>
        <w:t>,7525</w:t>
      </w:r>
      <w:proofErr w:type="gramEnd"/>
      <w:r w:rsidR="001A63B3" w:rsidRPr="001A63B3">
        <w:rPr>
          <w:i/>
          <w:sz w:val="20"/>
          <w:szCs w:val="20"/>
        </w:rPr>
        <w:t xml:space="preserve"> (</w:t>
      </w:r>
      <w:proofErr w:type="spellStart"/>
      <w:r w:rsidR="001A63B3" w:rsidRPr="001A63B3">
        <w:rPr>
          <w:i/>
          <w:sz w:val="20"/>
          <w:szCs w:val="20"/>
        </w:rPr>
        <w:t>sangat</w:t>
      </w:r>
      <w:proofErr w:type="spellEnd"/>
      <w:r w:rsidR="001A63B3" w:rsidRPr="001A63B3">
        <w:rPr>
          <w:i/>
          <w:sz w:val="20"/>
          <w:szCs w:val="20"/>
        </w:rPr>
        <w:t xml:space="preserve"> </w:t>
      </w:r>
      <w:proofErr w:type="spellStart"/>
      <w:r w:rsidR="001A63B3" w:rsidRPr="001A63B3">
        <w:rPr>
          <w:i/>
          <w:sz w:val="20"/>
          <w:szCs w:val="20"/>
        </w:rPr>
        <w:t>layak</w:t>
      </w:r>
      <w:proofErr w:type="spellEnd"/>
      <w:r w:rsidR="001A63B3" w:rsidRPr="001A63B3">
        <w:rPr>
          <w:i/>
          <w:sz w:val="20"/>
          <w:szCs w:val="20"/>
        </w:rPr>
        <w:t xml:space="preserve"> </w:t>
      </w:r>
      <w:proofErr w:type="spellStart"/>
      <w:r w:rsidR="001A63B3" w:rsidRPr="001A63B3">
        <w:rPr>
          <w:i/>
          <w:sz w:val="20"/>
          <w:szCs w:val="20"/>
        </w:rPr>
        <w:t>mendapatkan</w:t>
      </w:r>
      <w:proofErr w:type="spellEnd"/>
      <w:r w:rsidR="001A63B3" w:rsidRPr="001A63B3">
        <w:rPr>
          <w:i/>
          <w:sz w:val="20"/>
          <w:szCs w:val="20"/>
        </w:rPr>
        <w:t xml:space="preserve"> </w:t>
      </w:r>
      <w:proofErr w:type="spellStart"/>
      <w:r w:rsidR="001A63B3" w:rsidRPr="001A63B3">
        <w:rPr>
          <w:i/>
          <w:sz w:val="20"/>
          <w:szCs w:val="20"/>
        </w:rPr>
        <w:t>pinjaman</w:t>
      </w:r>
      <w:proofErr w:type="spellEnd"/>
      <w:r w:rsidR="001A63B3" w:rsidRPr="001A63B3">
        <w:rPr>
          <w:i/>
          <w:sz w:val="20"/>
          <w:szCs w:val="20"/>
        </w:rPr>
        <w:t xml:space="preserve"> </w:t>
      </w:r>
      <w:proofErr w:type="spellStart"/>
      <w:r w:rsidR="001A63B3" w:rsidRPr="001A63B3">
        <w:rPr>
          <w:i/>
          <w:sz w:val="20"/>
          <w:szCs w:val="20"/>
        </w:rPr>
        <w:t>dana</w:t>
      </w:r>
      <w:proofErr w:type="spellEnd"/>
      <w:r w:rsidR="001A63B3" w:rsidRPr="001A63B3">
        <w:rPr>
          <w:i/>
          <w:sz w:val="20"/>
          <w:szCs w:val="20"/>
        </w:rPr>
        <w:t xml:space="preserve">) </w:t>
      </w:r>
      <w:proofErr w:type="spellStart"/>
      <w:r w:rsidR="001A63B3" w:rsidRPr="001A63B3">
        <w:rPr>
          <w:i/>
          <w:sz w:val="20"/>
          <w:szCs w:val="20"/>
        </w:rPr>
        <w:t>hingga</w:t>
      </w:r>
      <w:proofErr w:type="spellEnd"/>
      <w:r w:rsidR="001A63B3" w:rsidRPr="001A63B3">
        <w:rPr>
          <w:i/>
          <w:sz w:val="20"/>
          <w:szCs w:val="20"/>
        </w:rPr>
        <w:t xml:space="preserve"> </w:t>
      </w:r>
      <w:proofErr w:type="spellStart"/>
      <w:r w:rsidR="001A63B3" w:rsidRPr="001A63B3">
        <w:rPr>
          <w:i/>
          <w:sz w:val="20"/>
          <w:szCs w:val="20"/>
        </w:rPr>
        <w:t>terendah</w:t>
      </w:r>
      <w:proofErr w:type="spellEnd"/>
      <w:r w:rsidR="001A63B3" w:rsidRPr="001A63B3">
        <w:rPr>
          <w:i/>
          <w:sz w:val="20"/>
          <w:szCs w:val="20"/>
        </w:rPr>
        <w:t xml:space="preserve"> 0,2704 (</w:t>
      </w:r>
      <w:proofErr w:type="spellStart"/>
      <w:r w:rsidR="001A63B3" w:rsidRPr="001A63B3">
        <w:rPr>
          <w:i/>
          <w:sz w:val="20"/>
          <w:szCs w:val="20"/>
        </w:rPr>
        <w:t>tidak</w:t>
      </w:r>
      <w:proofErr w:type="spellEnd"/>
      <w:r w:rsidR="001A63B3" w:rsidRPr="001A63B3">
        <w:rPr>
          <w:i/>
          <w:sz w:val="20"/>
          <w:szCs w:val="20"/>
        </w:rPr>
        <w:t xml:space="preserve"> </w:t>
      </w:r>
      <w:proofErr w:type="spellStart"/>
      <w:r w:rsidR="001A63B3" w:rsidRPr="001A63B3">
        <w:rPr>
          <w:i/>
          <w:sz w:val="20"/>
          <w:szCs w:val="20"/>
        </w:rPr>
        <w:t>layak</w:t>
      </w:r>
      <w:proofErr w:type="spellEnd"/>
      <w:r w:rsidR="001A63B3" w:rsidRPr="001A63B3">
        <w:rPr>
          <w:i/>
          <w:sz w:val="20"/>
          <w:szCs w:val="20"/>
        </w:rPr>
        <w:t xml:space="preserve">). </w:t>
      </w:r>
      <w:proofErr w:type="spellStart"/>
      <w:proofErr w:type="gramStart"/>
      <w:r w:rsidR="001A63B3" w:rsidRPr="001A63B3">
        <w:rPr>
          <w:i/>
          <w:sz w:val="20"/>
          <w:szCs w:val="20"/>
        </w:rPr>
        <w:t>Hasil</w:t>
      </w:r>
      <w:proofErr w:type="spellEnd"/>
      <w:r w:rsidR="001A63B3" w:rsidRPr="001A63B3">
        <w:rPr>
          <w:i/>
          <w:sz w:val="20"/>
          <w:szCs w:val="20"/>
        </w:rPr>
        <w:t xml:space="preserve"> yang </w:t>
      </w:r>
      <w:proofErr w:type="spellStart"/>
      <w:r w:rsidR="001A63B3" w:rsidRPr="001A63B3">
        <w:rPr>
          <w:i/>
          <w:sz w:val="20"/>
          <w:szCs w:val="20"/>
        </w:rPr>
        <w:t>diperoleh</w:t>
      </w:r>
      <w:proofErr w:type="spellEnd"/>
      <w:r w:rsidR="001A63B3" w:rsidRPr="001A63B3">
        <w:rPr>
          <w:i/>
          <w:sz w:val="20"/>
          <w:szCs w:val="20"/>
        </w:rPr>
        <w:t xml:space="preserve"> </w:t>
      </w:r>
      <w:proofErr w:type="spellStart"/>
      <w:r w:rsidR="001A63B3" w:rsidRPr="001A63B3">
        <w:rPr>
          <w:i/>
          <w:sz w:val="20"/>
          <w:szCs w:val="20"/>
        </w:rPr>
        <w:t>dapat</w:t>
      </w:r>
      <w:proofErr w:type="spellEnd"/>
      <w:r w:rsidR="001A63B3" w:rsidRPr="001A63B3">
        <w:rPr>
          <w:i/>
          <w:sz w:val="20"/>
          <w:szCs w:val="20"/>
        </w:rPr>
        <w:t xml:space="preserve"> </w:t>
      </w:r>
      <w:proofErr w:type="spellStart"/>
      <w:r w:rsidR="001A63B3" w:rsidRPr="001A63B3">
        <w:rPr>
          <w:i/>
          <w:sz w:val="20"/>
          <w:szCs w:val="20"/>
        </w:rPr>
        <w:t>dipertanggungjawabkan</w:t>
      </w:r>
      <w:proofErr w:type="spellEnd"/>
      <w:r w:rsidR="001A63B3" w:rsidRPr="001A63B3">
        <w:rPr>
          <w:i/>
          <w:sz w:val="20"/>
          <w:szCs w:val="20"/>
        </w:rPr>
        <w:t>.</w:t>
      </w:r>
      <w:proofErr w:type="gramEnd"/>
      <w:r w:rsidR="001A63B3" w:rsidRPr="001A63B3">
        <w:rPr>
          <w:i/>
          <w:sz w:val="20"/>
          <w:szCs w:val="20"/>
        </w:rPr>
        <w:t xml:space="preserve"> </w:t>
      </w:r>
    </w:p>
    <w:p w:rsidR="001A63B3" w:rsidRDefault="001A63B3">
      <w:pPr>
        <w:spacing w:before="1"/>
        <w:ind w:left="960" w:right="694"/>
        <w:jc w:val="both"/>
        <w:rPr>
          <w:i/>
          <w:sz w:val="20"/>
        </w:rPr>
      </w:pPr>
    </w:p>
    <w:p w:rsidR="007E354B" w:rsidRDefault="006917D5">
      <w:pPr>
        <w:spacing w:before="120"/>
        <w:ind w:left="960" w:right="696"/>
        <w:jc w:val="both"/>
        <w:rPr>
          <w:i/>
          <w:sz w:val="20"/>
        </w:rPr>
      </w:pPr>
      <w:r>
        <w:rPr>
          <w:b/>
          <w:i/>
          <w:sz w:val="20"/>
        </w:rPr>
        <w:t xml:space="preserve">Kata </w:t>
      </w:r>
      <w:proofErr w:type="spellStart"/>
      <w:r>
        <w:rPr>
          <w:b/>
          <w:i/>
          <w:sz w:val="20"/>
        </w:rPr>
        <w:t>Kunci</w:t>
      </w:r>
      <w:proofErr w:type="spellEnd"/>
      <w:r>
        <w:rPr>
          <w:b/>
          <w:i/>
          <w:sz w:val="20"/>
        </w:rPr>
        <w:t xml:space="preserve">: </w:t>
      </w:r>
      <w:r w:rsidR="00A461BF" w:rsidRPr="00A461BF">
        <w:rPr>
          <w:sz w:val="20"/>
          <w:szCs w:val="20"/>
        </w:rPr>
        <w:t xml:space="preserve">AHP, </w:t>
      </w:r>
      <w:proofErr w:type="spellStart"/>
      <w:r w:rsidR="00A461BF" w:rsidRPr="00A461BF">
        <w:rPr>
          <w:sz w:val="20"/>
          <w:szCs w:val="20"/>
        </w:rPr>
        <w:t>Koperasi</w:t>
      </w:r>
      <w:proofErr w:type="spellEnd"/>
      <w:r w:rsidR="00A461BF" w:rsidRPr="00A461BF">
        <w:rPr>
          <w:sz w:val="20"/>
          <w:szCs w:val="20"/>
        </w:rPr>
        <w:t xml:space="preserve">, DSS, </w:t>
      </w:r>
      <w:proofErr w:type="spellStart"/>
      <w:r w:rsidR="00F028E9">
        <w:rPr>
          <w:sz w:val="20"/>
          <w:szCs w:val="20"/>
        </w:rPr>
        <w:t>Pinjaman</w:t>
      </w:r>
      <w:proofErr w:type="spellEnd"/>
      <w:r w:rsidR="00A461BF" w:rsidRPr="00A461BF">
        <w:rPr>
          <w:sz w:val="20"/>
          <w:szCs w:val="20"/>
        </w:rPr>
        <w:t>, TOPSIS</w:t>
      </w:r>
      <w:r w:rsidR="00A461BF">
        <w:rPr>
          <w:i/>
          <w:sz w:val="20"/>
        </w:rPr>
        <w:t xml:space="preserve"> </w:t>
      </w:r>
    </w:p>
    <w:p w:rsidR="007E354B" w:rsidRDefault="007E354B">
      <w:pPr>
        <w:pStyle w:val="BodyText"/>
        <w:spacing w:before="2"/>
        <w:jc w:val="left"/>
        <w:rPr>
          <w:i/>
          <w:sz w:val="13"/>
        </w:rPr>
      </w:pPr>
    </w:p>
    <w:p w:rsidR="007E354B" w:rsidRDefault="007E354B">
      <w:pPr>
        <w:rPr>
          <w:sz w:val="13"/>
        </w:rPr>
        <w:sectPr w:rsidR="007E354B">
          <w:footerReference w:type="default" r:id="rId11"/>
          <w:type w:val="continuous"/>
          <w:pgSz w:w="11910" w:h="16840"/>
          <w:pgMar w:top="420" w:right="720" w:bottom="900" w:left="740" w:header="720" w:footer="716" w:gutter="0"/>
          <w:cols w:space="720"/>
        </w:sectPr>
      </w:pPr>
    </w:p>
    <w:p w:rsidR="007E354B" w:rsidRDefault="006917D5">
      <w:pPr>
        <w:spacing w:before="95"/>
        <w:ind w:left="392"/>
        <w:rPr>
          <w:b/>
          <w:sz w:val="18"/>
        </w:rPr>
      </w:pPr>
      <w:r>
        <w:rPr>
          <w:b/>
        </w:rPr>
        <w:lastRenderedPageBreak/>
        <w:t>I</w:t>
      </w:r>
      <w:r>
        <w:rPr>
          <w:b/>
          <w:sz w:val="18"/>
        </w:rPr>
        <w:t>NTRODUCTION</w:t>
      </w:r>
    </w:p>
    <w:p w:rsidR="007E354B" w:rsidRDefault="00F028E9" w:rsidP="004B24A6">
      <w:pPr>
        <w:pStyle w:val="BodyText"/>
        <w:spacing w:before="151" w:line="276" w:lineRule="auto"/>
        <w:ind w:left="142" w:right="1" w:firstLine="284"/>
      </w:pPr>
      <w:r w:rsidRPr="00B66DF3">
        <w:t xml:space="preserve">Savings and loan cooperatives are a type of cooperatives in Indonesia that have activities, in essence, providing services in terms of savings and loan funds in the form of money for members of the cooperative as well as the community. </w:t>
      </w:r>
      <w:r w:rsidRPr="005450A2">
        <w:t>XYZ cooperatives</w:t>
      </w:r>
      <w:r>
        <w:t xml:space="preserve"> </w:t>
      </w:r>
      <w:r w:rsidRPr="00B66DF3">
        <w:t>is a type of active savings and loan cooperative, which utilizes member savings and then distributes to members/customers again in the form of loans to set up a business or in meeting the cost of living of its customers. Loan types are based on short, medium and long term repayments. However, this often experiences risks and obstacles, including arrears and late payments, and not making advance payments for various reasons from customers. Therefore, cooperatives need a policy in granting loans by setting standards to accept or reject these risks, namely by determining which loans are appropriate according to the criteria needed, including business ownership status, ability to repay loans, customer character, collateral, customer's income, and salary.</w:t>
      </w:r>
      <w:r>
        <w:t xml:space="preserve"> </w:t>
      </w:r>
    </w:p>
    <w:p w:rsidR="00CF733B" w:rsidRDefault="00F028E9" w:rsidP="004B24A6">
      <w:pPr>
        <w:pStyle w:val="BodyText"/>
        <w:spacing w:before="3" w:line="276" w:lineRule="auto"/>
        <w:ind w:left="142" w:firstLine="284"/>
      </w:pPr>
      <w:r w:rsidRPr="00B66DF3">
        <w:t xml:space="preserve">Based on the background, that </w:t>
      </w:r>
      <w:r w:rsidRPr="005450A2">
        <w:t>the XYZ cooperatives in</w:t>
      </w:r>
      <w:r w:rsidRPr="00B66DF3">
        <w:t xml:space="preserve"> the process of selecting proper customers and getting loans is still inaccurate so that it requires computer-based applications and appropriate methods to select several criteria in determining whether or not customers are eligible for loans. Cooperative leaders need a computer-based application and methods that are more precise, accurate, fast and relevant for the customer data collection process to be more directed. </w:t>
      </w:r>
      <w:r>
        <w:t>T</w:t>
      </w:r>
      <w:r w:rsidRPr="00B66DF3">
        <w:t xml:space="preserve">he cooperative leader as the decision-maker must have an effective and efficient decision support system to decide whether or not the customer is given a loan within the time frame and conditions provided by the cooperative. </w:t>
      </w:r>
    </w:p>
    <w:p w:rsidR="0013792A" w:rsidRPr="0013792A" w:rsidRDefault="00F028E9" w:rsidP="00CF733B">
      <w:pPr>
        <w:pStyle w:val="BodyText"/>
        <w:spacing w:before="3" w:line="276" w:lineRule="auto"/>
        <w:ind w:left="142" w:firstLine="284"/>
      </w:pPr>
      <w:r w:rsidRPr="00B66DF3">
        <w:t xml:space="preserve">In this study, researchers designed and built a decision support system for lending at the </w:t>
      </w:r>
      <w:r w:rsidRPr="005450A2">
        <w:t>XYZ cooperatives</w:t>
      </w:r>
      <w:r w:rsidRPr="00B66DF3">
        <w:t xml:space="preserve"> by combining the Analytic Hierarchy Process (AHP) method and Technique </w:t>
      </w:r>
      <w:proofErr w:type="gramStart"/>
      <w:r w:rsidRPr="00B66DF3">
        <w:t>For</w:t>
      </w:r>
      <w:proofErr w:type="gramEnd"/>
      <w:r w:rsidRPr="00B66DF3">
        <w:t xml:space="preserve"> Others Reference by Similarity to Ideal Solution (TOPSIS), which is expected to help in the selection of members/customers which is more appropriate and feasible for receiving loans from the cooperative.</w:t>
      </w:r>
      <w:r>
        <w:t xml:space="preserve"> The l</w:t>
      </w:r>
      <w:r w:rsidRPr="00B66DF3">
        <w:t xml:space="preserve">ending needs to take into account the risks that will occur to members because it affects the financial condition of the cooperative as well. For this reason, a computer-based decision support system is needed that can produce output in the form of information quickly </w:t>
      </w:r>
      <w:r w:rsidRPr="00B66DF3">
        <w:lastRenderedPageBreak/>
        <w:t>related to lending criteria, whether or not a member receives a loan.</w:t>
      </w:r>
      <w:r w:rsidR="00CF733B">
        <w:t xml:space="preserve"> </w:t>
      </w:r>
      <w:r w:rsidRPr="0013792A">
        <w:t>The existence of a decision support system can provide information based</w:t>
      </w:r>
      <w:r w:rsidR="00D067FB">
        <w:t xml:space="preserve"> on analysis so that it is more </w:t>
      </w:r>
      <w:r w:rsidRPr="0013792A">
        <w:t xml:space="preserve">efficient in decision making in an </w:t>
      </w:r>
      <w:proofErr w:type="gramStart"/>
      <w:r w:rsidRPr="0013792A">
        <w:t>organization</w:t>
      </w:r>
      <w:r w:rsidR="0013792A">
        <w:t xml:space="preserve"> </w:t>
      </w:r>
      <w:r w:rsidR="0013792A" w:rsidRPr="0013792A">
        <w:t xml:space="preserve"> (</w:t>
      </w:r>
      <w:proofErr w:type="spellStart"/>
      <w:proofErr w:type="gramEnd"/>
      <w:r w:rsidR="0013792A" w:rsidRPr="0013792A">
        <w:t>Budiharjo</w:t>
      </w:r>
      <w:proofErr w:type="spellEnd"/>
      <w:r w:rsidR="0013792A" w:rsidRPr="0013792A">
        <w:t xml:space="preserve">, </w:t>
      </w:r>
      <w:proofErr w:type="spellStart"/>
      <w:r w:rsidR="0013792A" w:rsidRPr="0013792A">
        <w:t>A</w:t>
      </w:r>
      <w:r w:rsidR="0013792A">
        <w:t>gus</w:t>
      </w:r>
      <w:proofErr w:type="spellEnd"/>
      <w:r w:rsidR="0013792A" w:rsidRPr="0013792A">
        <w:t xml:space="preserve"> </w:t>
      </w:r>
      <w:r w:rsidR="0013792A">
        <w:t>&amp;</w:t>
      </w:r>
      <w:r w:rsidR="0013792A" w:rsidRPr="0013792A">
        <w:t xml:space="preserve"> A. Muhammad</w:t>
      </w:r>
      <w:r w:rsidR="00D067FB">
        <w:t xml:space="preserve">, </w:t>
      </w:r>
      <w:r w:rsidR="0013792A" w:rsidRPr="0013792A">
        <w:t>2017).</w:t>
      </w:r>
    </w:p>
    <w:p w:rsidR="00C7174A" w:rsidRDefault="00F028E9" w:rsidP="0013792A">
      <w:pPr>
        <w:pStyle w:val="BodyText"/>
        <w:spacing w:before="3" w:line="276" w:lineRule="auto"/>
        <w:ind w:left="142" w:firstLine="284"/>
      </w:pPr>
      <w:r w:rsidRPr="00B66DF3">
        <w:t xml:space="preserve">The combination of AHP and TOPSIS </w:t>
      </w:r>
      <w:r w:rsidRPr="00D067FB">
        <w:t xml:space="preserve">is an appropriate method as a recommendation in the selection of free channels to improve the QOS of Radio Networks </w:t>
      </w:r>
      <w:r w:rsidR="00D067FB">
        <w:t>(</w:t>
      </w:r>
      <w:proofErr w:type="spellStart"/>
      <w:r w:rsidR="00D067FB" w:rsidRPr="00D067FB">
        <w:rPr>
          <w:noProof/>
        </w:rPr>
        <w:t>Jayakumar</w:t>
      </w:r>
      <w:proofErr w:type="spellEnd"/>
      <w:r w:rsidR="00D067FB" w:rsidRPr="00D067FB">
        <w:rPr>
          <w:noProof/>
        </w:rPr>
        <w:t xml:space="preserve"> L. </w:t>
      </w:r>
      <w:r w:rsidR="00D067FB">
        <w:t>&amp;</w:t>
      </w:r>
      <w:r w:rsidR="00D067FB" w:rsidRPr="00D067FB">
        <w:rPr>
          <w:noProof/>
        </w:rPr>
        <w:t xml:space="preserve"> Janakiraman S</w:t>
      </w:r>
      <w:r w:rsidR="00D067FB">
        <w:rPr>
          <w:noProof/>
        </w:rPr>
        <w:t xml:space="preserve">, </w:t>
      </w:r>
      <w:r w:rsidR="00D067FB" w:rsidRPr="00D067FB">
        <w:rPr>
          <w:noProof/>
        </w:rPr>
        <w:t>2019)</w:t>
      </w:r>
      <w:r w:rsidRPr="00D067FB">
        <w:t>. The AHP method is more effective for the selection of railroad technical facilities at PT. KAI Diver I Medan</w:t>
      </w:r>
      <w:r w:rsidR="00D067FB" w:rsidRPr="00D067FB">
        <w:t xml:space="preserve"> (</w:t>
      </w:r>
      <w:proofErr w:type="spellStart"/>
      <w:r w:rsidR="00CF733B">
        <w:rPr>
          <w:noProof/>
        </w:rPr>
        <w:t>Fifin</w:t>
      </w:r>
      <w:proofErr w:type="spellEnd"/>
      <w:r w:rsidR="00D067FB">
        <w:rPr>
          <w:noProof/>
        </w:rPr>
        <w:t xml:space="preserve">, </w:t>
      </w:r>
      <w:r w:rsidR="00D067FB" w:rsidRPr="00D067FB">
        <w:t>2017)</w:t>
      </w:r>
      <w:r w:rsidRPr="00D067FB">
        <w:t>.</w:t>
      </w:r>
      <w:r w:rsidR="00D067FB">
        <w:t xml:space="preserve"> </w:t>
      </w:r>
      <w:r w:rsidRPr="00D067FB">
        <w:t>Several combinations of decision</w:t>
      </w:r>
      <w:r w:rsidRPr="00B66DF3">
        <w:t xml:space="preserve"> support apply the AHP</w:t>
      </w:r>
      <w:r>
        <w:t xml:space="preserve"> </w:t>
      </w:r>
      <w:r w:rsidRPr="00B66DF3">
        <w:t xml:space="preserve">and TOPSIS methods, </w:t>
      </w:r>
      <w:r>
        <w:t>C</w:t>
      </w:r>
      <w:r w:rsidRPr="00B66DF3">
        <w:t xml:space="preserve">ombining the AHP-TOPSIS method, it can be concluded that the method used has succeeded in realizing energy cost savings and can be used as recommendations for </w:t>
      </w:r>
      <w:r w:rsidRPr="000343AE">
        <w:t>making decisions precisely, effectively and efficiently</w:t>
      </w:r>
      <w:r w:rsidR="000343AE" w:rsidRPr="000343AE">
        <w:t xml:space="preserve"> (</w:t>
      </w:r>
      <w:proofErr w:type="spellStart"/>
      <w:r w:rsidR="000343AE">
        <w:rPr>
          <w:noProof/>
        </w:rPr>
        <w:t>Dhiaa</w:t>
      </w:r>
      <w:proofErr w:type="spellEnd"/>
      <w:r w:rsidR="000343AE">
        <w:rPr>
          <w:noProof/>
        </w:rPr>
        <w:t xml:space="preserve">, Haider, Yaarob </w:t>
      </w:r>
      <w:r w:rsidR="000343AE">
        <w:t>&amp;</w:t>
      </w:r>
      <w:r w:rsidR="000343AE">
        <w:rPr>
          <w:noProof/>
        </w:rPr>
        <w:t xml:space="preserve"> Tamer</w:t>
      </w:r>
      <w:r w:rsidR="000343AE" w:rsidRPr="000343AE">
        <w:rPr>
          <w:noProof/>
        </w:rPr>
        <w:t>, 2019)</w:t>
      </w:r>
      <w:r w:rsidRPr="000343AE">
        <w:t>. To make it easier to determine policies and strategies for the right solution to reverse logistical barriers, a decision</w:t>
      </w:r>
      <w:r w:rsidRPr="009F376D">
        <w:rPr>
          <w:szCs w:val="20"/>
        </w:rPr>
        <w:t xml:space="preserve"> support system is implemented by combining the AHP and TOPSIS methods. AHP for determining criteria weights and TOPSIS are used for alternative ranking </w:t>
      </w:r>
      <w:r w:rsidRPr="00C7174A">
        <w:t xml:space="preserve">stages, so that decisions taken are more effective and efficient </w:t>
      </w:r>
      <w:r w:rsidR="000343AE" w:rsidRPr="00C7174A">
        <w:t>(</w:t>
      </w:r>
      <w:proofErr w:type="spellStart"/>
      <w:r w:rsidR="00C7174A" w:rsidRPr="00C7174A">
        <w:rPr>
          <w:noProof/>
        </w:rPr>
        <w:t>Pornwasin</w:t>
      </w:r>
      <w:proofErr w:type="spellEnd"/>
      <w:r w:rsidR="00C7174A" w:rsidRPr="00C7174A">
        <w:rPr>
          <w:noProof/>
        </w:rPr>
        <w:t xml:space="preserve"> </w:t>
      </w:r>
      <w:r w:rsidR="00C7174A" w:rsidRPr="00C7174A">
        <w:t xml:space="preserve">&amp; </w:t>
      </w:r>
      <w:r w:rsidR="00C7174A" w:rsidRPr="00C7174A">
        <w:rPr>
          <w:noProof/>
        </w:rPr>
        <w:t>Tossapol</w:t>
      </w:r>
      <w:r w:rsidR="000343AE" w:rsidRPr="00C7174A">
        <w:rPr>
          <w:noProof/>
        </w:rPr>
        <w:t xml:space="preserve">, </w:t>
      </w:r>
      <w:r w:rsidR="000343AE" w:rsidRPr="00C7174A">
        <w:t>2018)</w:t>
      </w:r>
      <w:r w:rsidRPr="00C7174A">
        <w:t xml:space="preserve">. </w:t>
      </w:r>
    </w:p>
    <w:p w:rsidR="00142E22" w:rsidRPr="00065782" w:rsidRDefault="00F028E9" w:rsidP="00C7174A">
      <w:pPr>
        <w:pStyle w:val="BodyText"/>
        <w:spacing w:before="3" w:line="276" w:lineRule="auto"/>
        <w:ind w:left="142" w:firstLine="284"/>
      </w:pPr>
      <w:r w:rsidRPr="00C7174A">
        <w:t>The AHP-TOPSIS method to determine the priority of road improvement, the level of accuracy obtained is not too high due to the implementation</w:t>
      </w:r>
      <w:r w:rsidRPr="002636E9">
        <w:rPr>
          <w:szCs w:val="20"/>
        </w:rPr>
        <w:t xml:space="preserve"> of road</w:t>
      </w:r>
      <w:r>
        <w:rPr>
          <w:szCs w:val="20"/>
        </w:rPr>
        <w:t xml:space="preserve"> improvement</w:t>
      </w:r>
      <w:r w:rsidRPr="002636E9">
        <w:rPr>
          <w:szCs w:val="20"/>
        </w:rPr>
        <w:t xml:space="preserve"> there are still personal interests in it so that it is not well-targeted in handling road </w:t>
      </w:r>
      <w:r w:rsidRPr="00C7174A">
        <w:t xml:space="preserve">repair </w:t>
      </w:r>
      <w:r w:rsidR="00C7174A" w:rsidRPr="00C7174A">
        <w:t>(</w:t>
      </w:r>
      <w:proofErr w:type="spellStart"/>
      <w:r w:rsidR="00C7174A">
        <w:rPr>
          <w:noProof/>
        </w:rPr>
        <w:t>Firdaus</w:t>
      </w:r>
      <w:proofErr w:type="spellEnd"/>
      <w:r w:rsidR="00C7174A">
        <w:rPr>
          <w:noProof/>
        </w:rPr>
        <w:t xml:space="preserve">, </w:t>
      </w:r>
      <w:r w:rsidR="00C7174A" w:rsidRPr="00C7174A">
        <w:rPr>
          <w:noProof/>
        </w:rPr>
        <w:t xml:space="preserve">Muhammad </w:t>
      </w:r>
      <w:r w:rsidR="00C7174A">
        <w:rPr>
          <w:noProof/>
        </w:rPr>
        <w:t xml:space="preserve">&amp; Nurudin, </w:t>
      </w:r>
      <w:r w:rsidR="00C7174A" w:rsidRPr="00C7174A">
        <w:rPr>
          <w:noProof/>
        </w:rPr>
        <w:t>2018)</w:t>
      </w:r>
      <w:r w:rsidRPr="00C7174A">
        <w:t>.</w:t>
      </w:r>
      <w:r w:rsidR="00C7174A">
        <w:t xml:space="preserve"> </w:t>
      </w:r>
      <w:r w:rsidR="00142E22" w:rsidRPr="00C7174A">
        <w:t>To produce a more objective ranking and appropriate recommendations</w:t>
      </w:r>
      <w:r w:rsidR="00142E22" w:rsidRPr="002636E9">
        <w:rPr>
          <w:szCs w:val="20"/>
        </w:rPr>
        <w:t xml:space="preserve"> for selecting the best prospective employees </w:t>
      </w:r>
      <w:r w:rsidR="00142E22" w:rsidRPr="007D6A4E">
        <w:t xml:space="preserve">the AHP-TOPSIS method was applied </w:t>
      </w:r>
      <w:r w:rsidR="00C7174A" w:rsidRPr="007D6A4E">
        <w:t>(</w:t>
      </w:r>
      <w:proofErr w:type="spellStart"/>
      <w:r w:rsidR="007D6A4E" w:rsidRPr="007D6A4E">
        <w:rPr>
          <w:noProof/>
        </w:rPr>
        <w:t>Putu</w:t>
      </w:r>
      <w:proofErr w:type="spellEnd"/>
      <w:r w:rsidR="00F312E5">
        <w:rPr>
          <w:noProof/>
        </w:rPr>
        <w:t xml:space="preserve"> </w:t>
      </w:r>
      <w:r w:rsidR="007D6A4E" w:rsidRPr="007D6A4E">
        <w:rPr>
          <w:noProof/>
        </w:rPr>
        <w:t xml:space="preserve">&amp; I. Putu, </w:t>
      </w:r>
      <w:r w:rsidR="00C7174A" w:rsidRPr="007D6A4E">
        <w:rPr>
          <w:noProof/>
        </w:rPr>
        <w:t>(2019)</w:t>
      </w:r>
      <w:r w:rsidR="00142E22" w:rsidRPr="007D6A4E">
        <w:t>. The AHP-TOPSIS method of accuracy in filling the pairwise comparison matrix will give more accurate results for the recommendation of</w:t>
      </w:r>
      <w:r w:rsidR="00F312E5">
        <w:t xml:space="preserve"> </w:t>
      </w:r>
      <w:r w:rsidR="00142E22" w:rsidRPr="007D6A4E">
        <w:t>PC package selection</w:t>
      </w:r>
      <w:r w:rsidR="007D6A4E">
        <w:t xml:space="preserve"> </w:t>
      </w:r>
      <w:r w:rsidR="007D6A4E" w:rsidRPr="007D6A4E">
        <w:t>(</w:t>
      </w:r>
      <w:proofErr w:type="spellStart"/>
      <w:r w:rsidR="007D6A4E" w:rsidRPr="007D6A4E">
        <w:rPr>
          <w:noProof/>
        </w:rPr>
        <w:t>Bhima</w:t>
      </w:r>
      <w:proofErr w:type="spellEnd"/>
      <w:r w:rsidR="007D6A4E" w:rsidRPr="007D6A4E">
        <w:rPr>
          <w:noProof/>
        </w:rPr>
        <w:t xml:space="preserve">, Rekyan. </w:t>
      </w:r>
      <w:proofErr w:type="gramStart"/>
      <w:r w:rsidR="007D6A4E">
        <w:rPr>
          <w:noProof/>
        </w:rPr>
        <w:t>&amp;</w:t>
      </w:r>
      <w:r w:rsidR="007D6A4E" w:rsidRPr="007D6A4E">
        <w:rPr>
          <w:noProof/>
        </w:rPr>
        <w:t xml:space="preserve"> Nurul</w:t>
      </w:r>
      <w:r w:rsidR="007D6A4E">
        <w:rPr>
          <w:noProof/>
        </w:rPr>
        <w:t xml:space="preserve">, </w:t>
      </w:r>
      <w:r w:rsidR="007D6A4E" w:rsidRPr="007D6A4E">
        <w:rPr>
          <w:noProof/>
        </w:rPr>
        <w:t>2018)</w:t>
      </w:r>
      <w:r w:rsidR="00142E22" w:rsidRPr="007D6A4E">
        <w:t>.</w:t>
      </w:r>
      <w:proofErr w:type="gramEnd"/>
      <w:r w:rsidR="00142E22" w:rsidRPr="007D6A4E">
        <w:t xml:space="preserve"> </w:t>
      </w:r>
      <w:r w:rsidR="00142E22" w:rsidRPr="00F00D78">
        <w:t>The describes a decision support system functions to help</w:t>
      </w:r>
      <w:r w:rsidR="00142E22" w:rsidRPr="007D6A4E">
        <w:t xml:space="preserve"> a</w:t>
      </w:r>
      <w:r w:rsidR="00142E22" w:rsidRPr="002636E9">
        <w:rPr>
          <w:szCs w:val="20"/>
        </w:rPr>
        <w:t xml:space="preserve"> manager in terms of decision making in a structured and half-structure so </w:t>
      </w:r>
      <w:r w:rsidR="00142E22" w:rsidRPr="00F00D78">
        <w:t xml:space="preserve">that it is right on target to apply analytical models and existing data </w:t>
      </w:r>
      <w:r w:rsidR="00F00D78" w:rsidRPr="00F00D78">
        <w:t>(</w:t>
      </w:r>
      <w:proofErr w:type="spellStart"/>
      <w:r w:rsidR="00F00D78" w:rsidRPr="00F00D78">
        <w:t>Ahmadi</w:t>
      </w:r>
      <w:proofErr w:type="spellEnd"/>
      <w:r w:rsidR="00F00D78" w:rsidRPr="00F00D78">
        <w:t xml:space="preserve">, </w:t>
      </w:r>
      <w:proofErr w:type="spellStart"/>
      <w:r w:rsidR="00F00D78" w:rsidRPr="00F00D78">
        <w:t>Sarjon</w:t>
      </w:r>
      <w:proofErr w:type="spellEnd"/>
      <w:r w:rsidR="00F00D78" w:rsidRPr="00F00D78">
        <w:t xml:space="preserve"> </w:t>
      </w:r>
      <w:r w:rsidR="00F00D78">
        <w:t>&amp;</w:t>
      </w:r>
      <w:r w:rsidR="00F00D78" w:rsidRPr="00F00D78">
        <w:t xml:space="preserve"> </w:t>
      </w:r>
      <w:proofErr w:type="spellStart"/>
      <w:r w:rsidR="00F00D78" w:rsidRPr="00F00D78">
        <w:t>Jufriadi</w:t>
      </w:r>
      <w:r w:rsidR="00F00D78">
        <w:t>f</w:t>
      </w:r>
      <w:proofErr w:type="spellEnd"/>
      <w:r w:rsidR="00F00D78" w:rsidRPr="00F00D78">
        <w:t>, 2018)</w:t>
      </w:r>
      <w:r w:rsidR="00142E22" w:rsidRPr="00F00D78">
        <w:t>.</w:t>
      </w:r>
      <w:r w:rsidR="00065782">
        <w:t xml:space="preserve"> </w:t>
      </w:r>
      <w:r w:rsidR="00142E22">
        <w:rPr>
          <w:szCs w:val="20"/>
        </w:rPr>
        <w:t>T</w:t>
      </w:r>
      <w:r w:rsidR="00142E22" w:rsidRPr="002636E9">
        <w:rPr>
          <w:szCs w:val="20"/>
        </w:rPr>
        <w:t xml:space="preserve">he determination of beneficiaries of the Family of Hope Program uses the AHP and TOPSIS methods with twelve criteria being compared to find the weight values ​​for each of these criteria. System Usability Scale (SUS) test results in this study obtained an average of 82.5 which </w:t>
      </w:r>
      <w:r w:rsidR="00142E22" w:rsidRPr="00065782">
        <w:t xml:space="preserve">indicates that this system belongs to the acceptable category </w:t>
      </w:r>
      <w:r w:rsidR="00065782" w:rsidRPr="00065782">
        <w:t>(</w:t>
      </w:r>
      <w:proofErr w:type="spellStart"/>
      <w:r w:rsidR="00065782" w:rsidRPr="00065782">
        <w:t>Hasanah</w:t>
      </w:r>
      <w:proofErr w:type="spellEnd"/>
      <w:r w:rsidR="00065782" w:rsidRPr="00065782">
        <w:t>, 2016)</w:t>
      </w:r>
      <w:r w:rsidR="00142E22" w:rsidRPr="00065782">
        <w:t>.</w:t>
      </w:r>
    </w:p>
    <w:p w:rsidR="004B24A6" w:rsidRDefault="004B24A6" w:rsidP="004B24A6">
      <w:pPr>
        <w:pStyle w:val="BodyText"/>
        <w:spacing w:line="276" w:lineRule="auto"/>
        <w:ind w:left="142" w:right="-51" w:firstLine="284"/>
        <w:rPr>
          <w:szCs w:val="20"/>
        </w:rPr>
      </w:pPr>
      <w:r w:rsidRPr="00065782">
        <w:t>The purpose of this study as an alternative is to assist the cooperative in determining the decision to choose a suitable customer to get</w:t>
      </w:r>
      <w:r w:rsidRPr="002636E9">
        <w:rPr>
          <w:szCs w:val="20"/>
        </w:rPr>
        <w:t xml:space="preserve"> a loan/credit following the cri</w:t>
      </w:r>
      <w:r>
        <w:rPr>
          <w:szCs w:val="20"/>
        </w:rPr>
        <w:t xml:space="preserve">teria. Conduct an assessment of </w:t>
      </w:r>
      <w:r w:rsidRPr="002636E9">
        <w:rPr>
          <w:szCs w:val="20"/>
        </w:rPr>
        <w:t xml:space="preserve">each criterion for the selection of </w:t>
      </w:r>
      <w:r w:rsidRPr="002636E9">
        <w:rPr>
          <w:szCs w:val="20"/>
        </w:rPr>
        <w:lastRenderedPageBreak/>
        <w:t>members/customers who are eligible and make decision support to get members/customers who meet the criteria quickly and accurately.</w:t>
      </w:r>
    </w:p>
    <w:p w:rsidR="00673084" w:rsidRDefault="00673084" w:rsidP="00673084">
      <w:pPr>
        <w:pStyle w:val="BodyText"/>
        <w:spacing w:line="276" w:lineRule="auto"/>
        <w:ind w:right="-51"/>
        <w:rPr>
          <w:szCs w:val="20"/>
        </w:rPr>
      </w:pPr>
    </w:p>
    <w:p w:rsidR="004B24A6" w:rsidRDefault="004B24A6" w:rsidP="00673084">
      <w:pPr>
        <w:pStyle w:val="BodyText"/>
        <w:spacing w:line="276" w:lineRule="auto"/>
        <w:ind w:left="142" w:right="-51"/>
        <w:rPr>
          <w:b/>
          <w:sz w:val="18"/>
        </w:rPr>
      </w:pPr>
      <w:r>
        <w:rPr>
          <w:b/>
        </w:rPr>
        <w:t>R</w:t>
      </w:r>
      <w:r>
        <w:rPr>
          <w:b/>
          <w:sz w:val="18"/>
        </w:rPr>
        <w:t xml:space="preserve">ESEARCH </w:t>
      </w:r>
      <w:r>
        <w:rPr>
          <w:b/>
        </w:rPr>
        <w:t>M</w:t>
      </w:r>
      <w:r>
        <w:rPr>
          <w:b/>
          <w:sz w:val="18"/>
        </w:rPr>
        <w:t>ETHODOLOGY</w:t>
      </w:r>
    </w:p>
    <w:p w:rsidR="004B24A6" w:rsidRPr="00673084" w:rsidRDefault="004B24A6" w:rsidP="00251728">
      <w:pPr>
        <w:ind w:firstLine="426"/>
        <w:jc w:val="both"/>
        <w:rPr>
          <w:b/>
        </w:rPr>
      </w:pPr>
      <w:r w:rsidRPr="00673084">
        <w:rPr>
          <w:b/>
        </w:rPr>
        <w:t>A. Decision Support System (DSS)</w:t>
      </w:r>
    </w:p>
    <w:p w:rsidR="004B24A6" w:rsidRPr="009274FA" w:rsidRDefault="004B24A6" w:rsidP="00251728">
      <w:pPr>
        <w:spacing w:line="276" w:lineRule="auto"/>
        <w:ind w:left="142" w:right="-29" w:firstLine="284"/>
        <w:jc w:val="both"/>
      </w:pPr>
      <w:r w:rsidRPr="008C63D2">
        <w:t xml:space="preserve">AHP and GIS are a combination of appropriate methods to determine data spatially and can evaluate coal deposits as an alternative power generation solution that is widely applied to increase the economic potential of mineral reserves and evaluate coal deposits because many factors affect the energy sector. The AHP method determines the weights of each criterion while the ArcGIS application is used to map and evaluate the sustainable exploitation of </w:t>
      </w:r>
      <w:r w:rsidRPr="00827811">
        <w:t xml:space="preserve">mineral deposits in the framework and other geospatial data </w:t>
      </w:r>
      <w:r w:rsidR="00827811" w:rsidRPr="00827811">
        <w:t>(</w:t>
      </w:r>
      <w:r w:rsidR="009274FA">
        <w:rPr>
          <w:noProof/>
        </w:rPr>
        <w:t>Nikolas</w:t>
      </w:r>
      <w:r w:rsidR="00827811" w:rsidRPr="00827811">
        <w:rPr>
          <w:noProof/>
        </w:rPr>
        <w:t xml:space="preserve">, </w:t>
      </w:r>
      <w:r w:rsidR="00827811" w:rsidRPr="00827811">
        <w:rPr>
          <w:bCs/>
          <w:i/>
        </w:rPr>
        <w:t xml:space="preserve">et al, </w:t>
      </w:r>
      <w:r w:rsidR="00827811" w:rsidRPr="00827811">
        <w:rPr>
          <w:bCs/>
        </w:rPr>
        <w:t>2019)</w:t>
      </w:r>
      <w:r w:rsidRPr="00827811">
        <w:t>. PYTOPS is a Python-based tool used in the TOPSIS method to determine the best solution from a set of alternatives with certain attributes. The best alternative is chosen based on its Euclidean distance</w:t>
      </w:r>
      <w:r w:rsidRPr="008C63D2">
        <w:t xml:space="preserve"> from the ideal solution. Decision support systems using the TOPSIS method are used to solve multi-attribute problems including supply chain logistics, marketing management, </w:t>
      </w:r>
      <w:r w:rsidRPr="009274FA">
        <w:t xml:space="preserve">environmental management or chemical engineering </w:t>
      </w:r>
      <w:r w:rsidR="009274FA" w:rsidRPr="009274FA">
        <w:t>(</w:t>
      </w:r>
      <w:proofErr w:type="spellStart"/>
      <w:r w:rsidR="009274FA">
        <w:rPr>
          <w:noProof/>
        </w:rPr>
        <w:t>Vnay</w:t>
      </w:r>
      <w:proofErr w:type="spellEnd"/>
      <w:r w:rsidR="009274FA" w:rsidRPr="009274FA">
        <w:rPr>
          <w:noProof/>
        </w:rPr>
        <w:t xml:space="preserve">, </w:t>
      </w:r>
      <w:r w:rsidR="009274FA" w:rsidRPr="009274FA">
        <w:rPr>
          <w:bCs/>
          <w:i/>
        </w:rPr>
        <w:t>et al</w:t>
      </w:r>
      <w:r w:rsidR="009274FA">
        <w:rPr>
          <w:noProof/>
        </w:rPr>
        <w:t xml:space="preserve">, </w:t>
      </w:r>
      <w:r w:rsidR="009274FA" w:rsidRPr="009274FA">
        <w:rPr>
          <w:noProof/>
        </w:rPr>
        <w:t>2019)</w:t>
      </w:r>
      <w:r w:rsidR="009274FA">
        <w:rPr>
          <w:noProof/>
        </w:rPr>
        <w:t>.</w:t>
      </w:r>
    </w:p>
    <w:p w:rsidR="004B24A6" w:rsidRDefault="004B24A6" w:rsidP="004B24A6">
      <w:pPr>
        <w:pStyle w:val="BodyText"/>
        <w:spacing w:line="276" w:lineRule="auto"/>
        <w:ind w:left="142" w:right="-51" w:firstLine="284"/>
      </w:pPr>
      <w:r w:rsidRPr="009274FA">
        <w:t>A comprehensive and innovative evaluation</w:t>
      </w:r>
      <w:r w:rsidRPr="008C63D2">
        <w:t xml:space="preserve"> method is used to analyze the static voltage stability in the electric power system by utili</w:t>
      </w:r>
      <w:r>
        <w:t xml:space="preserve">zing EW-AHP and Fuzzy-TOPSIS. </w:t>
      </w:r>
      <w:r w:rsidRPr="008C63D2">
        <w:t xml:space="preserve">Fuzzy-TOPSIS is used to determine the bus voltage rating of the power system as the final result, taking into account the system's functionality and proportionality. The </w:t>
      </w:r>
      <w:r w:rsidRPr="00B46CF0">
        <w:t xml:space="preserve">combination of these two methods is an effective approach to determine the weakest buses in </w:t>
      </w:r>
      <w:r w:rsidRPr="00EF0411">
        <w:t xml:space="preserve">the electric power system </w:t>
      </w:r>
      <w:r w:rsidR="00804783" w:rsidRPr="00EF0411">
        <w:t>(</w:t>
      </w:r>
      <w:proofErr w:type="spellStart"/>
      <w:r w:rsidR="00804783" w:rsidRPr="00EF0411">
        <w:rPr>
          <w:noProof/>
        </w:rPr>
        <w:t>Jiahui</w:t>
      </w:r>
      <w:proofErr w:type="spellEnd"/>
      <w:r w:rsidR="00804783" w:rsidRPr="00EF0411">
        <w:rPr>
          <w:noProof/>
        </w:rPr>
        <w:t xml:space="preserve">. </w:t>
      </w:r>
      <w:proofErr w:type="gramStart"/>
      <w:r w:rsidR="00804783" w:rsidRPr="00EF0411">
        <w:rPr>
          <w:noProof/>
        </w:rPr>
        <w:t xml:space="preserve">Wu, </w:t>
      </w:r>
      <w:r w:rsidR="00804783" w:rsidRPr="00EF0411">
        <w:rPr>
          <w:bCs/>
          <w:i/>
        </w:rPr>
        <w:t>et al</w:t>
      </w:r>
      <w:r w:rsidR="00804783" w:rsidRPr="00EF0411">
        <w:rPr>
          <w:noProof/>
        </w:rPr>
        <w:t>,</w:t>
      </w:r>
      <w:r w:rsidR="00B46CF0" w:rsidRPr="00EF0411">
        <w:rPr>
          <w:noProof/>
        </w:rPr>
        <w:t xml:space="preserve"> </w:t>
      </w:r>
      <w:r w:rsidR="00804783" w:rsidRPr="00EF0411">
        <w:rPr>
          <w:noProof/>
        </w:rPr>
        <w:t>2019).</w:t>
      </w:r>
      <w:proofErr w:type="gramEnd"/>
      <w:r w:rsidR="00804783" w:rsidRPr="00EF0411">
        <w:rPr>
          <w:noProof/>
        </w:rPr>
        <w:t xml:space="preserve"> </w:t>
      </w:r>
      <w:r w:rsidRPr="00EF0411">
        <w:t xml:space="preserve">The decision support system is a process or action to achieve one goal or several goals </w:t>
      </w:r>
      <w:r w:rsidR="00EF0411" w:rsidRPr="00EF0411">
        <w:t xml:space="preserve">(Christine &amp; </w:t>
      </w:r>
      <w:proofErr w:type="spellStart"/>
      <w:r w:rsidR="00EF0411" w:rsidRPr="00EF0411">
        <w:t>Yeremia</w:t>
      </w:r>
      <w:proofErr w:type="spellEnd"/>
      <w:r w:rsidR="00EF0411" w:rsidRPr="00EF0411">
        <w:t xml:space="preserve">, 2018). </w:t>
      </w:r>
      <w:r w:rsidRPr="00EF0411">
        <w:t xml:space="preserve">The decision support system is an interactive that can present information, modeling, and manipulation of data that is useful to facilitate decision-makers in making the right decision in semi-structured and unstructured situations </w:t>
      </w:r>
      <w:r w:rsidR="00EF0411" w:rsidRPr="00EF0411">
        <w:t>(</w:t>
      </w:r>
      <w:proofErr w:type="spellStart"/>
      <w:r w:rsidR="00EF0411" w:rsidRPr="00EF0411">
        <w:rPr>
          <w:noProof/>
        </w:rPr>
        <w:t>Frieyadie</w:t>
      </w:r>
      <w:proofErr w:type="spellEnd"/>
      <w:r w:rsidR="00EE0B4E">
        <w:rPr>
          <w:noProof/>
        </w:rPr>
        <w:t xml:space="preserve"> </w:t>
      </w:r>
      <w:r w:rsidR="00EF0411" w:rsidRPr="00EF0411">
        <w:rPr>
          <w:noProof/>
        </w:rPr>
        <w:t xml:space="preserve">&amp; Surya, 2018). </w:t>
      </w:r>
      <w:r w:rsidRPr="00EF0411">
        <w:t xml:space="preserve">The decision support system can solve unstructured problems by choosing several alternatives and no one knows for sure how the decision is taken but it produces </w:t>
      </w:r>
      <w:r w:rsidRPr="00EE0B4E">
        <w:t xml:space="preserve">output in the form of flexible, interactive and adaptive information </w:t>
      </w:r>
      <w:r w:rsidR="007B1E73">
        <w:t>(</w:t>
      </w:r>
      <w:proofErr w:type="spellStart"/>
      <w:r w:rsidR="007B1E73">
        <w:t>Oktopanda</w:t>
      </w:r>
      <w:proofErr w:type="spellEnd"/>
      <w:r w:rsidR="007B1E73">
        <w:t xml:space="preserve">, 2017). </w:t>
      </w:r>
    </w:p>
    <w:p w:rsidR="00235EAD" w:rsidRDefault="00235EAD" w:rsidP="004B24A6">
      <w:pPr>
        <w:pStyle w:val="BodyText"/>
        <w:spacing w:line="276" w:lineRule="auto"/>
        <w:ind w:left="142" w:right="-51" w:firstLine="284"/>
      </w:pPr>
    </w:p>
    <w:p w:rsidR="00251728" w:rsidRPr="00673084" w:rsidRDefault="00251728" w:rsidP="00251728">
      <w:pPr>
        <w:spacing w:line="276" w:lineRule="auto"/>
        <w:ind w:firstLine="284"/>
        <w:jc w:val="both"/>
        <w:rPr>
          <w:b/>
          <w:szCs w:val="20"/>
        </w:rPr>
      </w:pPr>
      <w:r w:rsidRPr="00673084">
        <w:rPr>
          <w:b/>
          <w:szCs w:val="20"/>
        </w:rPr>
        <w:t>B. Analytic Hierarchy Process (AHP)</w:t>
      </w:r>
    </w:p>
    <w:p w:rsidR="00251728" w:rsidRPr="00235EAD" w:rsidRDefault="00251728" w:rsidP="00235EAD">
      <w:pPr>
        <w:spacing w:line="276" w:lineRule="auto"/>
        <w:ind w:left="142" w:right="-29" w:firstLine="284"/>
        <w:jc w:val="both"/>
      </w:pPr>
      <w:r w:rsidRPr="009F376D">
        <w:rPr>
          <w:szCs w:val="20"/>
        </w:rPr>
        <w:t>The AHP method is used in decision making t</w:t>
      </w:r>
      <w:r>
        <w:rPr>
          <w:szCs w:val="20"/>
        </w:rPr>
        <w:t xml:space="preserve">o </w:t>
      </w:r>
      <w:r>
        <w:rPr>
          <w:szCs w:val="20"/>
        </w:rPr>
        <w:lastRenderedPageBreak/>
        <w:t xml:space="preserve">deconstruct the complexity </w:t>
      </w:r>
      <w:r w:rsidRPr="009F376D">
        <w:rPr>
          <w:szCs w:val="20"/>
        </w:rPr>
        <w:t xml:space="preserve">site planning and resource </w:t>
      </w:r>
      <w:r w:rsidRPr="00235EAD">
        <w:t xml:space="preserve">management and evaluates the value as a policy recommendation for use and rebuilding because it is a valuable source of human cultural heritage </w:t>
      </w:r>
      <w:r w:rsidR="00235EAD" w:rsidRPr="00235EAD">
        <w:t>(</w:t>
      </w:r>
      <w:r w:rsidR="00235EAD" w:rsidRPr="00235EAD">
        <w:rPr>
          <w:noProof/>
        </w:rPr>
        <w:t>Hang, Shanting &amp; Chan, 2018)</w:t>
      </w:r>
      <w:r w:rsidRPr="00235EAD">
        <w:t xml:space="preserve">. AHP makes it easy to solve complex problems by arranging criteria in a hierarchical manner, so we can determine the weight or priority </w:t>
      </w:r>
      <w:r w:rsidR="00235EAD" w:rsidRPr="00235EAD">
        <w:t>(</w:t>
      </w:r>
      <w:r w:rsidR="00235EAD">
        <w:rPr>
          <w:noProof/>
        </w:rPr>
        <w:t>Tri</w:t>
      </w:r>
      <w:r w:rsidR="00235EAD" w:rsidRPr="00235EAD">
        <w:rPr>
          <w:noProof/>
        </w:rPr>
        <w:t>, Erly</w:t>
      </w:r>
      <w:r w:rsidR="00235EAD">
        <w:rPr>
          <w:noProof/>
        </w:rPr>
        <w:t xml:space="preserve"> &amp;</w:t>
      </w:r>
      <w:r w:rsidR="00235EAD" w:rsidRPr="00235EAD">
        <w:rPr>
          <w:noProof/>
        </w:rPr>
        <w:t xml:space="preserve"> Bayu</w:t>
      </w:r>
      <w:r w:rsidR="00235EAD">
        <w:rPr>
          <w:noProof/>
        </w:rPr>
        <w:t xml:space="preserve">, </w:t>
      </w:r>
      <w:r w:rsidR="00235EAD" w:rsidRPr="00235EAD">
        <w:rPr>
          <w:noProof/>
        </w:rPr>
        <w:t>2019)</w:t>
      </w:r>
      <w:r w:rsidR="00235EAD">
        <w:t xml:space="preserve">. </w:t>
      </w:r>
      <w:r w:rsidRPr="00235EAD">
        <w:t>AHP and FAHP methods are used as recommendations and make it easy for companies to make decisions to solve multi-critical problems, to reduce the risk of loss for bus body manufacturing companies because</w:t>
      </w:r>
      <w:r w:rsidRPr="007F53BC">
        <w:t xml:space="preserve"> many parts must be produced in a short time. Risks can occur when different companies work together to make the same product and share profits. With the application of the AHP and FAHP methods, the results are more appropriate because it can increase productivity</w:t>
      </w:r>
      <w:r>
        <w:t xml:space="preserve"> and </w:t>
      </w:r>
      <w:r w:rsidRPr="007F53BC">
        <w:t xml:space="preserve">reduce the effect of </w:t>
      </w:r>
      <w:r w:rsidRPr="00235EAD">
        <w:t xml:space="preserve">capacity, time and cost of capacity to make parts of a bus body </w:t>
      </w:r>
      <w:r w:rsidR="00235EAD" w:rsidRPr="00235EAD">
        <w:t>(</w:t>
      </w:r>
      <w:proofErr w:type="spellStart"/>
      <w:r w:rsidR="00235EAD">
        <w:t>Suthep</w:t>
      </w:r>
      <w:proofErr w:type="spellEnd"/>
      <w:r w:rsidR="00235EAD">
        <w:t xml:space="preserve"> &amp;</w:t>
      </w:r>
      <w:r w:rsidR="00235EAD" w:rsidRPr="00235EAD">
        <w:rPr>
          <w:noProof/>
        </w:rPr>
        <w:t xml:space="preserve"> Puntiva</w:t>
      </w:r>
      <w:r w:rsidR="00235EAD">
        <w:rPr>
          <w:noProof/>
        </w:rPr>
        <w:t xml:space="preserve">, </w:t>
      </w:r>
      <w:r w:rsidR="00235EAD" w:rsidRPr="00235EAD">
        <w:rPr>
          <w:noProof/>
        </w:rPr>
        <w:t>2019)</w:t>
      </w:r>
      <w:r w:rsidRPr="00235EAD">
        <w:t xml:space="preserve">. </w:t>
      </w:r>
    </w:p>
    <w:p w:rsidR="00251728" w:rsidRDefault="00251728" w:rsidP="00251728">
      <w:pPr>
        <w:pStyle w:val="BodyText"/>
        <w:spacing w:line="276" w:lineRule="auto"/>
        <w:ind w:left="142" w:right="-51" w:firstLine="284"/>
      </w:pPr>
      <w:r w:rsidRPr="00235EAD">
        <w:t xml:space="preserve">The results of the validation test conducted by the AHP method obtained the final value: 3.8 and concluded the system is feasible to be used to improve teacher performance </w:t>
      </w:r>
      <w:r w:rsidR="00235EAD" w:rsidRPr="00235EAD">
        <w:t>(</w:t>
      </w:r>
      <w:proofErr w:type="spellStart"/>
      <w:r w:rsidR="00235EAD">
        <w:rPr>
          <w:noProof/>
        </w:rPr>
        <w:t>Sindhu</w:t>
      </w:r>
      <w:proofErr w:type="spellEnd"/>
      <w:r w:rsidR="00235EAD">
        <w:rPr>
          <w:noProof/>
        </w:rPr>
        <w:t xml:space="preserve">, </w:t>
      </w:r>
      <w:r w:rsidR="00235EAD" w:rsidRPr="00235EAD">
        <w:rPr>
          <w:noProof/>
        </w:rPr>
        <w:t>2018)</w:t>
      </w:r>
      <w:r w:rsidRPr="00235EAD">
        <w:t xml:space="preserve">. The decision support system research to select priority </w:t>
      </w:r>
      <w:r w:rsidRPr="00C27929">
        <w:t xml:space="preserve">areas for intervention in family planning activities was built based on the website using the AHP-SMART method </w:t>
      </w:r>
      <w:r w:rsidR="00C27929" w:rsidRPr="00C27929">
        <w:t>(</w:t>
      </w:r>
      <w:proofErr w:type="spellStart"/>
      <w:r w:rsidR="00C27929">
        <w:t>Karmila</w:t>
      </w:r>
      <w:proofErr w:type="spellEnd"/>
      <w:r w:rsidR="00C27929">
        <w:t xml:space="preserve">, </w:t>
      </w:r>
      <w:proofErr w:type="spellStart"/>
      <w:r w:rsidR="00C27929">
        <w:t>Tursina</w:t>
      </w:r>
      <w:proofErr w:type="spellEnd"/>
      <w:r w:rsidR="00C27929">
        <w:t xml:space="preserve"> &amp; Muhammad, </w:t>
      </w:r>
      <w:r w:rsidR="00C27929" w:rsidRPr="00C27929">
        <w:t>2019)</w:t>
      </w:r>
      <w:r w:rsidR="00C27929">
        <w:t xml:space="preserve">. </w:t>
      </w:r>
      <w:r w:rsidRPr="00C27929">
        <w:t>E-commerce businesses using AHP need to consider websites and trad</w:t>
      </w:r>
      <w:r w:rsidRPr="007F53BC">
        <w:t xml:space="preserve">emarks. The investment factor in the brand </w:t>
      </w:r>
      <w:r w:rsidRPr="00C27929">
        <w:t xml:space="preserve">is the most important thing for forming a trademark </w:t>
      </w:r>
      <w:r w:rsidR="00C27929" w:rsidRPr="00C27929">
        <w:t>(</w:t>
      </w:r>
      <w:proofErr w:type="spellStart"/>
      <w:r w:rsidR="00C27929">
        <w:t>Tayfun</w:t>
      </w:r>
      <w:proofErr w:type="spellEnd"/>
      <w:r w:rsidR="00C27929">
        <w:t xml:space="preserve">, </w:t>
      </w:r>
      <w:r w:rsidR="00C27929" w:rsidRPr="00C27929">
        <w:t>2017)</w:t>
      </w:r>
      <w:r w:rsidRPr="00C27929">
        <w:t xml:space="preserve">. AHP method is a method for making decisions by deciding without trial and before finding a solution to the existing constraints then systematically arrange the way it works </w:t>
      </w:r>
      <w:r w:rsidR="00C27929" w:rsidRPr="00C27929">
        <w:t>(</w:t>
      </w:r>
      <w:proofErr w:type="spellStart"/>
      <w:r w:rsidR="00C27929" w:rsidRPr="00C27929">
        <w:t>Eko</w:t>
      </w:r>
      <w:proofErr w:type="spellEnd"/>
      <w:r w:rsidR="00C27929" w:rsidRPr="00C27929">
        <w:t>, 2016).</w:t>
      </w:r>
      <w:r w:rsidRPr="00C27929">
        <w:t xml:space="preserve"> </w:t>
      </w:r>
    </w:p>
    <w:p w:rsidR="00251728" w:rsidRDefault="00251728" w:rsidP="00251728">
      <w:pPr>
        <w:pStyle w:val="BodyText"/>
        <w:spacing w:line="276" w:lineRule="auto"/>
        <w:ind w:left="142" w:right="-51" w:firstLine="284"/>
      </w:pPr>
      <w:r w:rsidRPr="007F53BC">
        <w:t>Below are some AHP principles that must be understood, namely</w:t>
      </w:r>
      <w:r w:rsidR="00C27929">
        <w:t xml:space="preserve"> </w:t>
      </w:r>
      <w:r w:rsidR="00C27929" w:rsidRPr="00C27929">
        <w:t>(</w:t>
      </w:r>
      <w:r w:rsidR="00C27929">
        <w:rPr>
          <w:noProof/>
        </w:rPr>
        <w:t>Muhammad.</w:t>
      </w:r>
      <w:r w:rsidR="00C27929" w:rsidRPr="00C27929">
        <w:rPr>
          <w:noProof/>
        </w:rPr>
        <w:t xml:space="preserve"> </w:t>
      </w:r>
      <w:r w:rsidR="00C27929" w:rsidRPr="00C27929">
        <w:rPr>
          <w:i/>
          <w:iCs/>
          <w:noProof/>
        </w:rPr>
        <w:t>et al,</w:t>
      </w:r>
      <w:r w:rsidR="00C27929">
        <w:rPr>
          <w:i/>
          <w:iCs/>
          <w:noProof/>
        </w:rPr>
        <w:t xml:space="preserve"> </w:t>
      </w:r>
      <w:r w:rsidR="00C27929" w:rsidRPr="00C27929">
        <w:rPr>
          <w:iCs/>
          <w:noProof/>
        </w:rPr>
        <w:t>2018)</w:t>
      </w:r>
      <w:r w:rsidRPr="00C27929">
        <w:t>:</w:t>
      </w:r>
    </w:p>
    <w:p w:rsidR="00251728" w:rsidRDefault="00251728" w:rsidP="00251728">
      <w:pPr>
        <w:spacing w:line="276" w:lineRule="auto"/>
        <w:ind w:left="142" w:right="-51"/>
        <w:jc w:val="both"/>
      </w:pPr>
      <w:r>
        <w:t xml:space="preserve">   </w:t>
      </w:r>
      <w:r w:rsidRPr="002C27DE">
        <w:t>1. Decomposition (create a hierarchy)</w:t>
      </w:r>
    </w:p>
    <w:p w:rsidR="00251728" w:rsidRDefault="00251728" w:rsidP="00251728">
      <w:pPr>
        <w:spacing w:line="276" w:lineRule="auto"/>
        <w:ind w:left="142" w:right="-51" w:firstLine="284"/>
        <w:jc w:val="both"/>
      </w:pPr>
      <w:r w:rsidRPr="002C27DE">
        <w:t xml:space="preserve">A complete and complicated system is easy to understand if it has been broken down into </w:t>
      </w:r>
      <w:proofErr w:type="gramStart"/>
      <w:r w:rsidRPr="002C27DE">
        <w:t xml:space="preserve">the </w:t>
      </w:r>
      <w:r>
        <w:t xml:space="preserve"> </w:t>
      </w:r>
      <w:r w:rsidRPr="002C27DE">
        <w:t>smallest</w:t>
      </w:r>
      <w:proofErr w:type="gramEnd"/>
      <w:r w:rsidRPr="002C27DE">
        <w:t xml:space="preserve"> parts.</w:t>
      </w:r>
    </w:p>
    <w:p w:rsidR="00251728" w:rsidRDefault="00251728" w:rsidP="00251728">
      <w:pPr>
        <w:pStyle w:val="BodyText"/>
        <w:spacing w:line="276" w:lineRule="auto"/>
        <w:ind w:left="142" w:right="-51" w:firstLine="284"/>
        <w:jc w:val="center"/>
        <w:rPr>
          <w:b/>
          <w:sz w:val="18"/>
        </w:rPr>
      </w:pPr>
      <w:r>
        <w:rPr>
          <w:noProof/>
          <w:lang w:bidi="ar-SA"/>
        </w:rPr>
        <w:drawing>
          <wp:inline distT="0" distB="0" distL="0" distR="0" wp14:anchorId="3FAB8189" wp14:editId="47AEFFE7">
            <wp:extent cx="2751147" cy="18526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1098" t="37068" r="27090" b="26147"/>
                    <a:stretch/>
                  </pic:blipFill>
                  <pic:spPr bwMode="auto">
                    <a:xfrm>
                      <a:off x="0" y="0"/>
                      <a:ext cx="2756668" cy="1856372"/>
                    </a:xfrm>
                    <a:prstGeom prst="rect">
                      <a:avLst/>
                    </a:prstGeom>
                    <a:ln>
                      <a:noFill/>
                    </a:ln>
                    <a:extLst>
                      <a:ext uri="{53640926-AAD7-44D8-BBD7-CCE9431645EC}">
                        <a14:shadowObscured xmlns:a14="http://schemas.microsoft.com/office/drawing/2010/main"/>
                      </a:ext>
                    </a:extLst>
                  </pic:spPr>
                </pic:pic>
              </a:graphicData>
            </a:graphic>
          </wp:inline>
        </w:drawing>
      </w:r>
    </w:p>
    <w:p w:rsidR="00251728" w:rsidRDefault="00251728" w:rsidP="00251728">
      <w:pPr>
        <w:jc w:val="center"/>
        <w:rPr>
          <w:sz w:val="20"/>
          <w:szCs w:val="20"/>
        </w:rPr>
      </w:pPr>
      <w:proofErr w:type="gramStart"/>
      <w:r w:rsidRPr="00F82896">
        <w:rPr>
          <w:sz w:val="20"/>
          <w:szCs w:val="20"/>
        </w:rPr>
        <w:t>Figure 1.</w:t>
      </w:r>
      <w:proofErr w:type="gramEnd"/>
      <w:r w:rsidRPr="00F82896">
        <w:rPr>
          <w:sz w:val="20"/>
          <w:szCs w:val="20"/>
        </w:rPr>
        <w:t xml:space="preserve"> AHP Hierarchy Structure</w:t>
      </w:r>
    </w:p>
    <w:p w:rsidR="00251728" w:rsidRPr="00F82896" w:rsidRDefault="00251728" w:rsidP="00251728">
      <w:pPr>
        <w:jc w:val="center"/>
        <w:rPr>
          <w:sz w:val="20"/>
          <w:szCs w:val="20"/>
        </w:rPr>
      </w:pPr>
    </w:p>
    <w:p w:rsidR="00C27929" w:rsidRDefault="00C27929" w:rsidP="00251728">
      <w:pPr>
        <w:ind w:firstLine="284"/>
      </w:pPr>
    </w:p>
    <w:p w:rsidR="009C7AE1" w:rsidRDefault="009C7AE1" w:rsidP="00251728">
      <w:pPr>
        <w:ind w:firstLine="284"/>
      </w:pPr>
    </w:p>
    <w:p w:rsidR="00251728" w:rsidRPr="009D1C35" w:rsidRDefault="00251728" w:rsidP="00251728">
      <w:pPr>
        <w:ind w:firstLine="284"/>
      </w:pPr>
      <w:r w:rsidRPr="009D1C35">
        <w:lastRenderedPageBreak/>
        <w:t>2. Comparative judgment</w:t>
      </w:r>
    </w:p>
    <w:p w:rsidR="00251728" w:rsidRDefault="00251728" w:rsidP="00251728">
      <w:pPr>
        <w:ind w:left="142" w:right="-51" w:firstLine="284"/>
        <w:jc w:val="both"/>
      </w:pPr>
      <w:r>
        <w:t xml:space="preserve">  </w:t>
      </w:r>
      <w:r w:rsidRPr="009D1C35">
        <w:t xml:space="preserve">Make a pairwise comparison, to obtain the scale of importance of each criterion against the </w:t>
      </w:r>
      <w:proofErr w:type="gramStart"/>
      <w:r w:rsidRPr="009D1C35">
        <w:t xml:space="preserve">other </w:t>
      </w:r>
      <w:r>
        <w:t xml:space="preserve"> </w:t>
      </w:r>
      <w:r w:rsidRPr="009D1C35">
        <w:t>criteria</w:t>
      </w:r>
      <w:proofErr w:type="gramEnd"/>
      <w:r w:rsidRPr="009D1C35">
        <w:t>.</w:t>
      </w:r>
    </w:p>
    <w:p w:rsidR="00251728" w:rsidRDefault="00251728" w:rsidP="00251728">
      <w:pPr>
        <w:jc w:val="center"/>
        <w:rPr>
          <w:sz w:val="20"/>
          <w:szCs w:val="20"/>
        </w:rPr>
      </w:pPr>
      <w:proofErr w:type="gramStart"/>
      <w:r w:rsidRPr="004966CB">
        <w:rPr>
          <w:sz w:val="20"/>
          <w:szCs w:val="20"/>
        </w:rPr>
        <w:t>Table 1.</w:t>
      </w:r>
      <w:proofErr w:type="gramEnd"/>
      <w:r w:rsidRPr="004966CB">
        <w:rPr>
          <w:sz w:val="20"/>
          <w:szCs w:val="20"/>
        </w:rPr>
        <w:t xml:space="preserve"> Pairwise Comparison Rating Scale </w:t>
      </w:r>
    </w:p>
    <w:tbl>
      <w:tblPr>
        <w:tblStyle w:val="TableGrid"/>
        <w:tblW w:w="5152" w:type="dxa"/>
        <w:jc w:val="center"/>
        <w:tblBorders>
          <w:left w:val="none" w:sz="0" w:space="0" w:color="auto"/>
          <w:right w:val="none" w:sz="0" w:space="0" w:color="auto"/>
        </w:tblBorders>
        <w:tblLook w:val="04A0" w:firstRow="1" w:lastRow="0" w:firstColumn="1" w:lastColumn="0" w:noHBand="0" w:noVBand="1"/>
      </w:tblPr>
      <w:tblGrid>
        <w:gridCol w:w="1567"/>
        <w:gridCol w:w="3585"/>
      </w:tblGrid>
      <w:tr w:rsidR="00251728" w:rsidRPr="004966CB" w:rsidTr="00251728">
        <w:trPr>
          <w:jc w:val="center"/>
        </w:trPr>
        <w:tc>
          <w:tcPr>
            <w:tcW w:w="1567" w:type="dxa"/>
            <w:tcBorders>
              <w:right w:val="nil"/>
            </w:tcBorders>
          </w:tcPr>
          <w:p w:rsidR="00251728" w:rsidRPr="004966CB" w:rsidRDefault="00251728" w:rsidP="00A72536">
            <w:pPr>
              <w:autoSpaceDE w:val="0"/>
              <w:autoSpaceDN w:val="0"/>
              <w:adjustRightInd w:val="0"/>
            </w:pPr>
            <w:r w:rsidRPr="004966CB">
              <w:t>The intensity of</w:t>
            </w:r>
          </w:p>
          <w:p w:rsidR="00251728" w:rsidRPr="004966CB" w:rsidRDefault="00251728" w:rsidP="00A72536">
            <w:pPr>
              <w:jc w:val="center"/>
              <w:rPr>
                <w:highlight w:val="yellow"/>
              </w:rPr>
            </w:pPr>
            <w:r w:rsidRPr="004966CB">
              <w:t>interest</w:t>
            </w:r>
          </w:p>
        </w:tc>
        <w:tc>
          <w:tcPr>
            <w:tcW w:w="3585" w:type="dxa"/>
            <w:tcBorders>
              <w:left w:val="nil"/>
              <w:right w:val="nil"/>
            </w:tcBorders>
          </w:tcPr>
          <w:p w:rsidR="00251728" w:rsidRPr="004966CB" w:rsidRDefault="00251728" w:rsidP="00A72536">
            <w:pPr>
              <w:jc w:val="center"/>
              <w:rPr>
                <w:highlight w:val="yellow"/>
              </w:rPr>
            </w:pPr>
            <w:r w:rsidRPr="004966CB">
              <w:t>Definition</w:t>
            </w:r>
          </w:p>
        </w:tc>
      </w:tr>
      <w:tr w:rsidR="00251728" w:rsidRPr="004966CB" w:rsidTr="00251728">
        <w:trPr>
          <w:jc w:val="center"/>
        </w:trPr>
        <w:tc>
          <w:tcPr>
            <w:tcW w:w="1567" w:type="dxa"/>
            <w:tcBorders>
              <w:right w:val="nil"/>
            </w:tcBorders>
          </w:tcPr>
          <w:p w:rsidR="00251728" w:rsidRPr="004966CB" w:rsidRDefault="00251728" w:rsidP="00A72536">
            <w:pPr>
              <w:jc w:val="center"/>
            </w:pPr>
            <w:r w:rsidRPr="004966CB">
              <w:t>1</w:t>
            </w:r>
          </w:p>
          <w:p w:rsidR="00251728" w:rsidRPr="004966CB" w:rsidRDefault="00251728" w:rsidP="00A72536">
            <w:pPr>
              <w:jc w:val="center"/>
            </w:pPr>
            <w:r w:rsidRPr="004966CB">
              <w:t>3</w:t>
            </w:r>
          </w:p>
          <w:p w:rsidR="00251728" w:rsidRPr="004966CB" w:rsidRDefault="00251728" w:rsidP="00A72536">
            <w:pPr>
              <w:jc w:val="center"/>
            </w:pPr>
          </w:p>
          <w:p w:rsidR="00251728" w:rsidRPr="004966CB" w:rsidRDefault="00251728" w:rsidP="00A72536">
            <w:pPr>
              <w:jc w:val="center"/>
            </w:pPr>
            <w:r w:rsidRPr="004966CB">
              <w:t>5</w:t>
            </w:r>
          </w:p>
          <w:p w:rsidR="00251728" w:rsidRPr="004966CB" w:rsidRDefault="00251728" w:rsidP="00A72536">
            <w:pPr>
              <w:jc w:val="center"/>
            </w:pPr>
          </w:p>
          <w:p w:rsidR="00251728" w:rsidRPr="004966CB" w:rsidRDefault="00251728" w:rsidP="00A72536">
            <w:pPr>
              <w:jc w:val="center"/>
            </w:pPr>
            <w:r w:rsidRPr="004966CB">
              <w:t>7</w:t>
            </w:r>
          </w:p>
          <w:p w:rsidR="00251728" w:rsidRPr="004966CB" w:rsidRDefault="00251728" w:rsidP="00A72536">
            <w:pPr>
              <w:jc w:val="center"/>
            </w:pPr>
          </w:p>
          <w:p w:rsidR="00251728" w:rsidRPr="004966CB" w:rsidRDefault="00251728" w:rsidP="00A72536">
            <w:pPr>
              <w:jc w:val="center"/>
            </w:pPr>
            <w:r w:rsidRPr="004966CB">
              <w:t>9</w:t>
            </w:r>
          </w:p>
          <w:p w:rsidR="00251728" w:rsidRPr="004966CB" w:rsidRDefault="00251728" w:rsidP="00A72536">
            <w:pPr>
              <w:jc w:val="center"/>
            </w:pPr>
          </w:p>
          <w:p w:rsidR="00251728" w:rsidRPr="004966CB" w:rsidRDefault="00251728" w:rsidP="00A72536">
            <w:pPr>
              <w:jc w:val="center"/>
            </w:pPr>
            <w:r w:rsidRPr="004966CB">
              <w:t>2, 4, 6, 8</w:t>
            </w:r>
          </w:p>
          <w:p w:rsidR="00251728" w:rsidRPr="004966CB" w:rsidRDefault="00251728" w:rsidP="00A72536">
            <w:pPr>
              <w:jc w:val="center"/>
            </w:pPr>
          </w:p>
          <w:p w:rsidR="00251728" w:rsidRPr="004966CB" w:rsidRDefault="00251728" w:rsidP="00A72536">
            <w:pPr>
              <w:jc w:val="center"/>
            </w:pPr>
            <w:r w:rsidRPr="004966CB">
              <w:t>Inverse</w:t>
            </w:r>
          </w:p>
        </w:tc>
        <w:tc>
          <w:tcPr>
            <w:tcW w:w="3585" w:type="dxa"/>
            <w:tcBorders>
              <w:left w:val="nil"/>
              <w:right w:val="nil"/>
            </w:tcBorders>
          </w:tcPr>
          <w:p w:rsidR="00251728" w:rsidRPr="004966CB" w:rsidRDefault="00251728" w:rsidP="00A72536">
            <w:pPr>
              <w:autoSpaceDE w:val="0"/>
              <w:autoSpaceDN w:val="0"/>
              <w:adjustRightInd w:val="0"/>
            </w:pPr>
            <w:r w:rsidRPr="004966CB">
              <w:t xml:space="preserve">Both elements are equally important  </w:t>
            </w:r>
          </w:p>
          <w:p w:rsidR="00251728" w:rsidRPr="004966CB" w:rsidRDefault="00251728" w:rsidP="00A72536">
            <w:pPr>
              <w:autoSpaceDE w:val="0"/>
              <w:autoSpaceDN w:val="0"/>
              <w:adjustRightInd w:val="0"/>
            </w:pPr>
            <w:r w:rsidRPr="004966CB">
              <w:t>Elements that one a little more important than the other elements</w:t>
            </w:r>
          </w:p>
          <w:p w:rsidR="00251728" w:rsidRPr="004966CB" w:rsidRDefault="00251728" w:rsidP="00A72536">
            <w:pPr>
              <w:autoSpaceDE w:val="0"/>
              <w:autoSpaceDN w:val="0"/>
              <w:adjustRightInd w:val="0"/>
            </w:pPr>
            <w:r w:rsidRPr="004966CB">
              <w:t>Elements which one is more important than any other element</w:t>
            </w:r>
          </w:p>
          <w:p w:rsidR="00251728" w:rsidRPr="004966CB" w:rsidRDefault="00251728" w:rsidP="00A72536">
            <w:pPr>
              <w:autoSpaceDE w:val="0"/>
              <w:autoSpaceDN w:val="0"/>
              <w:adjustRightInd w:val="0"/>
            </w:pPr>
            <w:r w:rsidRPr="004966CB">
              <w:t>One element absolutely clearly more important than any other element</w:t>
            </w:r>
          </w:p>
          <w:p w:rsidR="00251728" w:rsidRPr="004966CB" w:rsidRDefault="00251728" w:rsidP="00A72536">
            <w:pPr>
              <w:autoSpaceDE w:val="0"/>
              <w:autoSpaceDN w:val="0"/>
              <w:adjustRightInd w:val="0"/>
            </w:pPr>
            <w:r w:rsidRPr="004966CB">
              <w:t>One absolutely essential element than other elements</w:t>
            </w:r>
          </w:p>
          <w:p w:rsidR="00251728" w:rsidRPr="004966CB" w:rsidRDefault="00251728" w:rsidP="00A72536">
            <w:pPr>
              <w:autoSpaceDE w:val="0"/>
              <w:autoSpaceDN w:val="0"/>
              <w:adjustRightInd w:val="0"/>
            </w:pPr>
            <w:r w:rsidRPr="004966CB">
              <w:t>Values between two values adjacent</w:t>
            </w:r>
          </w:p>
          <w:p w:rsidR="00251728" w:rsidRPr="004966CB" w:rsidRDefault="00251728" w:rsidP="00A72536">
            <w:pPr>
              <w:autoSpaceDE w:val="0"/>
              <w:autoSpaceDN w:val="0"/>
              <w:adjustRightInd w:val="0"/>
            </w:pPr>
            <w:r w:rsidRPr="004966CB">
              <w:t>consideration</w:t>
            </w:r>
          </w:p>
          <w:p w:rsidR="00251728" w:rsidRPr="004966CB" w:rsidRDefault="00251728" w:rsidP="00A72536">
            <w:pPr>
              <w:autoSpaceDE w:val="0"/>
              <w:autoSpaceDN w:val="0"/>
              <w:adjustRightInd w:val="0"/>
            </w:pPr>
            <w:r w:rsidRPr="004966CB">
              <w:t>If the first activity in the appeal  activities got the numbers j, then j has its inverse value Compared with i</w:t>
            </w:r>
          </w:p>
        </w:tc>
      </w:tr>
    </w:tbl>
    <w:p w:rsidR="00251728" w:rsidRPr="009D1C35" w:rsidRDefault="00251728" w:rsidP="00251728">
      <w:pPr>
        <w:ind w:left="142" w:right="-51" w:firstLine="284"/>
        <w:jc w:val="both"/>
      </w:pPr>
    </w:p>
    <w:p w:rsidR="00251728" w:rsidRPr="004966CB" w:rsidRDefault="00251728" w:rsidP="0045179D">
      <w:pPr>
        <w:spacing w:line="276" w:lineRule="auto"/>
        <w:ind w:firstLine="142"/>
        <w:jc w:val="both"/>
      </w:pPr>
      <w:r w:rsidRPr="004966CB">
        <w:t>3. Synthesis of priority</w:t>
      </w:r>
    </w:p>
    <w:p w:rsidR="0045179D" w:rsidRDefault="00251728" w:rsidP="0045179D">
      <w:pPr>
        <w:spacing w:line="276" w:lineRule="auto"/>
        <w:ind w:firstLine="142"/>
        <w:jc w:val="both"/>
      </w:pPr>
      <w:r w:rsidRPr="004966CB">
        <w:t xml:space="preserve">4. Logical Consistency  </w:t>
      </w:r>
    </w:p>
    <w:p w:rsidR="00251728" w:rsidRPr="004966CB" w:rsidRDefault="00251728" w:rsidP="0045179D">
      <w:pPr>
        <w:spacing w:line="276" w:lineRule="auto"/>
        <w:ind w:left="142" w:firstLine="284"/>
        <w:jc w:val="both"/>
      </w:pPr>
      <w:r w:rsidRPr="004966CB">
        <w:t>The steps for imp</w:t>
      </w:r>
      <w:r w:rsidR="0045179D">
        <w:t xml:space="preserve">lementing the AHP method are as </w:t>
      </w:r>
      <w:r w:rsidRPr="004966CB">
        <w:t>follows:</w:t>
      </w:r>
      <w:r w:rsidR="0045179D">
        <w:t xml:space="preserve"> </w:t>
      </w:r>
    </w:p>
    <w:p w:rsidR="0045179D" w:rsidRDefault="00251728" w:rsidP="0045179D">
      <w:pPr>
        <w:spacing w:line="276" w:lineRule="auto"/>
        <w:ind w:left="720" w:hanging="294"/>
        <w:jc w:val="both"/>
      </w:pPr>
      <w:r w:rsidRPr="004966CB">
        <w:t>1. Define the problem and determine the solution, then arrange the hierarchy.</w:t>
      </w:r>
    </w:p>
    <w:p w:rsidR="00251728" w:rsidRPr="004966CB" w:rsidRDefault="00251728" w:rsidP="0045179D">
      <w:pPr>
        <w:spacing w:line="276" w:lineRule="auto"/>
        <w:ind w:left="720" w:hanging="294"/>
        <w:jc w:val="both"/>
      </w:pPr>
      <w:r w:rsidRPr="004966CB">
        <w:t>2. Determination of element priority.</w:t>
      </w:r>
    </w:p>
    <w:p w:rsidR="00251728" w:rsidRPr="004966CB" w:rsidRDefault="00251728" w:rsidP="0045179D">
      <w:pPr>
        <w:spacing w:line="276" w:lineRule="auto"/>
        <w:ind w:firstLine="720"/>
        <w:jc w:val="both"/>
      </w:pPr>
      <w:r w:rsidRPr="004966CB">
        <w:t>a. Determine the pair ratio.</w:t>
      </w:r>
    </w:p>
    <w:p w:rsidR="00251728" w:rsidRPr="004966CB" w:rsidRDefault="00251728" w:rsidP="0045179D">
      <w:pPr>
        <w:spacing w:line="276" w:lineRule="auto"/>
        <w:ind w:left="142" w:firstLine="578"/>
        <w:jc w:val="both"/>
      </w:pPr>
      <w:r w:rsidRPr="004966CB">
        <w:t>b. Make a pairwise comparison matrix.</w:t>
      </w:r>
    </w:p>
    <w:p w:rsidR="00251728" w:rsidRPr="004966CB" w:rsidRDefault="00251728" w:rsidP="0045179D">
      <w:pPr>
        <w:spacing w:line="276" w:lineRule="auto"/>
        <w:ind w:firstLine="426"/>
        <w:jc w:val="both"/>
      </w:pPr>
      <w:r w:rsidRPr="004966CB">
        <w:t>3. Synthesis, things are done at this stage are:</w:t>
      </w:r>
    </w:p>
    <w:p w:rsidR="00251728" w:rsidRPr="004966CB" w:rsidRDefault="00251728" w:rsidP="009C7AE1">
      <w:pPr>
        <w:spacing w:line="276" w:lineRule="auto"/>
        <w:ind w:left="993" w:hanging="273"/>
        <w:jc w:val="both"/>
      </w:pPr>
      <w:r w:rsidRPr="004966CB">
        <w:t>a. In the matrix add up the values ​​for each column.</w:t>
      </w:r>
    </w:p>
    <w:p w:rsidR="00251728" w:rsidRDefault="00251728" w:rsidP="0045179D">
      <w:pPr>
        <w:spacing w:line="276" w:lineRule="auto"/>
        <w:ind w:left="993" w:right="278" w:hanging="284"/>
        <w:jc w:val="both"/>
      </w:pPr>
      <w:r w:rsidRPr="004966CB">
        <w:t>b. The value of the column is divided by the total column to produce a normalized matrix, the formula:</w:t>
      </w:r>
    </w:p>
    <w:p w:rsidR="00251728" w:rsidRPr="004966CB" w:rsidRDefault="00251728" w:rsidP="0045179D">
      <w:pPr>
        <w:spacing w:line="276" w:lineRule="auto"/>
        <w:ind w:left="142" w:right="278" w:firstLine="284"/>
      </w:pPr>
      <w:r>
        <w:t xml:space="preserve">        </w:t>
      </w:r>
      <w:r>
        <w:tab/>
      </w:r>
      <m:oMath>
        <m:sSubSup>
          <m:sSubSupPr>
            <m:ctrlPr>
              <w:rPr>
                <w:rFonts w:ascii="Cambria Math" w:hAnsi="Cambria Math"/>
                <w:i/>
              </w:rPr>
            </m:ctrlPr>
          </m:sSubSupPr>
          <m:e>
            <m:r>
              <w:rPr>
                <w:rFonts w:ascii="Cambria Math" w:hAnsi="Cambria Math"/>
                <w:i/>
              </w:rPr>
              <w:sym w:font="Symbol" w:char="F0E5"/>
            </m:r>
            <m:r>
              <w:rPr>
                <w:rFonts w:ascii="Cambria Math" w:hAnsi="Cambria Math"/>
              </w:rPr>
              <m:t xml:space="preserve"> </m:t>
            </m:r>
          </m:e>
          <m:sub>
            <m:r>
              <w:rPr>
                <w:rFonts w:ascii="Cambria Math" w:hAnsi="Cambria Math"/>
              </w:rPr>
              <m:t xml:space="preserve">j=1  </m:t>
            </m:r>
          </m:sub>
          <m:sup>
            <m:r>
              <w:rPr>
                <w:rFonts w:ascii="Cambria Math" w:hAnsi="Cambria Math"/>
              </w:rPr>
              <m:t>n</m:t>
            </m:r>
          </m:sup>
        </m:sSubSup>
        <m:sSub>
          <m:sSubPr>
            <m:ctrlPr>
              <w:rPr>
                <w:rFonts w:ascii="Cambria Math" w:hAnsi="Cambria Math"/>
                <w:i/>
              </w:rPr>
            </m:ctrlPr>
          </m:sSubPr>
          <m:e>
            <m:r>
              <w:rPr>
                <w:rFonts w:ascii="Cambria Math" w:hAnsi="Cambria Math"/>
              </w:rPr>
              <m:t>a</m:t>
            </m:r>
          </m:e>
          <m:sub>
            <m:r>
              <w:rPr>
                <w:rFonts w:ascii="Cambria Math" w:hAnsi="Cambria Math"/>
              </w:rPr>
              <m:t xml:space="preserve">ij =  </m:t>
            </m:r>
          </m:sub>
        </m:sSub>
        <m:r>
          <w:rPr>
            <w:rFonts w:ascii="Cambria Math" w:hAnsi="Cambria Math"/>
          </w:rPr>
          <m:t>1</m:t>
        </m:r>
      </m:oMath>
      <w:r>
        <w:t xml:space="preserve"> ...........................</w:t>
      </w:r>
      <w:r w:rsidRPr="004966CB">
        <w:t xml:space="preserve">  (1)</w:t>
      </w:r>
    </w:p>
    <w:p w:rsidR="00251728" w:rsidRPr="004966CB" w:rsidRDefault="00251728" w:rsidP="0045179D">
      <w:pPr>
        <w:spacing w:line="276" w:lineRule="auto"/>
        <w:ind w:left="709" w:firstLine="284"/>
        <w:jc w:val="both"/>
      </w:pPr>
      <w:r w:rsidRPr="004966CB">
        <w:t>Where:</w:t>
      </w:r>
    </w:p>
    <w:p w:rsidR="00251728" w:rsidRPr="004966CB" w:rsidRDefault="00251728" w:rsidP="0045179D">
      <w:pPr>
        <w:spacing w:line="276" w:lineRule="auto"/>
        <w:ind w:left="709" w:firstLine="284"/>
        <w:jc w:val="both"/>
      </w:pPr>
      <w:r w:rsidRPr="004966CB">
        <w:t>a = Pairwise comparison matrix</w:t>
      </w:r>
    </w:p>
    <w:p w:rsidR="00251728" w:rsidRPr="004966CB" w:rsidRDefault="00251728" w:rsidP="0045179D">
      <w:pPr>
        <w:spacing w:line="276" w:lineRule="auto"/>
        <w:ind w:left="709" w:firstLine="284"/>
        <w:jc w:val="both"/>
      </w:pPr>
      <w:r w:rsidRPr="004966CB">
        <w:t>i = matrix row a</w:t>
      </w:r>
    </w:p>
    <w:p w:rsidR="00251728" w:rsidRPr="004966CB" w:rsidRDefault="00251728" w:rsidP="0045179D">
      <w:pPr>
        <w:spacing w:line="276" w:lineRule="auto"/>
        <w:ind w:left="709" w:firstLine="284"/>
        <w:jc w:val="both"/>
      </w:pPr>
      <w:r w:rsidRPr="004966CB">
        <w:t>j = matrix column a</w:t>
      </w:r>
    </w:p>
    <w:p w:rsidR="00843FAB" w:rsidRDefault="00251728" w:rsidP="009C7AE1">
      <w:pPr>
        <w:spacing w:line="276" w:lineRule="auto"/>
        <w:ind w:left="993" w:hanging="567"/>
        <w:jc w:val="both"/>
      </w:pPr>
      <w:r>
        <w:t xml:space="preserve">    </w:t>
      </w:r>
      <w:r w:rsidRPr="004966CB">
        <w:t>c. The value of each row is added up and divided by the number of elements to get the average value, the formula:</w:t>
      </w:r>
    </w:p>
    <w:p w:rsidR="00251728" w:rsidRPr="004966CB" w:rsidRDefault="00251728" w:rsidP="0045179D">
      <w:pPr>
        <w:spacing w:line="276" w:lineRule="auto"/>
        <w:ind w:left="142" w:firstLine="284"/>
        <w:jc w:val="both"/>
      </w:pPr>
      <w:r>
        <w:t xml:space="preserve">    </w:t>
      </w:r>
      <m:oMath>
        <m:sSub>
          <m:sSubPr>
            <m:ctrlPr>
              <w:rPr>
                <w:rFonts w:ascii="Cambria Math" w:hAnsi="Cambria Math"/>
                <w:i/>
              </w:rPr>
            </m:ctrlPr>
          </m:sSubPr>
          <m:e>
            <m:r>
              <w:rPr>
                <w:rFonts w:ascii="Cambria Math" w:hAnsi="Cambria Math"/>
              </w:rPr>
              <m:t>W</m:t>
            </m:r>
          </m:e>
          <m:sub>
            <m:r>
              <w:rPr>
                <w:rFonts w:ascii="Cambria Math" w:hAnsi="Cambria Math"/>
              </w:rPr>
              <m:t xml:space="preserve">i </m:t>
            </m:r>
          </m:sub>
        </m:sSub>
        <m:r>
          <w:rPr>
            <w:rFonts w:ascii="Cambria Math" w:hAnsi="Cambria Math"/>
          </w:rPr>
          <m:t xml:space="preserve">= </m:t>
        </m:r>
        <m:sSubSup>
          <m:sSubSupPr>
            <m:ctrlPr>
              <w:rPr>
                <w:rFonts w:ascii="Cambria Math" w:hAnsi="Cambria Math"/>
                <w:i/>
              </w:rPr>
            </m:ctrlPr>
          </m:sSubSupPr>
          <m:e>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i/>
              </w:rPr>
              <w:sym w:font="Symbol" w:char="F0E5"/>
            </m:r>
            <m:r>
              <w:rPr>
                <w:rFonts w:ascii="Cambria Math" w:hAnsi="Cambria Math"/>
              </w:rPr>
              <m:t xml:space="preserve"> </m:t>
            </m:r>
          </m:e>
          <m:sub>
            <m:r>
              <w:rPr>
                <w:rFonts w:ascii="Cambria Math" w:hAnsi="Cambria Math"/>
              </w:rPr>
              <m:t xml:space="preserve">j=1  </m:t>
            </m:r>
          </m:sub>
          <m:sup>
            <m:r>
              <w:rPr>
                <w:rFonts w:ascii="Cambria Math" w:hAnsi="Cambria Math"/>
              </w:rPr>
              <m:t>n</m:t>
            </m:r>
          </m:sup>
        </m:sSubSup>
        <m:sSub>
          <m:sSubPr>
            <m:ctrlPr>
              <w:rPr>
                <w:rFonts w:ascii="Cambria Math" w:hAnsi="Cambria Math"/>
                <w:i/>
              </w:rPr>
            </m:ctrlPr>
          </m:sSubPr>
          <m:e>
            <m:r>
              <w:rPr>
                <w:rFonts w:ascii="Cambria Math" w:hAnsi="Cambria Math"/>
              </w:rPr>
              <m:t>a</m:t>
            </m:r>
          </m:e>
          <m:sub>
            <m:r>
              <w:rPr>
                <w:rFonts w:ascii="Cambria Math" w:hAnsi="Cambria Math"/>
              </w:rPr>
              <m:t xml:space="preserve">ij </m:t>
            </m:r>
          </m:sub>
        </m:sSub>
      </m:oMath>
      <w:r>
        <w:t xml:space="preserve"> ......................</w:t>
      </w:r>
      <w:r w:rsidRPr="004966CB">
        <w:t xml:space="preserve">  (2)</w:t>
      </w:r>
    </w:p>
    <w:p w:rsidR="00251728" w:rsidRPr="004966CB" w:rsidRDefault="00251728" w:rsidP="0045179D">
      <w:pPr>
        <w:spacing w:line="276" w:lineRule="auto"/>
        <w:ind w:left="993"/>
        <w:jc w:val="both"/>
      </w:pPr>
      <w:r w:rsidRPr="004966CB">
        <w:t>Where:</w:t>
      </w:r>
    </w:p>
    <w:p w:rsidR="00251728" w:rsidRPr="004966CB" w:rsidRDefault="00251728" w:rsidP="0045179D">
      <w:pPr>
        <w:spacing w:line="276" w:lineRule="auto"/>
        <w:ind w:left="993"/>
        <w:jc w:val="both"/>
      </w:pPr>
      <w:r w:rsidRPr="004966CB">
        <w:t>n = Number of criteria</w:t>
      </w:r>
    </w:p>
    <w:p w:rsidR="00251728" w:rsidRDefault="00251728" w:rsidP="0045179D">
      <w:pPr>
        <w:spacing w:line="276" w:lineRule="auto"/>
        <w:ind w:left="993"/>
        <w:jc w:val="both"/>
      </w:pPr>
      <w:proofErr w:type="gramStart"/>
      <w:r>
        <w:t>W</w:t>
      </w:r>
      <w:r w:rsidRPr="00CC1B52">
        <w:rPr>
          <w:vertAlign w:val="subscript"/>
        </w:rPr>
        <w:t>i</w:t>
      </w:r>
      <w:proofErr w:type="gramEnd"/>
      <w:r w:rsidRPr="004966CB">
        <w:t xml:space="preserve"> = Average of line I</w:t>
      </w:r>
    </w:p>
    <w:p w:rsidR="00251728" w:rsidRPr="004966CB" w:rsidRDefault="00251728" w:rsidP="0045179D">
      <w:pPr>
        <w:spacing w:line="276" w:lineRule="auto"/>
        <w:ind w:left="709" w:hanging="283"/>
        <w:jc w:val="both"/>
      </w:pPr>
      <w:r w:rsidRPr="004966CB">
        <w:t>4. Measuring Consistency, the steps are:</w:t>
      </w:r>
    </w:p>
    <w:p w:rsidR="0045179D" w:rsidRDefault="00251728" w:rsidP="0045179D">
      <w:pPr>
        <w:spacing w:line="276" w:lineRule="auto"/>
        <w:ind w:left="993" w:right="278" w:hanging="284"/>
        <w:jc w:val="both"/>
      </w:pPr>
      <w:r w:rsidRPr="004966CB">
        <w:t>a. The value in the first column and the relative priority of the first element are multiplied, and so on.</w:t>
      </w:r>
    </w:p>
    <w:p w:rsidR="009C7AE1" w:rsidRDefault="00251728" w:rsidP="009C7AE1">
      <w:pPr>
        <w:spacing w:line="276" w:lineRule="auto"/>
        <w:ind w:left="993" w:right="278" w:hanging="284"/>
        <w:jc w:val="both"/>
      </w:pPr>
      <w:r w:rsidRPr="004966CB">
        <w:t>b. Each row is added together.</w:t>
      </w:r>
    </w:p>
    <w:p w:rsidR="009C7AE1" w:rsidRDefault="0045179D" w:rsidP="0045179D">
      <w:pPr>
        <w:spacing w:line="276" w:lineRule="auto"/>
        <w:ind w:left="993" w:right="278" w:hanging="284"/>
        <w:jc w:val="both"/>
      </w:pPr>
      <w:r>
        <w:t xml:space="preserve">c. </w:t>
      </w:r>
      <w:r w:rsidR="00251728" w:rsidRPr="004966CB">
        <w:t>From the sum of the rows, the results are</w:t>
      </w:r>
    </w:p>
    <w:p w:rsidR="009C7AE1" w:rsidRDefault="009C7AE1" w:rsidP="0045179D">
      <w:pPr>
        <w:spacing w:line="276" w:lineRule="auto"/>
        <w:ind w:left="993" w:right="278" w:hanging="284"/>
        <w:jc w:val="both"/>
      </w:pPr>
    </w:p>
    <w:p w:rsidR="0045179D" w:rsidRDefault="00251728" w:rsidP="009C7AE1">
      <w:pPr>
        <w:spacing w:line="276" w:lineRule="auto"/>
        <w:ind w:left="993" w:right="278"/>
        <w:jc w:val="both"/>
      </w:pPr>
      <w:r w:rsidRPr="004966CB">
        <w:lastRenderedPageBreak/>
        <w:t xml:space="preserve"> </w:t>
      </w:r>
      <w:proofErr w:type="gramStart"/>
      <w:r w:rsidRPr="004966CB">
        <w:t>divided</w:t>
      </w:r>
      <w:proofErr w:type="gramEnd"/>
      <w:r w:rsidRPr="004966CB">
        <w:t xml:space="preserve"> among the relative priority elements concerned.</w:t>
      </w:r>
    </w:p>
    <w:p w:rsidR="00251728" w:rsidRPr="004966CB" w:rsidRDefault="0045179D" w:rsidP="0045179D">
      <w:pPr>
        <w:spacing w:line="276" w:lineRule="auto"/>
        <w:ind w:left="993" w:right="278" w:hanging="284"/>
        <w:jc w:val="both"/>
      </w:pPr>
      <w:r>
        <w:t xml:space="preserve">d. </w:t>
      </w:r>
      <w:r w:rsidR="00251728" w:rsidRPr="004966CB">
        <w:t xml:space="preserve">The result of the division in point (c) is summed by the number of </w:t>
      </w:r>
      <w:proofErr w:type="gramStart"/>
      <w:r w:rsidR="00251728" w:rsidRPr="004966CB">
        <w:t>elements,</w:t>
      </w:r>
      <w:proofErr w:type="gramEnd"/>
      <w:r w:rsidR="00251728" w:rsidRPr="004966CB">
        <w:t xml:space="preserve"> the result is called lambda (λ) max.</w:t>
      </w:r>
    </w:p>
    <w:p w:rsidR="00251728" w:rsidRDefault="00251728" w:rsidP="0045179D">
      <w:pPr>
        <w:spacing w:line="276" w:lineRule="auto"/>
        <w:ind w:left="142" w:firstLine="284"/>
        <w:jc w:val="both"/>
      </w:pPr>
      <w:r w:rsidRPr="004966CB">
        <w:t>5. Determine the Consistency Index (CI), the formula:</w:t>
      </w:r>
    </w:p>
    <w:p w:rsidR="00251728" w:rsidRDefault="00251728" w:rsidP="0045179D">
      <w:pPr>
        <w:spacing w:line="276" w:lineRule="auto"/>
        <w:ind w:left="142" w:firstLine="284"/>
        <w:jc w:val="both"/>
      </w:pPr>
      <w:r>
        <w:tab/>
      </w:r>
      <w:r>
        <w:tab/>
      </w:r>
      <m:oMath>
        <m:f>
          <m:fPr>
            <m:type m:val="lin"/>
            <m:ctrlPr>
              <w:rPr>
                <w:rFonts w:ascii="Cambria Math" w:hAnsi="Cambria Math"/>
                <w:i/>
              </w:rPr>
            </m:ctrlPr>
          </m:fPr>
          <m:num>
            <m:r>
              <w:rPr>
                <w:rFonts w:ascii="Cambria Math" w:hAnsi="Cambria Math"/>
              </w:rPr>
              <m:t>CI=(</m:t>
            </m:r>
            <m:r>
              <w:rPr>
                <w:rFonts w:ascii="Cambria Math" w:hAnsi="Cambria Math"/>
                <w:i/>
              </w:rPr>
              <w:sym w:font="Symbol" w:char="F06C"/>
            </m:r>
            <m:func>
              <m:funcPr>
                <m:ctrlPr>
                  <w:rPr>
                    <w:rFonts w:ascii="Cambria Math" w:hAnsi="Cambria Math"/>
                    <w:i/>
                  </w:rPr>
                </m:ctrlPr>
              </m:funcPr>
              <m:fName>
                <m:r>
                  <m:rPr>
                    <m:sty m:val="p"/>
                  </m:rPr>
                  <w:rPr>
                    <w:rFonts w:ascii="Cambria Math" w:hAnsi="Cambria Math"/>
                  </w:rPr>
                  <m:t>max</m:t>
                </m:r>
              </m:fName>
              <m:e>
                <m:r>
                  <w:rPr>
                    <w:rFonts w:ascii="Cambria Math" w:hAnsi="Cambria Math"/>
                  </w:rPr>
                  <m:t>-n)</m:t>
                </m:r>
              </m:e>
            </m:func>
          </m:num>
          <m:den>
            <m:d>
              <m:dPr>
                <m:ctrlPr>
                  <w:rPr>
                    <w:rFonts w:ascii="Cambria Math" w:hAnsi="Cambria Math"/>
                    <w:i/>
                  </w:rPr>
                </m:ctrlPr>
              </m:dPr>
              <m:e>
                <m:r>
                  <w:rPr>
                    <w:rFonts w:ascii="Cambria Math" w:hAnsi="Cambria Math"/>
                  </w:rPr>
                  <m:t>n-1</m:t>
                </m:r>
              </m:e>
            </m:d>
            <m:r>
              <w:rPr>
                <w:rFonts w:ascii="Cambria Math" w:hAnsi="Cambria Math"/>
              </w:rPr>
              <m:t xml:space="preserve"> </m:t>
            </m:r>
          </m:den>
        </m:f>
      </m:oMath>
      <w:r>
        <w:t xml:space="preserve">  ..........</w:t>
      </w:r>
      <w:r w:rsidRPr="004966CB">
        <w:t xml:space="preserve"> </w:t>
      </w:r>
      <w:r>
        <w:t xml:space="preserve"> </w:t>
      </w:r>
      <w:r w:rsidRPr="004966CB">
        <w:t>(3)</w:t>
      </w:r>
    </w:p>
    <w:p w:rsidR="00251728" w:rsidRDefault="00251728" w:rsidP="0045179D">
      <w:pPr>
        <w:spacing w:line="276" w:lineRule="auto"/>
        <w:ind w:left="142" w:firstLine="284"/>
        <w:jc w:val="both"/>
      </w:pPr>
      <w:r w:rsidRPr="004966CB">
        <w:t>6. Calculating Consistency Ratio (CR), the formula:</w:t>
      </w:r>
    </w:p>
    <w:p w:rsidR="00251728" w:rsidRDefault="00251728" w:rsidP="0045179D">
      <w:pPr>
        <w:spacing w:line="276" w:lineRule="auto"/>
        <w:ind w:left="142" w:firstLine="284"/>
        <w:jc w:val="both"/>
      </w:pPr>
      <w:r>
        <w:tab/>
      </w:r>
      <w:r>
        <w:tab/>
      </w:r>
      <m:oMath>
        <m:f>
          <m:fPr>
            <m:type m:val="lin"/>
            <m:ctrlPr>
              <w:rPr>
                <w:rFonts w:ascii="Cambria Math" w:hAnsi="Cambria Math"/>
                <w:i/>
              </w:rPr>
            </m:ctrlPr>
          </m:fPr>
          <m:num>
            <m:r>
              <w:rPr>
                <w:rFonts w:ascii="Cambria Math" w:hAnsi="Cambria Math"/>
              </w:rPr>
              <m:t>CR=CI</m:t>
            </m:r>
          </m:num>
          <m:den>
            <m:r>
              <w:rPr>
                <w:rFonts w:ascii="Cambria Math" w:hAnsi="Cambria Math"/>
              </w:rPr>
              <m:t xml:space="preserve">RI </m:t>
            </m:r>
          </m:den>
        </m:f>
      </m:oMath>
      <w:r>
        <w:t xml:space="preserve">  .................................</w:t>
      </w:r>
      <w:r w:rsidRPr="004966CB">
        <w:t xml:space="preserve">  (4)</w:t>
      </w:r>
    </w:p>
    <w:p w:rsidR="0082303C" w:rsidRPr="004966CB" w:rsidRDefault="0082303C" w:rsidP="0082303C">
      <w:pPr>
        <w:spacing w:after="120" w:line="276" w:lineRule="auto"/>
        <w:ind w:left="709" w:hanging="283"/>
        <w:jc w:val="both"/>
      </w:pPr>
      <w:r w:rsidRPr="004966CB">
        <w:t>7. Check the consistency of the hierarchy. If the value is</w:t>
      </w:r>
      <w:r>
        <w:t xml:space="preserve"> </w:t>
      </w:r>
      <w:r w:rsidRPr="004966CB">
        <w:t xml:space="preserve">&gt; 10%, then </w:t>
      </w:r>
      <w:r>
        <w:t xml:space="preserve">it needs to be improved, if the </w:t>
      </w:r>
      <w:r w:rsidRPr="004966CB">
        <w:t>Consistency Ratio &lt;0.1 then the calculation results are correct.</w:t>
      </w:r>
    </w:p>
    <w:p w:rsidR="0082303C" w:rsidRDefault="0082303C" w:rsidP="0082303C">
      <w:pPr>
        <w:spacing w:after="120" w:line="276" w:lineRule="auto"/>
        <w:ind w:left="284" w:right="278" w:firstLine="283"/>
        <w:jc w:val="both"/>
      </w:pPr>
      <w:r>
        <w:t>T</w:t>
      </w:r>
      <w:r w:rsidRPr="004966CB">
        <w:t>he value of 0 ≤ ratios ≤ 0.1 is called consistent then the calculation is justified. Below can be used the random index table as follows</w:t>
      </w:r>
      <w:r w:rsidR="009C7AE1">
        <w:t>.</w:t>
      </w:r>
    </w:p>
    <w:p w:rsidR="0082303C" w:rsidRDefault="0082303C" w:rsidP="0082303C">
      <w:pPr>
        <w:jc w:val="center"/>
        <w:rPr>
          <w:sz w:val="20"/>
          <w:szCs w:val="20"/>
        </w:rPr>
      </w:pPr>
      <w:proofErr w:type="gramStart"/>
      <w:r w:rsidRPr="00C05EFD">
        <w:rPr>
          <w:sz w:val="20"/>
          <w:szCs w:val="20"/>
        </w:rPr>
        <w:t>Table 2.</w:t>
      </w:r>
      <w:proofErr w:type="gramEnd"/>
      <w:r w:rsidRPr="00C05EFD">
        <w:rPr>
          <w:sz w:val="20"/>
          <w:szCs w:val="20"/>
        </w:rPr>
        <w:t xml:space="preserve"> Random Index Values ​​(RI)</w:t>
      </w:r>
    </w:p>
    <w:tbl>
      <w:tblPr>
        <w:tblStyle w:val="TableGrid"/>
        <w:tblW w:w="2977" w:type="dxa"/>
        <w:tblInd w:w="1242" w:type="dxa"/>
        <w:tblLook w:val="04A0" w:firstRow="1" w:lastRow="0" w:firstColumn="1" w:lastColumn="0" w:noHBand="0" w:noVBand="1"/>
      </w:tblPr>
      <w:tblGrid>
        <w:gridCol w:w="1134"/>
        <w:gridCol w:w="1843"/>
      </w:tblGrid>
      <w:tr w:rsidR="0082303C" w:rsidTr="0082303C">
        <w:tc>
          <w:tcPr>
            <w:tcW w:w="1134" w:type="dxa"/>
          </w:tcPr>
          <w:p w:rsidR="0082303C" w:rsidRDefault="0082303C" w:rsidP="0082303C">
            <w:pPr>
              <w:jc w:val="center"/>
            </w:pPr>
            <w:r>
              <w:t>n</w:t>
            </w:r>
          </w:p>
        </w:tc>
        <w:tc>
          <w:tcPr>
            <w:tcW w:w="1843" w:type="dxa"/>
          </w:tcPr>
          <w:p w:rsidR="0082303C" w:rsidRDefault="0082303C" w:rsidP="0082303C">
            <w:pPr>
              <w:jc w:val="center"/>
            </w:pPr>
            <w:r>
              <w:t>RI</w:t>
            </w:r>
          </w:p>
        </w:tc>
      </w:tr>
      <w:tr w:rsidR="0082303C" w:rsidTr="0082303C">
        <w:tc>
          <w:tcPr>
            <w:tcW w:w="1134" w:type="dxa"/>
          </w:tcPr>
          <w:p w:rsidR="0082303C" w:rsidRDefault="0082303C" w:rsidP="0082303C">
            <w:pPr>
              <w:jc w:val="center"/>
            </w:pPr>
            <w:r>
              <w:t>1</w:t>
            </w:r>
          </w:p>
        </w:tc>
        <w:tc>
          <w:tcPr>
            <w:tcW w:w="1843" w:type="dxa"/>
          </w:tcPr>
          <w:p w:rsidR="0082303C" w:rsidRDefault="0082303C" w:rsidP="0082303C">
            <w:pPr>
              <w:jc w:val="center"/>
            </w:pPr>
            <w:r>
              <w:t>0</w:t>
            </w:r>
          </w:p>
        </w:tc>
      </w:tr>
      <w:tr w:rsidR="0082303C" w:rsidTr="0082303C">
        <w:tc>
          <w:tcPr>
            <w:tcW w:w="1134" w:type="dxa"/>
          </w:tcPr>
          <w:p w:rsidR="0082303C" w:rsidRDefault="0082303C" w:rsidP="0082303C">
            <w:pPr>
              <w:jc w:val="center"/>
            </w:pPr>
            <w:r>
              <w:t>2</w:t>
            </w:r>
          </w:p>
        </w:tc>
        <w:tc>
          <w:tcPr>
            <w:tcW w:w="1843" w:type="dxa"/>
          </w:tcPr>
          <w:p w:rsidR="0082303C" w:rsidRDefault="0082303C" w:rsidP="0082303C">
            <w:pPr>
              <w:jc w:val="center"/>
            </w:pPr>
            <w:r>
              <w:t>0</w:t>
            </w:r>
          </w:p>
        </w:tc>
      </w:tr>
      <w:tr w:rsidR="0082303C" w:rsidTr="0082303C">
        <w:tc>
          <w:tcPr>
            <w:tcW w:w="1134" w:type="dxa"/>
          </w:tcPr>
          <w:p w:rsidR="0082303C" w:rsidRDefault="0082303C" w:rsidP="0082303C">
            <w:pPr>
              <w:jc w:val="center"/>
            </w:pPr>
            <w:r>
              <w:t>3</w:t>
            </w:r>
          </w:p>
        </w:tc>
        <w:tc>
          <w:tcPr>
            <w:tcW w:w="1843" w:type="dxa"/>
          </w:tcPr>
          <w:p w:rsidR="0082303C" w:rsidRDefault="0082303C" w:rsidP="0082303C">
            <w:pPr>
              <w:jc w:val="center"/>
            </w:pPr>
            <w:r>
              <w:t>0.58</w:t>
            </w:r>
          </w:p>
        </w:tc>
      </w:tr>
      <w:tr w:rsidR="0082303C" w:rsidTr="0082303C">
        <w:tc>
          <w:tcPr>
            <w:tcW w:w="1134" w:type="dxa"/>
          </w:tcPr>
          <w:p w:rsidR="0082303C" w:rsidRDefault="0082303C" w:rsidP="0082303C">
            <w:pPr>
              <w:jc w:val="center"/>
            </w:pPr>
            <w:r>
              <w:t>4</w:t>
            </w:r>
          </w:p>
        </w:tc>
        <w:tc>
          <w:tcPr>
            <w:tcW w:w="1843" w:type="dxa"/>
          </w:tcPr>
          <w:p w:rsidR="0082303C" w:rsidRDefault="0082303C" w:rsidP="0082303C">
            <w:pPr>
              <w:jc w:val="center"/>
            </w:pPr>
            <w:r>
              <w:t>0.90</w:t>
            </w:r>
          </w:p>
        </w:tc>
      </w:tr>
      <w:tr w:rsidR="0082303C" w:rsidTr="0082303C">
        <w:tc>
          <w:tcPr>
            <w:tcW w:w="1134" w:type="dxa"/>
          </w:tcPr>
          <w:p w:rsidR="0082303C" w:rsidRDefault="0082303C" w:rsidP="0082303C">
            <w:pPr>
              <w:jc w:val="center"/>
            </w:pPr>
            <w:r>
              <w:t>5</w:t>
            </w:r>
          </w:p>
        </w:tc>
        <w:tc>
          <w:tcPr>
            <w:tcW w:w="1843" w:type="dxa"/>
          </w:tcPr>
          <w:p w:rsidR="0082303C" w:rsidRDefault="0082303C" w:rsidP="0082303C">
            <w:pPr>
              <w:jc w:val="center"/>
            </w:pPr>
            <w:r>
              <w:t>1.12</w:t>
            </w:r>
          </w:p>
        </w:tc>
      </w:tr>
      <w:tr w:rsidR="0082303C" w:rsidTr="0082303C">
        <w:tc>
          <w:tcPr>
            <w:tcW w:w="1134" w:type="dxa"/>
          </w:tcPr>
          <w:p w:rsidR="0082303C" w:rsidRDefault="0082303C" w:rsidP="0082303C">
            <w:pPr>
              <w:jc w:val="center"/>
            </w:pPr>
            <w:r>
              <w:t>6</w:t>
            </w:r>
          </w:p>
        </w:tc>
        <w:tc>
          <w:tcPr>
            <w:tcW w:w="1843" w:type="dxa"/>
          </w:tcPr>
          <w:p w:rsidR="0082303C" w:rsidRDefault="0082303C" w:rsidP="0082303C">
            <w:pPr>
              <w:jc w:val="center"/>
            </w:pPr>
            <w:r>
              <w:t>1.24</w:t>
            </w:r>
          </w:p>
        </w:tc>
      </w:tr>
      <w:tr w:rsidR="0082303C" w:rsidTr="0082303C">
        <w:tc>
          <w:tcPr>
            <w:tcW w:w="1134" w:type="dxa"/>
          </w:tcPr>
          <w:p w:rsidR="0082303C" w:rsidRDefault="0082303C" w:rsidP="0082303C">
            <w:pPr>
              <w:jc w:val="center"/>
            </w:pPr>
            <w:r>
              <w:t>7</w:t>
            </w:r>
          </w:p>
        </w:tc>
        <w:tc>
          <w:tcPr>
            <w:tcW w:w="1843" w:type="dxa"/>
          </w:tcPr>
          <w:p w:rsidR="0082303C" w:rsidRDefault="0082303C" w:rsidP="0082303C">
            <w:pPr>
              <w:jc w:val="center"/>
            </w:pPr>
            <w:r>
              <w:t>1.32</w:t>
            </w:r>
          </w:p>
        </w:tc>
      </w:tr>
      <w:tr w:rsidR="0082303C" w:rsidTr="0082303C">
        <w:tc>
          <w:tcPr>
            <w:tcW w:w="1134" w:type="dxa"/>
          </w:tcPr>
          <w:p w:rsidR="0082303C" w:rsidRDefault="0082303C" w:rsidP="0082303C">
            <w:pPr>
              <w:jc w:val="center"/>
            </w:pPr>
            <w:r>
              <w:t>8</w:t>
            </w:r>
          </w:p>
        </w:tc>
        <w:tc>
          <w:tcPr>
            <w:tcW w:w="1843" w:type="dxa"/>
          </w:tcPr>
          <w:p w:rsidR="0082303C" w:rsidRDefault="00FB2FD1" w:rsidP="0082303C">
            <w:pPr>
              <w:jc w:val="center"/>
            </w:pPr>
            <w:r>
              <w:t>1.41</w:t>
            </w:r>
          </w:p>
        </w:tc>
      </w:tr>
      <w:tr w:rsidR="0082303C" w:rsidTr="0082303C">
        <w:tc>
          <w:tcPr>
            <w:tcW w:w="1134" w:type="dxa"/>
          </w:tcPr>
          <w:p w:rsidR="0082303C" w:rsidRDefault="0082303C" w:rsidP="0082303C">
            <w:pPr>
              <w:jc w:val="center"/>
            </w:pPr>
            <w:r>
              <w:t>9</w:t>
            </w:r>
          </w:p>
        </w:tc>
        <w:tc>
          <w:tcPr>
            <w:tcW w:w="1843" w:type="dxa"/>
          </w:tcPr>
          <w:p w:rsidR="0082303C" w:rsidRDefault="00FB2FD1" w:rsidP="0082303C">
            <w:pPr>
              <w:jc w:val="center"/>
            </w:pPr>
            <w:r>
              <w:t>1.45</w:t>
            </w:r>
          </w:p>
        </w:tc>
      </w:tr>
      <w:tr w:rsidR="0082303C" w:rsidTr="0082303C">
        <w:tc>
          <w:tcPr>
            <w:tcW w:w="1134" w:type="dxa"/>
          </w:tcPr>
          <w:p w:rsidR="0082303C" w:rsidRDefault="0082303C" w:rsidP="0082303C">
            <w:pPr>
              <w:jc w:val="center"/>
            </w:pPr>
            <w:r>
              <w:t>10</w:t>
            </w:r>
          </w:p>
        </w:tc>
        <w:tc>
          <w:tcPr>
            <w:tcW w:w="1843" w:type="dxa"/>
          </w:tcPr>
          <w:p w:rsidR="0082303C" w:rsidRDefault="00FB2FD1" w:rsidP="0082303C">
            <w:pPr>
              <w:jc w:val="center"/>
            </w:pPr>
            <w:r>
              <w:t>1.49</w:t>
            </w:r>
          </w:p>
        </w:tc>
      </w:tr>
      <w:tr w:rsidR="0082303C" w:rsidTr="0082303C">
        <w:tc>
          <w:tcPr>
            <w:tcW w:w="1134" w:type="dxa"/>
          </w:tcPr>
          <w:p w:rsidR="0082303C" w:rsidRDefault="0082303C" w:rsidP="0082303C">
            <w:pPr>
              <w:jc w:val="center"/>
            </w:pPr>
            <w:r>
              <w:t>11</w:t>
            </w:r>
          </w:p>
        </w:tc>
        <w:tc>
          <w:tcPr>
            <w:tcW w:w="1843" w:type="dxa"/>
          </w:tcPr>
          <w:p w:rsidR="0082303C" w:rsidRDefault="00FB2FD1" w:rsidP="0082303C">
            <w:pPr>
              <w:jc w:val="center"/>
            </w:pPr>
            <w:r>
              <w:t>1.51</w:t>
            </w:r>
          </w:p>
        </w:tc>
      </w:tr>
      <w:tr w:rsidR="0082303C" w:rsidTr="0082303C">
        <w:tc>
          <w:tcPr>
            <w:tcW w:w="1134" w:type="dxa"/>
          </w:tcPr>
          <w:p w:rsidR="0082303C" w:rsidRDefault="0082303C" w:rsidP="0082303C">
            <w:pPr>
              <w:jc w:val="center"/>
            </w:pPr>
            <w:r>
              <w:t>12</w:t>
            </w:r>
          </w:p>
        </w:tc>
        <w:tc>
          <w:tcPr>
            <w:tcW w:w="1843" w:type="dxa"/>
          </w:tcPr>
          <w:p w:rsidR="0082303C" w:rsidRDefault="00FB2FD1" w:rsidP="0082303C">
            <w:pPr>
              <w:jc w:val="center"/>
            </w:pPr>
            <w:r>
              <w:t>1.48</w:t>
            </w:r>
          </w:p>
        </w:tc>
      </w:tr>
      <w:tr w:rsidR="0082303C" w:rsidTr="0082303C">
        <w:tc>
          <w:tcPr>
            <w:tcW w:w="1134" w:type="dxa"/>
          </w:tcPr>
          <w:p w:rsidR="0082303C" w:rsidRDefault="0082303C" w:rsidP="0082303C">
            <w:pPr>
              <w:jc w:val="center"/>
            </w:pPr>
            <w:r>
              <w:t>13</w:t>
            </w:r>
          </w:p>
        </w:tc>
        <w:tc>
          <w:tcPr>
            <w:tcW w:w="1843" w:type="dxa"/>
          </w:tcPr>
          <w:p w:rsidR="0082303C" w:rsidRDefault="00FB2FD1" w:rsidP="0082303C">
            <w:pPr>
              <w:jc w:val="center"/>
            </w:pPr>
            <w:r>
              <w:t>1.56</w:t>
            </w:r>
          </w:p>
        </w:tc>
      </w:tr>
      <w:tr w:rsidR="0082303C" w:rsidTr="0082303C">
        <w:tc>
          <w:tcPr>
            <w:tcW w:w="1134" w:type="dxa"/>
          </w:tcPr>
          <w:p w:rsidR="0082303C" w:rsidRDefault="0082303C" w:rsidP="0082303C">
            <w:pPr>
              <w:jc w:val="center"/>
            </w:pPr>
            <w:r>
              <w:t>14</w:t>
            </w:r>
          </w:p>
        </w:tc>
        <w:tc>
          <w:tcPr>
            <w:tcW w:w="1843" w:type="dxa"/>
          </w:tcPr>
          <w:p w:rsidR="0082303C" w:rsidRDefault="00FB2FD1" w:rsidP="0082303C">
            <w:pPr>
              <w:jc w:val="center"/>
            </w:pPr>
            <w:r>
              <w:t>1.57</w:t>
            </w:r>
          </w:p>
        </w:tc>
      </w:tr>
      <w:tr w:rsidR="0082303C" w:rsidTr="0082303C">
        <w:tc>
          <w:tcPr>
            <w:tcW w:w="1134" w:type="dxa"/>
          </w:tcPr>
          <w:p w:rsidR="0082303C" w:rsidRDefault="0082303C" w:rsidP="0082303C">
            <w:pPr>
              <w:jc w:val="center"/>
            </w:pPr>
            <w:r>
              <w:t>15</w:t>
            </w:r>
          </w:p>
        </w:tc>
        <w:tc>
          <w:tcPr>
            <w:tcW w:w="1843" w:type="dxa"/>
          </w:tcPr>
          <w:p w:rsidR="0082303C" w:rsidRDefault="00FB2FD1" w:rsidP="0082303C">
            <w:pPr>
              <w:jc w:val="center"/>
            </w:pPr>
            <w:r>
              <w:t>1.59</w:t>
            </w:r>
          </w:p>
        </w:tc>
      </w:tr>
    </w:tbl>
    <w:p w:rsidR="0082303C" w:rsidRPr="00C05EFD" w:rsidRDefault="0082303C" w:rsidP="0082303C">
      <w:pPr>
        <w:jc w:val="center"/>
        <w:rPr>
          <w:sz w:val="20"/>
          <w:szCs w:val="20"/>
        </w:rPr>
      </w:pPr>
    </w:p>
    <w:p w:rsidR="00CC720F" w:rsidRPr="00843FAB" w:rsidRDefault="00CC720F" w:rsidP="00CC720F">
      <w:pPr>
        <w:pStyle w:val="BodyText"/>
        <w:spacing w:line="276" w:lineRule="auto"/>
        <w:ind w:firstLine="284"/>
        <w:rPr>
          <w:b/>
          <w:sz w:val="20"/>
        </w:rPr>
      </w:pPr>
      <w:r w:rsidRPr="00843FAB">
        <w:rPr>
          <w:b/>
          <w:szCs w:val="20"/>
        </w:rPr>
        <w:t>C. Technique Others Preference by Similarity to Ideal Solution (TOPSIS).</w:t>
      </w:r>
    </w:p>
    <w:p w:rsidR="008014AE" w:rsidRDefault="00CC720F" w:rsidP="009C7AE1">
      <w:pPr>
        <w:spacing w:line="276" w:lineRule="auto"/>
        <w:ind w:left="142" w:firstLine="284"/>
        <w:jc w:val="both"/>
      </w:pPr>
      <w:r w:rsidRPr="00FE249D">
        <w:rPr>
          <w:szCs w:val="20"/>
        </w:rPr>
        <w:t>One of the multi-</w:t>
      </w:r>
      <w:r w:rsidRPr="008014AE">
        <w:t xml:space="preserve">criteria decision support systems is the TOPSIS method </w:t>
      </w:r>
      <w:r w:rsidR="008014AE" w:rsidRPr="008014AE">
        <w:t>(</w:t>
      </w:r>
      <w:proofErr w:type="spellStart"/>
      <w:r w:rsidR="008014AE" w:rsidRPr="008014AE">
        <w:t>Dicky</w:t>
      </w:r>
      <w:proofErr w:type="spellEnd"/>
      <w:r w:rsidR="008014AE" w:rsidRPr="008014AE">
        <w:t xml:space="preserve"> </w:t>
      </w:r>
      <w:proofErr w:type="spellStart"/>
      <w:r w:rsidR="008014AE" w:rsidRPr="008014AE">
        <w:t>Nofriansyah</w:t>
      </w:r>
      <w:proofErr w:type="spellEnd"/>
      <w:r w:rsidR="008014AE" w:rsidRPr="008014AE">
        <w:t>, 2014).</w:t>
      </w:r>
      <w:r w:rsidRPr="008014AE">
        <w:t xml:space="preserve"> The TOPSIS method is an optimization technique used to identify the best combination of parameters optimally for multi-response characteristics and Analysis of Variance (ANOVA) is used to determine the most significant parameters in the</w:t>
      </w:r>
      <w:r w:rsidR="009C7AE1" w:rsidRPr="008014AE">
        <w:t xml:space="preserve"> </w:t>
      </w:r>
      <w:r w:rsidRPr="008014AE">
        <w:t xml:space="preserve">overall Multi-object function and it can be concluded that the laser power is very large on the overall Multi-object function </w:t>
      </w:r>
      <w:r w:rsidR="008014AE">
        <w:t>(</w:t>
      </w:r>
      <w:proofErr w:type="spellStart"/>
      <w:r w:rsidR="008014AE" w:rsidRPr="008014AE">
        <w:rPr>
          <w:noProof/>
        </w:rPr>
        <w:t>Sampreet</w:t>
      </w:r>
      <w:proofErr w:type="spellEnd"/>
      <w:r w:rsidR="008014AE" w:rsidRPr="008014AE">
        <w:rPr>
          <w:noProof/>
        </w:rPr>
        <w:t xml:space="preserve">, </w:t>
      </w:r>
      <w:r w:rsidR="008014AE" w:rsidRPr="008014AE">
        <w:rPr>
          <w:i/>
          <w:noProof/>
        </w:rPr>
        <w:t>et al</w:t>
      </w:r>
      <w:r w:rsidR="008014AE">
        <w:rPr>
          <w:noProof/>
        </w:rPr>
        <w:t xml:space="preserve">, </w:t>
      </w:r>
      <w:r w:rsidR="008014AE" w:rsidRPr="008014AE">
        <w:rPr>
          <w:noProof/>
        </w:rPr>
        <w:t>2019)</w:t>
      </w:r>
      <w:r w:rsidRPr="008014AE">
        <w:t>. High energy use and severe levels of air pollution caused by winter warming have worsened in China in recent years. The policy of replacing coal-fired boilers with gas fuel for central heating is very important for development in China. To overcome this, the TOPSIS</w:t>
      </w:r>
      <w:r w:rsidRPr="009F376D">
        <w:rPr>
          <w:szCs w:val="20"/>
        </w:rPr>
        <w:t xml:space="preserve"> method is used as a recommendation for the government to make the right decisions in improving </w:t>
      </w:r>
      <w:r w:rsidRPr="008014AE">
        <w:t xml:space="preserve">environmental quality through </w:t>
      </w:r>
    </w:p>
    <w:p w:rsidR="008014AE" w:rsidRDefault="008014AE" w:rsidP="009C7AE1">
      <w:pPr>
        <w:spacing w:line="276" w:lineRule="auto"/>
        <w:ind w:left="142" w:firstLine="284"/>
        <w:jc w:val="both"/>
      </w:pPr>
    </w:p>
    <w:p w:rsidR="008014AE" w:rsidRDefault="008014AE" w:rsidP="009C7AE1">
      <w:pPr>
        <w:spacing w:line="276" w:lineRule="auto"/>
        <w:ind w:left="142" w:firstLine="284"/>
        <w:jc w:val="both"/>
      </w:pPr>
    </w:p>
    <w:p w:rsidR="009C7AE1" w:rsidRPr="008014AE" w:rsidRDefault="00CC720F" w:rsidP="008014AE">
      <w:pPr>
        <w:spacing w:line="276" w:lineRule="auto"/>
        <w:ind w:left="426"/>
        <w:jc w:val="both"/>
      </w:pPr>
      <w:proofErr w:type="gramStart"/>
      <w:r w:rsidRPr="008014AE">
        <w:lastRenderedPageBreak/>
        <w:t>energy</w:t>
      </w:r>
      <w:proofErr w:type="gramEnd"/>
      <w:r w:rsidRPr="008014AE">
        <w:t xml:space="preserve"> savings and reducing emissions </w:t>
      </w:r>
      <w:r w:rsidR="008014AE" w:rsidRPr="008014AE">
        <w:t>(</w:t>
      </w:r>
      <w:r w:rsidR="008014AE" w:rsidRPr="008014AE">
        <w:rPr>
          <w:noProof/>
        </w:rPr>
        <w:t>Jing, Yaoqi &amp; Xiaojuan, 2019)</w:t>
      </w:r>
      <w:r w:rsidRPr="008014AE">
        <w:t xml:space="preserve">. </w:t>
      </w:r>
    </w:p>
    <w:p w:rsidR="0093531C" w:rsidRPr="001B4333" w:rsidRDefault="00CC720F" w:rsidP="008014AE">
      <w:pPr>
        <w:spacing w:line="276" w:lineRule="auto"/>
        <w:ind w:left="142" w:firstLine="284"/>
        <w:jc w:val="both"/>
      </w:pPr>
      <w:r w:rsidRPr="008014AE">
        <w:t xml:space="preserve">The decision making the process by using TOPSIS if the factors that are taken into consideration are relatively many, it is relatively difficult in decision making </w:t>
      </w:r>
      <w:r w:rsidR="008014AE" w:rsidRPr="008014AE">
        <w:t>(</w:t>
      </w:r>
      <w:r w:rsidR="008014AE" w:rsidRPr="008014AE">
        <w:rPr>
          <w:rFonts w:eastAsiaTheme="minorHAnsi"/>
          <w:bCs/>
        </w:rPr>
        <w:t xml:space="preserve">Al Amin, Ahmad </w:t>
      </w:r>
      <w:r w:rsidR="008014AE" w:rsidRPr="008014AE">
        <w:t xml:space="preserve">&amp; </w:t>
      </w:r>
      <w:proofErr w:type="spellStart"/>
      <w:r w:rsidR="008014AE" w:rsidRPr="008014AE">
        <w:t>Osavari</w:t>
      </w:r>
      <w:proofErr w:type="spellEnd"/>
      <w:r w:rsidR="008014AE" w:rsidRPr="008014AE">
        <w:t>, 2017)</w:t>
      </w:r>
      <w:r w:rsidRPr="008014AE">
        <w:t xml:space="preserve">. </w:t>
      </w:r>
      <w:r w:rsidR="0093531C" w:rsidRPr="008014AE">
        <w:t xml:space="preserve">The decision support system developed using the TOPSIS Method can assist in making decisions in determining the best employees. Based on calculations using the TOPSIS method, it was found that V5 (Employee 5) was the best employee because it had the best value </w:t>
      </w:r>
      <w:r w:rsidR="008014AE" w:rsidRPr="008014AE">
        <w:t>(</w:t>
      </w:r>
      <w:proofErr w:type="spellStart"/>
      <w:r w:rsidR="008014AE" w:rsidRPr="008014AE">
        <w:rPr>
          <w:noProof/>
        </w:rPr>
        <w:t>Hylenarti</w:t>
      </w:r>
      <w:proofErr w:type="spellEnd"/>
      <w:r w:rsidR="008014AE">
        <w:rPr>
          <w:noProof/>
        </w:rPr>
        <w:t xml:space="preserve">, </w:t>
      </w:r>
      <w:r w:rsidR="008014AE" w:rsidRPr="008014AE">
        <w:rPr>
          <w:noProof/>
        </w:rPr>
        <w:t>2018).</w:t>
      </w:r>
      <w:r w:rsidR="0093531C" w:rsidRPr="008014AE">
        <w:t xml:space="preserve"> The application of the TOPSIS method is designed to solve measurable problems for the financial feasibility decision support systems so that they are more objective in the assessment results taken </w:t>
      </w:r>
      <w:r w:rsidR="008014AE" w:rsidRPr="008014AE">
        <w:t>(</w:t>
      </w:r>
      <w:r w:rsidR="008014AE">
        <w:rPr>
          <w:noProof/>
        </w:rPr>
        <w:t>Ade</w:t>
      </w:r>
      <w:r w:rsidR="008014AE" w:rsidRPr="008014AE">
        <w:rPr>
          <w:noProof/>
        </w:rPr>
        <w:t>, Himam</w:t>
      </w:r>
      <w:r w:rsidR="008014AE">
        <w:rPr>
          <w:noProof/>
        </w:rPr>
        <w:t xml:space="preserve">, </w:t>
      </w:r>
      <w:r w:rsidR="008014AE" w:rsidRPr="008014AE">
        <w:rPr>
          <w:noProof/>
        </w:rPr>
        <w:t>Yu</w:t>
      </w:r>
      <w:r w:rsidR="008014AE">
        <w:rPr>
          <w:noProof/>
        </w:rPr>
        <w:t>di &amp;</w:t>
      </w:r>
      <w:r w:rsidR="00017433">
        <w:rPr>
          <w:noProof/>
        </w:rPr>
        <w:t xml:space="preserve"> Salman, </w:t>
      </w:r>
      <w:r w:rsidR="008014AE" w:rsidRPr="008014AE">
        <w:rPr>
          <w:noProof/>
        </w:rPr>
        <w:t>2019)</w:t>
      </w:r>
      <w:r w:rsidR="008014AE" w:rsidRPr="008014AE">
        <w:t>.</w:t>
      </w:r>
      <w:r w:rsidR="0093531C" w:rsidRPr="008014AE">
        <w:t xml:space="preserve"> The system produced using the TOPSIS method can</w:t>
      </w:r>
      <w:r w:rsidR="0093531C" w:rsidRPr="00FE249D">
        <w:rPr>
          <w:szCs w:val="20"/>
        </w:rPr>
        <w:t xml:space="preserve"> </w:t>
      </w:r>
      <w:r w:rsidR="0093531C" w:rsidRPr="0021079D">
        <w:t xml:space="preserve">recommend the selection of priority areas of stunting treatment experienced by toddlers from the largest preference </w:t>
      </w:r>
      <w:r w:rsidR="0093531C" w:rsidRPr="001B4333">
        <w:t>value to the smallest preference value</w:t>
      </w:r>
      <w:r w:rsidR="0021079D" w:rsidRPr="001B4333">
        <w:t xml:space="preserve"> (</w:t>
      </w:r>
      <w:r w:rsidR="0021079D" w:rsidRPr="001B4333">
        <w:rPr>
          <w:noProof/>
        </w:rPr>
        <w:t>Mahmud, Tursina &amp; Yulianti, 2019)</w:t>
      </w:r>
      <w:r w:rsidR="0093531C" w:rsidRPr="001B4333">
        <w:t>.</w:t>
      </w:r>
    </w:p>
    <w:p w:rsidR="007639FA" w:rsidRPr="001B4333" w:rsidRDefault="007639FA" w:rsidP="007639FA">
      <w:pPr>
        <w:spacing w:line="276" w:lineRule="auto"/>
        <w:ind w:left="142" w:firstLine="284"/>
        <w:jc w:val="both"/>
      </w:pPr>
      <w:r w:rsidRPr="001B4333">
        <w:t xml:space="preserve">In general, the TOPSIS method procedure follows steps </w:t>
      </w:r>
      <w:r w:rsidR="001B4333" w:rsidRPr="001B4333">
        <w:t>(</w:t>
      </w:r>
      <w:proofErr w:type="spellStart"/>
      <w:proofErr w:type="gramStart"/>
      <w:r w:rsidR="001B4333">
        <w:t>Dwi</w:t>
      </w:r>
      <w:proofErr w:type="spellEnd"/>
      <w:proofErr w:type="gramEnd"/>
      <w:r w:rsidR="001B4333">
        <w:t xml:space="preserve"> &amp; </w:t>
      </w:r>
      <w:proofErr w:type="spellStart"/>
      <w:r w:rsidR="001B4333">
        <w:t>Rostika</w:t>
      </w:r>
      <w:proofErr w:type="spellEnd"/>
      <w:r w:rsidR="001B4333">
        <w:t xml:space="preserve">, </w:t>
      </w:r>
      <w:r w:rsidR="001B4333" w:rsidRPr="001B4333">
        <w:t>2017):</w:t>
      </w:r>
    </w:p>
    <w:p w:rsidR="007639FA" w:rsidRPr="001B4333" w:rsidRDefault="007639FA" w:rsidP="007639FA">
      <w:pPr>
        <w:pStyle w:val="ListParagraph"/>
        <w:numPr>
          <w:ilvl w:val="0"/>
          <w:numId w:val="4"/>
        </w:numPr>
        <w:spacing w:line="276" w:lineRule="auto"/>
        <w:ind w:left="709" w:right="278" w:hanging="283"/>
      </w:pPr>
      <w:r w:rsidRPr="001B4333">
        <w:t>Determine the normalized decision matrix.</w:t>
      </w:r>
    </w:p>
    <w:p w:rsidR="007639FA" w:rsidRPr="001B4333" w:rsidRDefault="007639FA" w:rsidP="007639FA">
      <w:pPr>
        <w:pStyle w:val="ListParagraph"/>
        <w:numPr>
          <w:ilvl w:val="0"/>
          <w:numId w:val="4"/>
        </w:numPr>
        <w:spacing w:line="276" w:lineRule="auto"/>
        <w:ind w:left="709" w:right="278" w:hanging="283"/>
      </w:pPr>
      <w:r w:rsidRPr="001B4333">
        <w:t>Calculate the weighted normalized decision matrix.</w:t>
      </w:r>
    </w:p>
    <w:p w:rsidR="007639FA" w:rsidRPr="001B4333" w:rsidRDefault="007639FA" w:rsidP="007925D1">
      <w:pPr>
        <w:pStyle w:val="ListParagraph"/>
        <w:numPr>
          <w:ilvl w:val="0"/>
          <w:numId w:val="4"/>
        </w:numPr>
        <w:spacing w:line="276" w:lineRule="auto"/>
        <w:ind w:left="709" w:right="278" w:hanging="283"/>
      </w:pPr>
      <w:r w:rsidRPr="001B4333">
        <w:t>Calculate the ideal and negative ideal solution matrices.</w:t>
      </w:r>
    </w:p>
    <w:p w:rsidR="007639FA" w:rsidRDefault="007639FA" w:rsidP="007925D1">
      <w:pPr>
        <w:pStyle w:val="ListParagraph"/>
        <w:numPr>
          <w:ilvl w:val="0"/>
          <w:numId w:val="4"/>
        </w:numPr>
        <w:spacing w:line="276" w:lineRule="auto"/>
        <w:ind w:left="709" w:right="278" w:hanging="283"/>
      </w:pPr>
      <w:r w:rsidRPr="001B4333">
        <w:t>Calculate the distance</w:t>
      </w:r>
      <w:r w:rsidRPr="00C05EFD">
        <w:t xml:space="preserve"> between the values ​​of each alternative with the positive and negative ideal solution matrices.</w:t>
      </w:r>
    </w:p>
    <w:p w:rsidR="007639FA" w:rsidRPr="00C05EFD" w:rsidRDefault="007639FA" w:rsidP="007925D1">
      <w:pPr>
        <w:pStyle w:val="ListParagraph"/>
        <w:numPr>
          <w:ilvl w:val="0"/>
          <w:numId w:val="4"/>
        </w:numPr>
        <w:spacing w:line="276" w:lineRule="auto"/>
        <w:ind w:left="709" w:right="278" w:hanging="283"/>
      </w:pPr>
      <w:r w:rsidRPr="00C05EFD">
        <w:t>Calculate the preference value for each alternative.</w:t>
      </w:r>
    </w:p>
    <w:p w:rsidR="007639FA" w:rsidRPr="001B4333" w:rsidRDefault="007639FA" w:rsidP="007925D1">
      <w:pPr>
        <w:spacing w:line="276" w:lineRule="auto"/>
        <w:ind w:left="142" w:right="278" w:firstLine="284"/>
        <w:jc w:val="both"/>
      </w:pPr>
      <w:r w:rsidRPr="00C05EFD">
        <w:t xml:space="preserve">The </w:t>
      </w:r>
      <w:r w:rsidRPr="001B4333">
        <w:t xml:space="preserve">systematic steps of the TOPSIS method are as follows </w:t>
      </w:r>
      <w:r w:rsidR="001B4333">
        <w:t>(</w:t>
      </w:r>
      <w:proofErr w:type="spellStart"/>
      <w:r w:rsidR="001B4333">
        <w:rPr>
          <w:noProof/>
        </w:rPr>
        <w:t>Munawir</w:t>
      </w:r>
      <w:proofErr w:type="spellEnd"/>
      <w:r w:rsidR="001B4333">
        <w:rPr>
          <w:noProof/>
        </w:rPr>
        <w:t xml:space="preserve">, </w:t>
      </w:r>
      <w:r w:rsidR="001B4333" w:rsidRPr="001B4333">
        <w:rPr>
          <w:noProof/>
        </w:rPr>
        <w:t>2018</w:t>
      </w:r>
      <w:r w:rsidR="001B4333">
        <w:rPr>
          <w:noProof/>
        </w:rPr>
        <w:t>) :</w:t>
      </w:r>
    </w:p>
    <w:p w:rsidR="007639FA" w:rsidRDefault="007639FA" w:rsidP="007925D1">
      <w:pPr>
        <w:spacing w:line="276" w:lineRule="auto"/>
        <w:ind w:left="720" w:hanging="294"/>
        <w:jc w:val="both"/>
      </w:pPr>
      <w:r w:rsidRPr="001B4333">
        <w:t>a. Starting</w:t>
      </w:r>
      <w:r w:rsidRPr="00AC6074">
        <w:t xml:space="preserve"> to make a decision matrix that is evaluating alternative m in a decision matrix X based on n criteria, used with the following equation:</w:t>
      </w:r>
    </w:p>
    <w:p w:rsidR="002F7B3E" w:rsidRPr="001A6F11" w:rsidRDefault="002F7B3E" w:rsidP="007925D1">
      <w:pPr>
        <w:spacing w:line="276" w:lineRule="auto"/>
        <w:ind w:left="567" w:right="278" w:hanging="283"/>
        <w:jc w:val="both"/>
        <w:rPr>
          <w:noProof/>
        </w:rPr>
      </w:pPr>
      <m:oMathPara>
        <m:oMathParaPr>
          <m:jc m:val="left"/>
        </m:oMathParaPr>
        <m:oMath>
          <m:r>
            <w:rPr>
              <w:rFonts w:ascii="Cambria Math" w:hAnsi="Cambria Math"/>
            </w:rPr>
            <m:t xml:space="preserve">  </m:t>
          </m:r>
          <m:sSub>
            <m:sSubPr>
              <m:ctrlPr>
                <w:rPr>
                  <w:rFonts w:ascii="Cambria Math" w:hAnsi="Cambria Math"/>
                  <w:i/>
                </w:rPr>
              </m:ctrlPr>
            </m:sSubPr>
            <m:e>
              <m:r>
                <w:rPr>
                  <w:rFonts w:ascii="Cambria Math" w:hAnsi="Cambria Math"/>
                </w:rPr>
                <m:t xml:space="preserve">                             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x</m:t>
              </m:r>
            </m:e>
            <m:sub>
              <m:r>
                <w:rPr>
                  <w:rFonts w:ascii="Cambria Math" w:hAnsi="Cambria Math"/>
                </w:rPr>
                <m:t>3</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n</m:t>
              </m:r>
            </m:sub>
          </m:sSub>
        </m:oMath>
      </m:oMathPara>
    </w:p>
    <w:p w:rsidR="002F7B3E" w:rsidRPr="00D46B71" w:rsidRDefault="002F7B3E" w:rsidP="007925D1">
      <w:pPr>
        <w:spacing w:line="276" w:lineRule="auto"/>
        <w:ind w:left="567" w:right="278" w:hanging="283"/>
      </w:pPr>
      <w:r w:rsidRPr="005B6F6F">
        <w:rPr>
          <w:noProof/>
          <w:lang w:bidi="ar-SA"/>
        </w:rPr>
        <mc:AlternateContent>
          <mc:Choice Requires="wps">
            <w:drawing>
              <wp:anchor distT="0" distB="0" distL="114300" distR="114300" simplePos="0" relativeHeight="251671552" behindDoc="0" locked="0" layoutInCell="1" allowOverlap="1" wp14:anchorId="6AAA5723" wp14:editId="23DDC40A">
                <wp:simplePos x="0" y="0"/>
                <wp:positionH relativeFrom="column">
                  <wp:posOffset>1077265</wp:posOffset>
                </wp:positionH>
                <wp:positionV relativeFrom="paragraph">
                  <wp:posOffset>37490</wp:posOffset>
                </wp:positionV>
                <wp:extent cx="1755140" cy="797357"/>
                <wp:effectExtent l="0" t="0" r="16510" b="22225"/>
                <wp:wrapNone/>
                <wp:docPr id="35" name="Double Bracket 35"/>
                <wp:cNvGraphicFramePr/>
                <a:graphic xmlns:a="http://schemas.openxmlformats.org/drawingml/2006/main">
                  <a:graphicData uri="http://schemas.microsoft.com/office/word/2010/wordprocessingShape">
                    <wps:wsp>
                      <wps:cNvSpPr/>
                      <wps:spPr>
                        <a:xfrm>
                          <a:off x="0" y="0"/>
                          <a:ext cx="1755140" cy="797357"/>
                        </a:xfrm>
                        <a:prstGeom prst="bracketPair">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5" o:spid="_x0000_s1026" type="#_x0000_t185" style="position:absolute;margin-left:84.8pt;margin-top:2.95pt;width:138.2pt;height:6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1SUiAIAAHkFAAAOAAAAZHJzL2Uyb0RvYy54bWysVFtv2yAUfp+0/4B4Xx2nzbJadaqsVadJ&#10;VRutnfpMMDRowGFA4mS/vgdsJ1F3kTbtxQbO/TvfOReXW6PJRvigwNa0PBlRIiyHRtnnmn59vHn3&#10;gZIQmW2YBitquhOBXs7evrloXSXGsALdCE/QiQ1V62q6itFVRRH4ShgWTsAJi0IJ3rCIV/9cNJ61&#10;6N3oYjwavS9a8I3zwEUI+HrdCeks+5dS8HgvZRCR6JpibjF/ff4u07eYXbDq2TO3UrxPg/1DFoYp&#10;i0H3rq5ZZGTt1U+ujOIeAsh4wsEUIKXiIteA1ZSjV9U8rJgTuRYEJ7g9TOH/ueV3m4Unqqnp6YQS&#10;ywz26BrWSy3IR8/4N0QOBYhS60KFyg9u4ftbwGMqeSu9SX8shmwzsrs9smIbCcfHcjqZlGfYAI6y&#10;6fn0dDJNTouDtfMhfhJgSDrUdNkFXzDlM65scxtiZzFoppgWbpTW+M4qbUmLgcbT0ShbBNCqSdIk&#10;zHwSV9qTDUMmxG3Zhz/SwmS0xZxSpV1t+RR3WnT+vwiJSKVqugCJowefjHNh4+BXW9ROZhIz2Bv2&#10;mf3JsNdPpiLz92+M9xY5Mti4NzbKQofkb6GQnf6AQFd3gmAJzQ5J4qGbnuD4jcIm3bIQF8zjuGBf&#10;cQXEe/xIDdgF6E+UrMD/+NV70kcWo5SSFsevpuH7mnlBif5skd/n5VmiS8yXs8l0jBd/LFkeS+za&#10;XAH2tcRl43g+Jv2oh6P0YJ5wU8xTVBQxyzF2TXn0w+UqdmsBdw0X83lWwxl1LN7aB8eHrif2PW6f&#10;mHc9UyNy/A6GUWXVK6Z2uqkfFubrCFJlGh9w7fHG+c7z0O+itECO71nrsDFnLwAAAP//AwBQSwME&#10;FAAGAAgAAAAhAIyaD53dAAAACQEAAA8AAABkcnMvZG93bnJldi54bWxMj09PwkAQxe8mfofNmHiT&#10;LQpVarfEaNSQcCkYz0N3aBu7s013gfLtHU94fPm9vD/5cnSdOtIQWs8GppMEFHHlbcu1ga/t+90T&#10;qBCRLXaeycCZAiyL66scM+tPXNJxE2slIRwyNNDE2Gdah6ohh2Hie2Jhez84jCKHWtsBTxLuOn2f&#10;JKl22LI0NNjTa0PVz+bgDHysP7/dat/2JZZvW4yrcK4f18bc3owvz6AijfFihr/5Mh0K2bTzB7ZB&#10;daLTRSpWA/MFKOGzWSrfdgIepnPQRa7/Pyh+AQAA//8DAFBLAQItABQABgAIAAAAIQC2gziS/gAA&#10;AOEBAAATAAAAAAAAAAAAAAAAAAAAAABbQ29udGVudF9UeXBlc10ueG1sUEsBAi0AFAAGAAgAAAAh&#10;ADj9If/WAAAAlAEAAAsAAAAAAAAAAAAAAAAALwEAAF9yZWxzLy5yZWxzUEsBAi0AFAAGAAgAAAAh&#10;ABxvVJSIAgAAeQUAAA4AAAAAAAAAAAAAAAAALgIAAGRycy9lMm9Eb2MueG1sUEsBAi0AFAAGAAgA&#10;AAAhAIyaD53dAAAACQEAAA8AAAAAAAAAAAAAAAAA4gQAAGRycy9kb3ducmV2LnhtbFBLBQYAAAAA&#10;BAAEAPMAAADsBQAAAAA=&#10;" strokecolor="black [3213]" strokeweight="1pt"/>
            </w:pict>
          </mc:Fallback>
        </mc:AlternateContent>
      </w:r>
      <m:oMath>
        <m:r>
          <w:rPr>
            <w:rFonts w:ascii="Cambria Math" w:hAnsi="Cambria Math"/>
          </w:rPr>
          <m:t xml:space="preserve">      </m:t>
        </m:r>
        <m:sSub>
          <m:sSubPr>
            <m:ctrlPr>
              <w:rPr>
                <w:rFonts w:ascii="Cambria Math" w:hAnsi="Cambria Math"/>
                <w:i/>
              </w:rPr>
            </m:ctrlPr>
          </m:sSubPr>
          <m:e>
            <m:r>
              <w:rPr>
                <w:rFonts w:ascii="Cambria Math" w:hAnsi="Cambria Math"/>
              </w:rPr>
              <m:t xml:space="preserve">                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x</m:t>
            </m:r>
          </m:e>
          <m:sub>
            <m:r>
              <w:rPr>
                <w:rFonts w:ascii="Cambria Math" w:hAnsi="Cambria Math"/>
              </w:rPr>
              <m:t>11</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x</m:t>
            </m:r>
          </m:e>
          <m:sub>
            <m:r>
              <w:rPr>
                <w:rFonts w:ascii="Cambria Math" w:hAnsi="Cambria Math"/>
              </w:rPr>
              <m:t>12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31</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n1</m:t>
            </m:r>
          </m:sub>
        </m:sSub>
      </m:oMath>
    </w:p>
    <w:p w:rsidR="002F7B3E" w:rsidRPr="00D46B71" w:rsidRDefault="00C62800" w:rsidP="007925D1">
      <w:pPr>
        <w:spacing w:line="276" w:lineRule="auto"/>
        <w:ind w:left="567" w:right="278" w:hanging="283"/>
        <w:jc w:val="both"/>
      </w:pPr>
      <m:oMathPara>
        <m:oMathParaPr>
          <m:jc m:val="left"/>
        </m:oMathParaPr>
        <m:oMath>
          <m:sSub>
            <m:sSubPr>
              <m:ctrlPr>
                <w:rPr>
                  <w:rFonts w:ascii="Cambria Math" w:hAnsi="Cambria Math"/>
                  <w:i/>
                </w:rPr>
              </m:ctrlPr>
            </m:sSubPr>
            <m:e>
              <m:r>
                <w:rPr>
                  <w:rFonts w:ascii="Cambria Math" w:hAnsi="Cambria Math"/>
                </w:rPr>
                <m:t xml:space="preserve">                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x</m:t>
              </m:r>
            </m:e>
            <m:sub>
              <m:r>
                <w:rPr>
                  <w:rFonts w:ascii="Cambria Math" w:hAnsi="Cambria Math"/>
                </w:rPr>
                <m:t>12</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x</m:t>
              </m:r>
            </m:e>
            <m:sub>
              <m:r>
                <w:rPr>
                  <w:rFonts w:ascii="Cambria Math" w:hAnsi="Cambria Math"/>
                </w:rPr>
                <m:t>22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32</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n2</m:t>
              </m:r>
            </m:sub>
          </m:sSub>
        </m:oMath>
      </m:oMathPara>
    </w:p>
    <w:p w:rsidR="002F7B3E" w:rsidRPr="00D46B71" w:rsidRDefault="00C62800" w:rsidP="007925D1">
      <w:pPr>
        <w:spacing w:line="276" w:lineRule="auto"/>
        <w:ind w:left="567" w:right="278" w:hanging="283"/>
        <w:jc w:val="both"/>
      </w:pPr>
      <m:oMathPara>
        <m:oMathParaPr>
          <m:jc m:val="left"/>
        </m:oMathParaPr>
        <m:oMath>
          <m:sSub>
            <m:sSubPr>
              <m:ctrlPr>
                <w:rPr>
                  <w:rFonts w:ascii="Cambria Math" w:hAnsi="Cambria Math"/>
                  <w:i/>
                </w:rPr>
              </m:ctrlPr>
            </m:sSubPr>
            <m:e>
              <m:r>
                <w:rPr>
                  <w:rFonts w:ascii="Cambria Math" w:hAnsi="Cambria Math"/>
                </w:rPr>
                <m:t xml:space="preserve">     X=  a</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x</m:t>
              </m:r>
            </m:e>
            <m:sub>
              <m:r>
                <w:rPr>
                  <w:rFonts w:ascii="Cambria Math" w:hAnsi="Cambria Math"/>
                </w:rPr>
                <m:t>13</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x</m:t>
              </m:r>
            </m:e>
            <m:sub>
              <m:r>
                <w:rPr>
                  <w:rFonts w:ascii="Cambria Math" w:hAnsi="Cambria Math"/>
                </w:rPr>
                <m:t>32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33</m:t>
              </m:r>
            </m:sub>
          </m:sSub>
          <m:r>
            <w:rPr>
              <w:rFonts w:ascii="Cambria Math" w:hAnsi="Cambria Math"/>
            </w:rPr>
            <m:t xml:space="preserve">      … </m:t>
          </m:r>
          <m:sSub>
            <m:sSubPr>
              <m:ctrlPr>
                <w:rPr>
                  <w:rFonts w:ascii="Cambria Math" w:hAnsi="Cambria Math"/>
                  <w:i/>
                </w:rPr>
              </m:ctrlPr>
            </m:sSubPr>
            <m:e>
              <m:r>
                <w:rPr>
                  <w:rFonts w:ascii="Cambria Math" w:hAnsi="Cambria Math"/>
                </w:rPr>
                <m:t>x</m:t>
              </m:r>
            </m:e>
            <m:sub>
              <m:r>
                <w:rPr>
                  <w:rFonts w:ascii="Cambria Math" w:hAnsi="Cambria Math"/>
                </w:rPr>
                <m:t>n3</m:t>
              </m:r>
            </m:sub>
          </m:sSub>
        </m:oMath>
      </m:oMathPara>
    </w:p>
    <w:p w:rsidR="002F7B3E" w:rsidRPr="00E23659" w:rsidRDefault="002F7B3E" w:rsidP="007925D1">
      <w:pPr>
        <w:tabs>
          <w:tab w:val="left" w:pos="3698"/>
        </w:tabs>
        <w:spacing w:line="276" w:lineRule="auto"/>
        <w:ind w:left="567" w:right="278" w:hanging="283"/>
        <w:jc w:val="both"/>
      </w:pPr>
      <w:r>
        <w:tab/>
      </w:r>
      <m:oMath>
        <m:r>
          <w:rPr>
            <w:rFonts w:ascii="Cambria Math" w:hAnsi="Cambria Math"/>
          </w:rPr>
          <m:t xml:space="preserve">                  ⋮          ⋮           ⋮          ⋮               ⋮</m:t>
        </m:r>
      </m:oMath>
    </w:p>
    <w:p w:rsidR="002F7B3E" w:rsidRDefault="00C62800" w:rsidP="007925D1">
      <w:pPr>
        <w:spacing w:line="276" w:lineRule="auto"/>
        <w:ind w:left="567" w:right="-29" w:hanging="283"/>
        <w:jc w:val="both"/>
      </w:pPr>
      <m:oMath>
        <m:sSub>
          <m:sSubPr>
            <m:ctrlPr>
              <w:rPr>
                <w:rFonts w:ascii="Cambria Math" w:hAnsi="Cambria Math"/>
                <w:i/>
              </w:rPr>
            </m:ctrlPr>
          </m:sSubPr>
          <m:e>
            <m:r>
              <w:rPr>
                <w:rFonts w:ascii="Cambria Math" w:hAnsi="Cambria Math"/>
              </w:rPr>
              <m:t xml:space="preserve">                    a</m:t>
            </m:r>
          </m:e>
          <m:sub>
            <m:r>
              <w:rPr>
                <w:rFonts w:ascii="Cambria Math" w:hAnsi="Cambria Math"/>
              </w:rPr>
              <m:t>m</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x</m:t>
            </m:r>
          </m:e>
          <m:sub>
            <m:r>
              <w:rPr>
                <w:rFonts w:ascii="Cambria Math" w:hAnsi="Cambria Math"/>
              </w:rPr>
              <m:t>m1</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x</m:t>
            </m:r>
          </m:e>
          <m:sub>
            <m:r>
              <w:rPr>
                <w:rFonts w:ascii="Cambria Math" w:hAnsi="Cambria Math"/>
              </w:rPr>
              <m:t>m2</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x</m:t>
            </m:r>
          </m:e>
          <m:sub>
            <m:r>
              <w:rPr>
                <w:rFonts w:ascii="Cambria Math" w:hAnsi="Cambria Math"/>
              </w:rPr>
              <m:t>m3</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x</m:t>
            </m:r>
          </m:e>
          <m:sub>
            <m:r>
              <w:rPr>
                <w:rFonts w:ascii="Cambria Math" w:hAnsi="Cambria Math"/>
              </w:rPr>
              <m:t>mn</m:t>
            </m:r>
          </m:sub>
        </m:sSub>
      </m:oMath>
      <w:r w:rsidR="002F7B3E">
        <w:t xml:space="preserve"> ..... </w:t>
      </w:r>
      <w:r w:rsidR="002F7B3E" w:rsidRPr="00AC6074">
        <w:t>(5)</w:t>
      </w:r>
    </w:p>
    <w:p w:rsidR="002F7B3E" w:rsidRPr="00AC6074" w:rsidRDefault="002F7B3E" w:rsidP="007925D1">
      <w:pPr>
        <w:spacing w:line="276" w:lineRule="auto"/>
        <w:ind w:left="567" w:right="278" w:hanging="283"/>
        <w:jc w:val="both"/>
      </w:pPr>
    </w:p>
    <w:p w:rsidR="002F7B3E" w:rsidRPr="00CD4F4F" w:rsidRDefault="002F7B3E" w:rsidP="007925D1">
      <w:pPr>
        <w:spacing w:line="276" w:lineRule="auto"/>
        <w:ind w:left="709" w:hanging="283"/>
        <w:jc w:val="both"/>
      </w:pPr>
      <w:r w:rsidRPr="00AC6074">
        <w:t xml:space="preserve">b. Determine a normalized decision </w:t>
      </w:r>
      <w:proofErr w:type="gramStart"/>
      <w:r w:rsidRPr="00AC6074">
        <w:t>matrix,</w:t>
      </w:r>
      <w:proofErr w:type="gramEnd"/>
      <w:r w:rsidRPr="00AC6074">
        <w:t xml:space="preserve"> it can be used with the following equation:</w:t>
      </w:r>
    </w:p>
    <w:p w:rsidR="004072FE" w:rsidRDefault="004072FE" w:rsidP="007925D1">
      <w:pPr>
        <w:spacing w:line="276" w:lineRule="auto"/>
        <w:jc w:val="both"/>
      </w:pPr>
    </w:p>
    <w:p w:rsidR="004072FE" w:rsidRDefault="004072FE" w:rsidP="007925D1">
      <w:pPr>
        <w:spacing w:line="276" w:lineRule="auto"/>
        <w:jc w:val="both"/>
      </w:pPr>
    </w:p>
    <w:p w:rsidR="004072FE" w:rsidRDefault="004072FE" w:rsidP="007925D1">
      <w:pPr>
        <w:spacing w:line="276" w:lineRule="auto"/>
        <w:jc w:val="both"/>
      </w:pPr>
    </w:p>
    <w:p w:rsidR="002F7B3E" w:rsidRPr="00CD4F4F" w:rsidRDefault="002F7B3E" w:rsidP="007925D1">
      <w:pPr>
        <w:spacing w:line="276" w:lineRule="auto"/>
        <w:jc w:val="both"/>
      </w:pPr>
      <w:r>
        <w:rPr>
          <w:noProof/>
          <w:lang w:bidi="ar-SA"/>
        </w:rPr>
        <w:lastRenderedPageBreak/>
        <mc:AlternateContent>
          <mc:Choice Requires="wpc">
            <w:drawing>
              <wp:anchor distT="0" distB="0" distL="114300" distR="114300" simplePos="0" relativeHeight="251672576" behindDoc="0" locked="0" layoutInCell="1" allowOverlap="1" wp14:anchorId="0DB683CF" wp14:editId="2DEB5D50">
                <wp:simplePos x="0" y="0"/>
                <wp:positionH relativeFrom="column">
                  <wp:posOffset>821690</wp:posOffset>
                </wp:positionH>
                <wp:positionV relativeFrom="paragraph">
                  <wp:posOffset>82246</wp:posOffset>
                </wp:positionV>
                <wp:extent cx="1191260" cy="695960"/>
                <wp:effectExtent l="0" t="0" r="0" b="8890"/>
                <wp:wrapNone/>
                <wp:docPr id="103" name="Canvas 1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9" name="Line 4"/>
                        <wps:cNvCnPr/>
                        <wps:spPr bwMode="auto">
                          <a:xfrm flipV="1">
                            <a:off x="442595" y="500380"/>
                            <a:ext cx="27305" cy="11430"/>
                          </a:xfrm>
                          <a:prstGeom prst="line">
                            <a:avLst/>
                          </a:prstGeom>
                          <a:noFill/>
                          <a:ln w="14">
                            <a:solidFill>
                              <a:srgbClr val="000000"/>
                            </a:solidFill>
                            <a:round/>
                            <a:headEnd/>
                            <a:tailEnd/>
                          </a:ln>
                          <a:extLst>
                            <a:ext uri="{909E8E84-426E-40DD-AFC4-6F175D3DCCD1}">
                              <a14:hiddenFill xmlns:a14="http://schemas.microsoft.com/office/drawing/2010/main">
                                <a:noFill/>
                              </a14:hiddenFill>
                            </a:ext>
                          </a:extLst>
                        </wps:spPr>
                        <wps:bodyPr/>
                      </wps:wsp>
                      <wps:wsp>
                        <wps:cNvPr id="43" name="Line 5"/>
                        <wps:cNvCnPr/>
                        <wps:spPr bwMode="auto">
                          <a:xfrm>
                            <a:off x="469900" y="503555"/>
                            <a:ext cx="38735" cy="14986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47" name="Line 6"/>
                        <wps:cNvCnPr/>
                        <wps:spPr bwMode="auto">
                          <a:xfrm flipV="1">
                            <a:off x="513080" y="250825"/>
                            <a:ext cx="51435" cy="402590"/>
                          </a:xfrm>
                          <a:prstGeom prst="line">
                            <a:avLst/>
                          </a:prstGeom>
                          <a:noFill/>
                          <a:ln w="14">
                            <a:solidFill>
                              <a:srgbClr val="000000"/>
                            </a:solidFill>
                            <a:round/>
                            <a:headEnd/>
                            <a:tailEnd/>
                          </a:ln>
                          <a:extLst>
                            <a:ext uri="{909E8E84-426E-40DD-AFC4-6F175D3DCCD1}">
                              <a14:hiddenFill xmlns:a14="http://schemas.microsoft.com/office/drawing/2010/main">
                                <a:noFill/>
                              </a14:hiddenFill>
                            </a:ext>
                          </a:extLst>
                        </wps:spPr>
                        <wps:bodyPr/>
                      </wps:wsp>
                      <wps:wsp>
                        <wps:cNvPr id="51" name="Line 7"/>
                        <wps:cNvCnPr/>
                        <wps:spPr bwMode="auto">
                          <a:xfrm>
                            <a:off x="564515" y="250825"/>
                            <a:ext cx="481965" cy="0"/>
                          </a:xfrm>
                          <a:prstGeom prst="line">
                            <a:avLst/>
                          </a:prstGeom>
                          <a:noFill/>
                          <a:ln w="14">
                            <a:solidFill>
                              <a:srgbClr val="000000"/>
                            </a:solidFill>
                            <a:round/>
                            <a:headEnd/>
                            <a:tailEnd/>
                          </a:ln>
                          <a:extLst>
                            <a:ext uri="{909E8E84-426E-40DD-AFC4-6F175D3DCCD1}">
                              <a14:hiddenFill xmlns:a14="http://schemas.microsoft.com/office/drawing/2010/main">
                                <a:noFill/>
                              </a14:hiddenFill>
                            </a:ext>
                          </a:extLst>
                        </wps:spPr>
                        <wps:bodyPr/>
                      </wps:wsp>
                      <wps:wsp>
                        <wps:cNvPr id="53" name="Line 8"/>
                        <wps:cNvCnPr/>
                        <wps:spPr bwMode="auto">
                          <a:xfrm>
                            <a:off x="421005" y="227965"/>
                            <a:ext cx="643255" cy="0"/>
                          </a:xfrm>
                          <a:prstGeom prst="line">
                            <a:avLst/>
                          </a:prstGeom>
                          <a:noFill/>
                          <a:ln w="14">
                            <a:solidFill>
                              <a:srgbClr val="000000"/>
                            </a:solidFill>
                            <a:round/>
                            <a:headEnd/>
                            <a:tailEnd/>
                          </a:ln>
                          <a:extLst>
                            <a:ext uri="{909E8E84-426E-40DD-AFC4-6F175D3DCCD1}">
                              <a14:hiddenFill xmlns:a14="http://schemas.microsoft.com/office/drawing/2010/main">
                                <a:noFill/>
                              </a14:hiddenFill>
                            </a:ext>
                          </a:extLst>
                        </wps:spPr>
                        <wps:bodyPr/>
                      </wps:wsp>
                      <wps:wsp>
                        <wps:cNvPr id="54" name="Rectangle 9"/>
                        <wps:cNvSpPr>
                          <a:spLocks noChangeArrowheads="1"/>
                        </wps:cNvSpPr>
                        <wps:spPr bwMode="auto">
                          <a:xfrm>
                            <a:off x="1094740" y="13017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800" w:rsidRDefault="00C62800" w:rsidP="002F7B3E">
                              <w:r>
                                <w:rPr>
                                  <w:color w:val="000000"/>
                                  <w:sz w:val="24"/>
                                  <w:szCs w:val="24"/>
                                </w:rPr>
                                <w:t>;</w:t>
                              </w:r>
                            </w:p>
                          </w:txbxContent>
                        </wps:txbx>
                        <wps:bodyPr rot="0" vert="horz" wrap="none" lIns="0" tIns="0" rIns="0" bIns="0" anchor="t" anchorCtr="0">
                          <a:spAutoFit/>
                        </wps:bodyPr>
                      </wps:wsp>
                      <wps:wsp>
                        <wps:cNvPr id="90" name="Rectangle 10"/>
                        <wps:cNvSpPr>
                          <a:spLocks noChangeArrowheads="1"/>
                        </wps:cNvSpPr>
                        <wps:spPr bwMode="auto">
                          <a:xfrm>
                            <a:off x="711200" y="567055"/>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800" w:rsidRDefault="00C62800" w:rsidP="002F7B3E">
                              <w:r>
                                <w:rPr>
                                  <w:color w:val="000000"/>
                                  <w:sz w:val="14"/>
                                  <w:szCs w:val="14"/>
                                </w:rPr>
                                <w:t>1</w:t>
                              </w:r>
                            </w:p>
                          </w:txbxContent>
                        </wps:txbx>
                        <wps:bodyPr rot="0" vert="horz" wrap="none" lIns="0" tIns="0" rIns="0" bIns="0" anchor="t" anchorCtr="0">
                          <a:spAutoFit/>
                        </wps:bodyPr>
                      </wps:wsp>
                      <wps:wsp>
                        <wps:cNvPr id="91" name="Rectangle 11"/>
                        <wps:cNvSpPr>
                          <a:spLocks noChangeArrowheads="1"/>
                        </wps:cNvSpPr>
                        <wps:spPr bwMode="auto">
                          <a:xfrm>
                            <a:off x="951865" y="353695"/>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800" w:rsidRDefault="00C62800" w:rsidP="002F7B3E">
                              <w:r>
                                <w:rPr>
                                  <w:color w:val="000000"/>
                                  <w:sz w:val="14"/>
                                  <w:szCs w:val="14"/>
                                </w:rPr>
                                <w:t>2</w:t>
                              </w:r>
                            </w:p>
                          </w:txbxContent>
                        </wps:txbx>
                        <wps:bodyPr rot="0" vert="horz" wrap="none" lIns="0" tIns="0" rIns="0" bIns="0" anchor="t" anchorCtr="0">
                          <a:spAutoFit/>
                        </wps:bodyPr>
                      </wps:wsp>
                      <wps:wsp>
                        <wps:cNvPr id="92" name="Rectangle 12"/>
                        <wps:cNvSpPr>
                          <a:spLocks noChangeArrowheads="1"/>
                        </wps:cNvSpPr>
                        <wps:spPr bwMode="auto">
                          <a:xfrm>
                            <a:off x="575945" y="306705"/>
                            <a:ext cx="16319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800" w:rsidRDefault="00C62800" w:rsidP="002F7B3E">
                              <w:r>
                                <w:rPr>
                                  <w:rFonts w:ascii="Symbol" w:hAnsi="Symbol" w:cs="Symbol"/>
                                  <w:color w:val="000000"/>
                                  <w:sz w:val="36"/>
                                  <w:szCs w:val="36"/>
                                </w:rPr>
                                <w:t></w:t>
                              </w:r>
                            </w:p>
                          </w:txbxContent>
                        </wps:txbx>
                        <wps:bodyPr rot="0" vert="horz" wrap="none" lIns="0" tIns="0" rIns="0" bIns="0" anchor="t" anchorCtr="0">
                          <a:spAutoFit/>
                        </wps:bodyPr>
                      </wps:wsp>
                      <wps:wsp>
                        <wps:cNvPr id="93" name="Rectangle 13"/>
                        <wps:cNvSpPr>
                          <a:spLocks noChangeArrowheads="1"/>
                        </wps:cNvSpPr>
                        <wps:spPr bwMode="auto">
                          <a:xfrm>
                            <a:off x="652780" y="557530"/>
                            <a:ext cx="4889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800" w:rsidRDefault="00C62800" w:rsidP="002F7B3E">
                              <w:r>
                                <w:rPr>
                                  <w:rFonts w:ascii="Symbol" w:hAnsi="Symbol" w:cs="Symbol"/>
                                  <w:color w:val="000000"/>
                                  <w:sz w:val="14"/>
                                  <w:szCs w:val="14"/>
                                </w:rPr>
                                <w:t></w:t>
                              </w:r>
                            </w:p>
                          </w:txbxContent>
                        </wps:txbx>
                        <wps:bodyPr rot="0" vert="horz" wrap="none" lIns="0" tIns="0" rIns="0" bIns="0" anchor="t" anchorCtr="0">
                          <a:spAutoFit/>
                        </wps:bodyPr>
                      </wps:wsp>
                      <wps:wsp>
                        <wps:cNvPr id="94" name="Rectangle 14"/>
                        <wps:cNvSpPr>
                          <a:spLocks noChangeArrowheads="1"/>
                        </wps:cNvSpPr>
                        <wps:spPr bwMode="auto">
                          <a:xfrm>
                            <a:off x="247650" y="113030"/>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800" w:rsidRDefault="00C62800" w:rsidP="002F7B3E">
                              <w:r>
                                <w:rPr>
                                  <w:rFonts w:ascii="Symbol" w:hAnsi="Symbol" w:cs="Symbol"/>
                                  <w:color w:val="000000"/>
                                  <w:sz w:val="24"/>
                                  <w:szCs w:val="24"/>
                                </w:rPr>
                                <w:t></w:t>
                              </w:r>
                            </w:p>
                          </w:txbxContent>
                        </wps:txbx>
                        <wps:bodyPr rot="0" vert="horz" wrap="none" lIns="0" tIns="0" rIns="0" bIns="0" anchor="t" anchorCtr="0">
                          <a:spAutoFit/>
                        </wps:bodyPr>
                      </wps:wsp>
                      <wps:wsp>
                        <wps:cNvPr id="95" name="Rectangle 15"/>
                        <wps:cNvSpPr>
                          <a:spLocks noChangeArrowheads="1"/>
                        </wps:cNvSpPr>
                        <wps:spPr bwMode="auto">
                          <a:xfrm>
                            <a:off x="643890" y="267335"/>
                            <a:ext cx="647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800" w:rsidRDefault="00C62800" w:rsidP="002F7B3E">
                              <w:proofErr w:type="gramStart"/>
                              <w:r>
                                <w:rPr>
                                  <w:i/>
                                  <w:iCs/>
                                  <w:color w:val="000000"/>
                                  <w:sz w:val="14"/>
                                  <w:szCs w:val="14"/>
                                </w:rPr>
                                <w:t>m</w:t>
                              </w:r>
                              <w:proofErr w:type="gramEnd"/>
                            </w:p>
                          </w:txbxContent>
                        </wps:txbx>
                        <wps:bodyPr rot="0" vert="horz" wrap="none" lIns="0" tIns="0" rIns="0" bIns="0" anchor="t" anchorCtr="0">
                          <a:spAutoFit/>
                        </wps:bodyPr>
                      </wps:wsp>
                      <wps:wsp>
                        <wps:cNvPr id="96" name="Rectangle 16"/>
                        <wps:cNvSpPr>
                          <a:spLocks noChangeArrowheads="1"/>
                        </wps:cNvSpPr>
                        <wps:spPr bwMode="auto">
                          <a:xfrm>
                            <a:off x="610870" y="567055"/>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800" w:rsidRDefault="00C62800" w:rsidP="002F7B3E">
                              <w:proofErr w:type="gramStart"/>
                              <w:r>
                                <w:rPr>
                                  <w:i/>
                                  <w:iCs/>
                                  <w:color w:val="000000"/>
                                  <w:sz w:val="14"/>
                                  <w:szCs w:val="14"/>
                                </w:rPr>
                                <w:t>i</w:t>
                              </w:r>
                              <w:proofErr w:type="gramEnd"/>
                            </w:p>
                          </w:txbxContent>
                        </wps:txbx>
                        <wps:bodyPr rot="0" vert="horz" wrap="none" lIns="0" tIns="0" rIns="0" bIns="0" anchor="t" anchorCtr="0">
                          <a:spAutoFit/>
                        </wps:bodyPr>
                      </wps:wsp>
                      <wps:wsp>
                        <wps:cNvPr id="97" name="Rectangle 17"/>
                        <wps:cNvSpPr>
                          <a:spLocks noChangeArrowheads="1"/>
                        </wps:cNvSpPr>
                        <wps:spPr bwMode="auto">
                          <a:xfrm>
                            <a:off x="935990" y="459740"/>
                            <a:ext cx="495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800" w:rsidRDefault="00C62800" w:rsidP="002F7B3E">
                              <w:proofErr w:type="spellStart"/>
                              <w:proofErr w:type="gramStart"/>
                              <w:r>
                                <w:rPr>
                                  <w:i/>
                                  <w:iCs/>
                                  <w:color w:val="000000"/>
                                  <w:sz w:val="14"/>
                                  <w:szCs w:val="14"/>
                                </w:rPr>
                                <w:t>ij</w:t>
                              </w:r>
                              <w:proofErr w:type="spellEnd"/>
                              <w:proofErr w:type="gramEnd"/>
                            </w:p>
                          </w:txbxContent>
                        </wps:txbx>
                        <wps:bodyPr rot="0" vert="horz" wrap="none" lIns="0" tIns="0" rIns="0" bIns="0" anchor="t" anchorCtr="0">
                          <a:spAutoFit/>
                        </wps:bodyPr>
                      </wps:wsp>
                      <wps:wsp>
                        <wps:cNvPr id="98" name="Rectangle 18"/>
                        <wps:cNvSpPr>
                          <a:spLocks noChangeArrowheads="1"/>
                        </wps:cNvSpPr>
                        <wps:spPr bwMode="auto">
                          <a:xfrm>
                            <a:off x="747395" y="109220"/>
                            <a:ext cx="495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800" w:rsidRDefault="00C62800" w:rsidP="002F7B3E">
                              <w:proofErr w:type="spellStart"/>
                              <w:proofErr w:type="gramStart"/>
                              <w:r>
                                <w:rPr>
                                  <w:i/>
                                  <w:iCs/>
                                  <w:color w:val="000000"/>
                                  <w:sz w:val="14"/>
                                  <w:szCs w:val="14"/>
                                </w:rPr>
                                <w:t>ij</w:t>
                              </w:r>
                              <w:proofErr w:type="spellEnd"/>
                              <w:proofErr w:type="gramEnd"/>
                            </w:p>
                          </w:txbxContent>
                        </wps:txbx>
                        <wps:bodyPr rot="0" vert="horz" wrap="none" lIns="0" tIns="0" rIns="0" bIns="0" anchor="t" anchorCtr="0">
                          <a:spAutoFit/>
                        </wps:bodyPr>
                      </wps:wsp>
                      <wps:wsp>
                        <wps:cNvPr id="99" name="Rectangle 19"/>
                        <wps:cNvSpPr>
                          <a:spLocks noChangeArrowheads="1"/>
                        </wps:cNvSpPr>
                        <wps:spPr bwMode="auto">
                          <a:xfrm>
                            <a:off x="95250" y="224155"/>
                            <a:ext cx="495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800" w:rsidRDefault="00C62800" w:rsidP="002F7B3E">
                              <w:proofErr w:type="spellStart"/>
                              <w:proofErr w:type="gramStart"/>
                              <w:r>
                                <w:rPr>
                                  <w:i/>
                                  <w:iCs/>
                                  <w:color w:val="000000"/>
                                  <w:sz w:val="14"/>
                                  <w:szCs w:val="14"/>
                                </w:rPr>
                                <w:t>ij</w:t>
                              </w:r>
                              <w:proofErr w:type="spellEnd"/>
                              <w:proofErr w:type="gramEnd"/>
                            </w:p>
                          </w:txbxContent>
                        </wps:txbx>
                        <wps:bodyPr rot="0" vert="horz" wrap="none" lIns="0" tIns="0" rIns="0" bIns="0" anchor="t" anchorCtr="0">
                          <a:spAutoFit/>
                        </wps:bodyPr>
                      </wps:wsp>
                      <wps:wsp>
                        <wps:cNvPr id="100" name="Rectangle 20"/>
                        <wps:cNvSpPr>
                          <a:spLocks noChangeArrowheads="1"/>
                        </wps:cNvSpPr>
                        <wps:spPr bwMode="auto">
                          <a:xfrm>
                            <a:off x="843280" y="365760"/>
                            <a:ext cx="67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800" w:rsidRDefault="00C62800" w:rsidP="002F7B3E">
                              <w:proofErr w:type="gramStart"/>
                              <w:r>
                                <w:rPr>
                                  <w:i/>
                                  <w:iCs/>
                                  <w:color w:val="000000"/>
                                  <w:sz w:val="24"/>
                                  <w:szCs w:val="24"/>
                                </w:rPr>
                                <w:t>x</w:t>
                              </w:r>
                              <w:proofErr w:type="gramEnd"/>
                            </w:p>
                          </w:txbxContent>
                        </wps:txbx>
                        <wps:bodyPr rot="0" vert="horz" wrap="none" lIns="0" tIns="0" rIns="0" bIns="0" anchor="t" anchorCtr="0">
                          <a:spAutoFit/>
                        </wps:bodyPr>
                      </wps:wsp>
                      <wps:wsp>
                        <wps:cNvPr id="101" name="Rectangle 21"/>
                        <wps:cNvSpPr>
                          <a:spLocks noChangeArrowheads="1"/>
                        </wps:cNvSpPr>
                        <wps:spPr bwMode="auto">
                          <a:xfrm>
                            <a:off x="654050" y="15240"/>
                            <a:ext cx="67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800" w:rsidRDefault="00C62800" w:rsidP="002F7B3E">
                              <w:proofErr w:type="gramStart"/>
                              <w:r>
                                <w:rPr>
                                  <w:i/>
                                  <w:iCs/>
                                  <w:color w:val="000000"/>
                                  <w:sz w:val="24"/>
                                  <w:szCs w:val="24"/>
                                </w:rPr>
                                <w:t>x</w:t>
                              </w:r>
                              <w:proofErr w:type="gramEnd"/>
                            </w:p>
                          </w:txbxContent>
                        </wps:txbx>
                        <wps:bodyPr rot="0" vert="horz" wrap="none" lIns="0" tIns="0" rIns="0" bIns="0" anchor="t" anchorCtr="0">
                          <a:spAutoFit/>
                        </wps:bodyPr>
                      </wps:wsp>
                      <wps:wsp>
                        <wps:cNvPr id="102" name="Rectangle 22"/>
                        <wps:cNvSpPr>
                          <a:spLocks noChangeArrowheads="1"/>
                        </wps:cNvSpPr>
                        <wps:spPr bwMode="auto">
                          <a:xfrm>
                            <a:off x="31750" y="130175"/>
                            <a:ext cx="59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800" w:rsidRDefault="00C62800" w:rsidP="002F7B3E">
                              <w:proofErr w:type="gramStart"/>
                              <w:r>
                                <w:rPr>
                                  <w:i/>
                                  <w:iCs/>
                                  <w:color w:val="000000"/>
                                  <w:sz w:val="24"/>
                                  <w:szCs w:val="24"/>
                                </w:rPr>
                                <w:t>r</w:t>
                              </w:r>
                              <w:proofErr w:type="gramEnd"/>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103" o:spid="_x0000_s1030" editas="canvas" style="position:absolute;left:0;text-align:left;margin-left:64.7pt;margin-top:6.5pt;width:93.8pt;height:54.8pt;z-index:251672576;mso-position-horizontal-relative:text;mso-position-vertical-relative:text" coordsize="11912,6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1IJYAYAAHBHAAAOAAAAZHJzL2Uyb0RvYy54bWzsXF2PozYUfa/U/4B4zwYbmy9tZrWbTKpK&#10;23bVbfvuAJmgEoyAnczuqv+91zYYmEm0XzNoJDwPwQGPY8zh+JzrCy9f3R1z6zat6owXKxu9cGwr&#10;LWKeZMXNyv77r+0isK26YUXCcl6kK/tjWtuvrn7+6eWpjFLMDzxP0sqCRoo6OpUr+9A0ZbRc1vEh&#10;PbL6BS/TAg7ueXVkDXytbpZJxU7Q+jFfYsfxlideJWXF47SuYe9GHbSvZPv7fRo3f+z3ddpY+cqG&#10;vjXys5KfO/G5vHrJopuKlYcsbrvBvqMXR5YV8KO6qQ1rmPWhyh40dcziitd837yI+XHJ9/ssTuU5&#10;wNkg597ZrFlxy2p5MjGMTtdBKD1iu7sb0e+Cb7M8h9FYQuuR2Ce2J7g+Kew8lXB16lJfp/rHfv/9&#10;gZWpPK06in+/fVdZWbKy3dC2CnYEkLzNitQi4tqIH4Ya6+Jd1X6rS6i+O/3GE6jIPjRcDvvdvjpa&#10;+zwr/wEQyj0wtNbdyiYE05Da1seVTR3HDdornt41VgyHse86cDSGwwgRVx5dskg0J0alrOrml5Qf&#10;LVFY2Tn0SzbObt/WjRisvspoEFmUF9YJ2iSyes3zLBHjKyrV1c1unVfWLROQlH/iTKGpUbWKfygS&#10;2M+iQ8qS67bcsCxXZaifF+IwnAp0pi0pzH0OnfA6uA7IgmDvekGczWbxersmC2+LfLpxN+v1Bv0n&#10;uoZIdMiSJC1E7zr8I/J1l7e9ExVy9R3QI2ncujxF6Gy3lZ0GtNWRuKTqUu948lFeabkfEDcR9Ig7&#10;gh79VuiJ0e8A54WhA0wjAedSKtuSV0kCzg18twMcCQPvsRGHA4O4Ds8d0rrts0KcP0Kc962IO0t2&#10;FLkOMJzAHqZOgO9hjwLDtdgjDtDiY2PPsF3PpR3muu1zwh5FI+z534q9AdtRj1CkptdziCMBCr0W&#10;cgZtIHFhSpzb3ErHc2vwA2gjGDlCrgl+w75AlhRInZjziIthvpVqzqBtpmgjHbf9Cd6PFTd5aoUD&#10;yL2XWhO0dvmWx//WVsHXB6iVvq4qfhJKG6wNEvWlAgXrof6hk6nnnceAEJETEp+oORhmY5DbY4yC&#10;HSEtROEY/pL+q+AkpKD7GschujFQ38/UH4xczsgMbeWfHPyRGVpeMhJKVkub/TlEmDhvcLjYeoG/&#10;IFtCF6HvBAsHhW9CzyEh2WzHlke6TBV5+AFaFjYvpCC1xOhfPrfLRu+YNRABybPjyg60G7zs+rRj&#10;E93v1EW3PacymrvdnfTXEtYCyMplWRUHSwtIhegNFA68+mRbJ4iErOwCQjW2lf9awM0AFZquUHWF&#10;XVdgRQz/uLIb21LFdSODK3Iwytdgz7eZNMr977a31nTmDnRuG1foKQHJ+UF0St/iT8cJPkIQqlKW&#10;0POd+5aQgFTvKMHBGCS6CgdcCEIYSoAwiqGEQSDo+ykBC6j1t+Z8KEE7oAElaH6cgBJCigJhjEDJ&#10;utT1IEI5UrKGEi7PpEYlPKlKcOdKCfiMStD8OAElUJ+GwhoISnCETBhTAvJcJBYyxFIFBqFoZMJg&#10;GcVwwpNygl6Km5tz0KGrgUzQBDkBJ3gU+21AnwI/qPXJfjGJBEFHCRB3wPgLQS/jHIxzYNFwCfn7&#10;nYOcneboHM7EF2Hdq7VRE1ACJr5HVTABQYDxPiUEbgA0oBIaAs/70hqfoQRDCY9FCXoNe24qAVS5&#10;ylsaqATNjxNQAqx7BSLIKZyB57vKGfQqwSO+31GCiS+O86+McXhS46BTC+ZGCd4ZStD8OAUlICcQ&#10;Nz1QAj2z5CBFRKsSDCUYSmDRZKuQOv9jbpSgE/4GKkHz4wSUELoUMlMlJRAaihyF8ZJDKMILyjgY&#10;SjCUMCEl6PycuVECPBvzwDhofpyAEnziu+3DEX38sDcOxFDCxQc3jHF4UuPQ5+fMjRP0Q1ADmaAJ&#10;cgJOELlsSiVgTNCDXCVDCYYSRrkZkxkHpPNzZkYJkPP+UCeotb6JEhgDSKxvlyFdj/oqabnXCZ4v&#10;ExfkQ5Qmp9lYhwmtA9IZOrMjhTMpjFhT5ARCwaPE6RYiKeTej8MJhhNGs6R5zmG6CCPSGTqz44Qz&#10;OYxYM+QEnODCM03KPJx79omGIh9BhRiNTjA6YUqdoFN0ng8nyDetwFtW5MNb7StoxHtjht/lw1L9&#10;i3Ku/gcAAP//AwBQSwMEFAAGAAgAAAAhAA2+WanZAAAACgEAAA8AAABkcnMvZG93bnJldi54bWxM&#10;T8tOwzAQvCP1H6ytxI06SVGBEKeqihDiwIHCBzj2kkS111HsNunfsz3BbUYzmke1nb0TZxxjH0hB&#10;vspAIJlge2oVfH+93j2CiEmT1S4QKrhghG29uKl0acNEn3g+pFZwCMVSK+hSGkopo+nQ67gKAxJr&#10;P2H0OjEdW2lHPXG4d7LIso30uidu6PSA+w7N8XDyCga06eJyg/jykU0Nmrf3vSOlbpfz7hlEwjn9&#10;meE6n6dDzZuacCIbhWNePN2zlcGaP7FhnT8waK5KsQFZV/L/hfoXAAD//wMAUEsBAi0AFAAGAAgA&#10;AAAhALaDOJL+AAAA4QEAABMAAAAAAAAAAAAAAAAAAAAAAFtDb250ZW50X1R5cGVzXS54bWxQSwEC&#10;LQAUAAYACAAAACEAOP0h/9YAAACUAQAACwAAAAAAAAAAAAAAAAAvAQAAX3JlbHMvLnJlbHNQSwEC&#10;LQAUAAYACAAAACEAQu9SCWAGAABwRwAADgAAAAAAAAAAAAAAAAAuAgAAZHJzL2Uyb0RvYy54bWxQ&#10;SwECLQAUAAYACAAAACEADb5ZqdkAAAAKAQAADwAAAAAAAAAAAAAAAAC6CAAAZHJzL2Rvd25yZXYu&#10;eG1sUEsFBgAAAAAEAAQA8wAAAMAJAAAAAA==&#10;">
                <v:shape id="_x0000_s1031" type="#_x0000_t75" style="position:absolute;width:11912;height:6959;visibility:visible;mso-wrap-style:square">
                  <v:fill o:detectmouseclick="t"/>
                  <v:path o:connecttype="none"/>
                </v:shape>
                <v:line id="Line 4" o:spid="_x0000_s1032" style="position:absolute;flip:y;visibility:visible;mso-wrap-style:square" from="4425,5003" to="4699,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89Ir8AAADbAAAADwAAAGRycy9kb3ducmV2LnhtbESPzQrCMBCE74LvEFbwpqkK/lSjiCAI&#10;ImgVvC7N2habTWmi1rc3guBxmJlvmMWqMaV4Uu0KywoG/QgEcWp1wZmCy3nbm4JwHlljaZkUvMnB&#10;atluLTDW9sUneiY+EwHCLkYFufdVLKVLczLo+rYiDt7N1gZ9kHUmdY2vADelHEbRWBosOCzkWNEm&#10;p/SePIwCfdSHQVXsjvvzZHK4st7aO5VKdTvNeg7CU+P/4V97pxWMZvD9En6AX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989Ir8AAADbAAAADwAAAAAAAAAAAAAAAACh&#10;AgAAZHJzL2Rvd25yZXYueG1sUEsFBgAAAAAEAAQA+QAAAI0DAAAAAA==&#10;" strokeweight="39e-5mm"/>
                <v:line id="Line 5" o:spid="_x0000_s1033" style="position:absolute;visibility:visible;mso-wrap-style:square" from="4699,5035" to="5086,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H1i8QAAADbAAAADwAAAGRycy9kb3ducmV2LnhtbESP0WrCQBRE3wv+w3KFvtWNVaykrsEo&#10;hfgkVT/gNnubDc3eTbOrif36rlDo4zAzZ5hVNthGXKnztWMF00kCgrh0uuZKwfn09rQE4QOyxsYx&#10;KbiRh2w9elhhql3P73Q9hkpECPsUFZgQ2lRKXxqy6CeuJY7ep+sshii7SuoO+wi3jXxOkoW0WHNc&#10;MNjS1lD5dbxYBfTDtfw4FN+X/GW33R9OhvchV+pxPGxeQQQawn/4r11oBfMZ3L/E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0fWLxAAAANsAAAAPAAAAAAAAAAAA&#10;AAAAAKECAABkcnMvZG93bnJldi54bWxQSwUGAAAAAAQABAD5AAAAkgMAAAAA&#10;" strokeweight="78e-5mm"/>
                <v:line id="Line 6" o:spid="_x0000_s1034" style="position:absolute;flip:y;visibility:visible;mso-wrap-style:square" from="5130,2508" to="5645,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p/tr4AAADbAAAADwAAAGRycy9kb3ducmV2LnhtbESPwQrCMBBE74L/EFbwpqkiVqpRRBAE&#10;EdQKXpdmbYvNpjRR698bQfA4zMwbZrFqTSWe1LjSsoLRMAJBnFldcq7gkm4HMxDOI2usLJOCNzlY&#10;LbudBSbavvhEz7PPRYCwS1BB4X2dSOmyggy6oa2Jg3ezjUEfZJNL3eArwE0lx1E0lQZLDgsF1rQp&#10;KLufH0aBPurDqC53x30ax4cr6629U6VUv9eu5yA8tf4f/rV3WsEkhu+X8AP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n+2vgAAANsAAAAPAAAAAAAAAAAAAAAAAKEC&#10;AABkcnMvZG93bnJldi54bWxQSwUGAAAAAAQABAD5AAAAjAMAAAAA&#10;" strokeweight="39e-5mm"/>
                <v:line id="Line 7" o:spid="_x0000_s1035" style="position:absolute;visibility:visible;mso-wrap-style:square" from="5645,2508" to="10464,2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O+4cUAAADbAAAADwAAAGRycy9kb3ducmV2LnhtbESPT2vCQBTE70K/w/IK3uomgdoSXYP9&#10;E7CCh2qh10f2mYRk34bsVtdv7xYEj8PM/IZZFsH04kSjay0rSGcJCOLK6pZrBT+H8ukVhPPIGnvL&#10;pOBCDorVw2SJubZn/qbT3tciQtjlqKDxfsildFVDBt3MDsTRO9rRoI9yrKUe8RzhppdZksylwZbj&#10;QoMDvTdUdfs/o6D76G0oP7f1W5mF5Pflsvs6HrRS08ewXoDwFPw9fGtvtILnFP6/xB8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fO+4cUAAADbAAAADwAAAAAAAAAA&#10;AAAAAAChAgAAZHJzL2Rvd25yZXYueG1sUEsFBgAAAAAEAAQA+QAAAJMDAAAAAA==&#10;" strokeweight="39e-5mm"/>
                <v:line id="Line 8" o:spid="_x0000_s1036" style="position:absolute;visibility:visible;mso-wrap-style:square" from="4210,2279" to="10642,2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2FDcQAAADbAAAADwAAAGRycy9kb3ducmV2LnhtbESPW4vCMBSE34X9D+Es7JumdllXqrHs&#10;raDCPngBXw/NsS02J6XJavz3G0HwcZiZb5h5HkwrztS7xrKC8SgBQVxa3XClYL8rhlMQziNrbC2T&#10;gis5yBdPgzlm2l54Q+etr0SEsMtQQe19l0npypoMupHtiKN3tL1BH2VfSd3jJcJNK9MkmUiDDceF&#10;Gjv6qqk8bf+MgtN3a0Pxs64+izQkh/fr7+q400q9PIePGQhPwT/C9/ZSK3h7hduX+AP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bYUNxAAAANsAAAAPAAAAAAAAAAAA&#10;AAAAAKECAABkcnMvZG93bnJldi54bWxQSwUGAAAAAAQABAD5AAAAkgMAAAAA&#10;" strokeweight="39e-5mm"/>
                <v:rect id="Rectangle 9" o:spid="_x0000_s1037" style="position:absolute;left:10947;top:1301;width:4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527183" w:rsidRDefault="00527183" w:rsidP="002F7B3E">
                        <w:r>
                          <w:rPr>
                            <w:color w:val="000000"/>
                            <w:sz w:val="24"/>
                            <w:szCs w:val="24"/>
                          </w:rPr>
                          <w:t>;</w:t>
                        </w:r>
                      </w:p>
                    </w:txbxContent>
                  </v:textbox>
                </v:rect>
                <v:rect id="Rectangle 10" o:spid="_x0000_s1038" style="position:absolute;left:7112;top:5670;width:450;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527183" w:rsidRDefault="00527183" w:rsidP="002F7B3E">
                        <w:r>
                          <w:rPr>
                            <w:color w:val="000000"/>
                            <w:sz w:val="14"/>
                            <w:szCs w:val="14"/>
                          </w:rPr>
                          <w:t>1</w:t>
                        </w:r>
                      </w:p>
                    </w:txbxContent>
                  </v:textbox>
                </v:rect>
                <v:rect id="Rectangle 11" o:spid="_x0000_s1039" style="position:absolute;left:9518;top:3536;width:451;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527183" w:rsidRDefault="00527183" w:rsidP="002F7B3E">
                        <w:r>
                          <w:rPr>
                            <w:color w:val="000000"/>
                            <w:sz w:val="14"/>
                            <w:szCs w:val="14"/>
                          </w:rPr>
                          <w:t>2</w:t>
                        </w:r>
                      </w:p>
                    </w:txbxContent>
                  </v:textbox>
                </v:rect>
                <v:rect id="Rectangle 12" o:spid="_x0000_s1040" style="position:absolute;left:5759;top:3067;width:1632;height:28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527183" w:rsidRDefault="00527183" w:rsidP="002F7B3E">
                        <w:r>
                          <w:rPr>
                            <w:rFonts w:ascii="Symbol" w:hAnsi="Symbol" w:cs="Symbol"/>
                            <w:color w:val="000000"/>
                            <w:sz w:val="36"/>
                            <w:szCs w:val="36"/>
                          </w:rPr>
                          <w:t></w:t>
                        </w:r>
                      </w:p>
                    </w:txbxContent>
                  </v:textbox>
                </v:rect>
                <v:rect id="Rectangle 13" o:spid="_x0000_s1041" style="position:absolute;left:6527;top:5575;width:489;height:10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527183" w:rsidRDefault="00527183" w:rsidP="002F7B3E">
                        <w:r>
                          <w:rPr>
                            <w:rFonts w:ascii="Symbol" w:hAnsi="Symbol" w:cs="Symbol"/>
                            <w:color w:val="000000"/>
                            <w:sz w:val="14"/>
                            <w:szCs w:val="14"/>
                          </w:rPr>
                          <w:t></w:t>
                        </w:r>
                      </w:p>
                    </w:txbxContent>
                  </v:textbox>
                </v:rect>
                <v:rect id="Rectangle 14" o:spid="_x0000_s1042" style="position:absolute;left:2476;top:1130;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527183" w:rsidRDefault="00527183" w:rsidP="002F7B3E">
                        <w:r>
                          <w:rPr>
                            <w:rFonts w:ascii="Symbol" w:hAnsi="Symbol" w:cs="Symbol"/>
                            <w:color w:val="000000"/>
                            <w:sz w:val="24"/>
                            <w:szCs w:val="24"/>
                          </w:rPr>
                          <w:t></w:t>
                        </w:r>
                      </w:p>
                    </w:txbxContent>
                  </v:textbox>
                </v:rect>
                <v:rect id="Rectangle 15" o:spid="_x0000_s1043" style="position:absolute;left:6438;top:2673;width:648;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527183" w:rsidRDefault="00527183" w:rsidP="002F7B3E">
                        <w:proofErr w:type="gramStart"/>
                        <w:r>
                          <w:rPr>
                            <w:i/>
                            <w:iCs/>
                            <w:color w:val="000000"/>
                            <w:sz w:val="14"/>
                            <w:szCs w:val="14"/>
                          </w:rPr>
                          <w:t>m</w:t>
                        </w:r>
                        <w:proofErr w:type="gramEnd"/>
                      </w:p>
                    </w:txbxContent>
                  </v:textbox>
                </v:rect>
                <v:rect id="Rectangle 16" o:spid="_x0000_s1044" style="position:absolute;left:6108;top:5670;width:248;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527183" w:rsidRDefault="00527183" w:rsidP="002F7B3E">
                        <w:proofErr w:type="gramStart"/>
                        <w:r>
                          <w:rPr>
                            <w:i/>
                            <w:iCs/>
                            <w:color w:val="000000"/>
                            <w:sz w:val="14"/>
                            <w:szCs w:val="14"/>
                          </w:rPr>
                          <w:t>i</w:t>
                        </w:r>
                        <w:proofErr w:type="gramEnd"/>
                      </w:p>
                    </w:txbxContent>
                  </v:textbox>
                </v:rect>
                <v:rect id="Rectangle 17" o:spid="_x0000_s1045" style="position:absolute;left:9359;top:4597;width:496;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527183" w:rsidRDefault="00527183" w:rsidP="002F7B3E">
                        <w:proofErr w:type="spellStart"/>
                        <w:proofErr w:type="gramStart"/>
                        <w:r>
                          <w:rPr>
                            <w:i/>
                            <w:iCs/>
                            <w:color w:val="000000"/>
                            <w:sz w:val="14"/>
                            <w:szCs w:val="14"/>
                          </w:rPr>
                          <w:t>ij</w:t>
                        </w:r>
                        <w:proofErr w:type="spellEnd"/>
                        <w:proofErr w:type="gramEnd"/>
                      </w:p>
                    </w:txbxContent>
                  </v:textbox>
                </v:rect>
                <v:rect id="Rectangle 18" o:spid="_x0000_s1046" style="position:absolute;left:7473;top:1092;width:496;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527183" w:rsidRDefault="00527183" w:rsidP="002F7B3E">
                        <w:proofErr w:type="spellStart"/>
                        <w:proofErr w:type="gramStart"/>
                        <w:r>
                          <w:rPr>
                            <w:i/>
                            <w:iCs/>
                            <w:color w:val="000000"/>
                            <w:sz w:val="14"/>
                            <w:szCs w:val="14"/>
                          </w:rPr>
                          <w:t>ij</w:t>
                        </w:r>
                        <w:proofErr w:type="spellEnd"/>
                        <w:proofErr w:type="gramEnd"/>
                      </w:p>
                    </w:txbxContent>
                  </v:textbox>
                </v:rect>
                <v:rect id="Rectangle 19" o:spid="_x0000_s1047" style="position:absolute;left:952;top:2241;width:495;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527183" w:rsidRDefault="00527183" w:rsidP="002F7B3E">
                        <w:proofErr w:type="spellStart"/>
                        <w:proofErr w:type="gramStart"/>
                        <w:r>
                          <w:rPr>
                            <w:i/>
                            <w:iCs/>
                            <w:color w:val="000000"/>
                            <w:sz w:val="14"/>
                            <w:szCs w:val="14"/>
                          </w:rPr>
                          <w:t>ij</w:t>
                        </w:r>
                        <w:proofErr w:type="spellEnd"/>
                        <w:proofErr w:type="gramEnd"/>
                      </w:p>
                    </w:txbxContent>
                  </v:textbox>
                </v:rect>
                <v:rect id="Rectangle 20" o:spid="_x0000_s1048" style="position:absolute;left:8432;top:3657;width:68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527183" w:rsidRDefault="00527183" w:rsidP="002F7B3E">
                        <w:proofErr w:type="gramStart"/>
                        <w:r>
                          <w:rPr>
                            <w:i/>
                            <w:iCs/>
                            <w:color w:val="000000"/>
                            <w:sz w:val="24"/>
                            <w:szCs w:val="24"/>
                          </w:rPr>
                          <w:t>x</w:t>
                        </w:r>
                        <w:proofErr w:type="gramEnd"/>
                      </w:p>
                    </w:txbxContent>
                  </v:textbox>
                </v:rect>
                <v:rect id="Rectangle 21" o:spid="_x0000_s1049" style="position:absolute;left:6540;top:152;width:67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527183" w:rsidRDefault="00527183" w:rsidP="002F7B3E">
                        <w:proofErr w:type="gramStart"/>
                        <w:r>
                          <w:rPr>
                            <w:i/>
                            <w:iCs/>
                            <w:color w:val="000000"/>
                            <w:sz w:val="24"/>
                            <w:szCs w:val="24"/>
                          </w:rPr>
                          <w:t>x</w:t>
                        </w:r>
                        <w:proofErr w:type="gramEnd"/>
                      </w:p>
                    </w:txbxContent>
                  </v:textbox>
                </v:rect>
                <v:rect id="Rectangle 22" o:spid="_x0000_s1050" style="position:absolute;left:317;top:1301;width:59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527183" w:rsidRDefault="00527183" w:rsidP="002F7B3E">
                        <w:proofErr w:type="gramStart"/>
                        <w:r>
                          <w:rPr>
                            <w:i/>
                            <w:iCs/>
                            <w:color w:val="000000"/>
                            <w:sz w:val="24"/>
                            <w:szCs w:val="24"/>
                          </w:rPr>
                          <w:t>r</w:t>
                        </w:r>
                        <w:proofErr w:type="gramEnd"/>
                      </w:p>
                    </w:txbxContent>
                  </v:textbox>
                </v:rect>
              </v:group>
            </w:pict>
          </mc:Fallback>
        </mc:AlternateContent>
      </w:r>
    </w:p>
    <w:p w:rsidR="002F7B3E" w:rsidRPr="00CD4F4F" w:rsidRDefault="002F7B3E" w:rsidP="007925D1">
      <w:pPr>
        <w:spacing w:line="276" w:lineRule="auto"/>
        <w:jc w:val="both"/>
      </w:pPr>
      <w:r>
        <w:tab/>
        <w:t xml:space="preserve"> </w:t>
      </w:r>
    </w:p>
    <w:p w:rsidR="002F7B3E" w:rsidRDefault="002F7B3E" w:rsidP="007925D1">
      <w:pPr>
        <w:spacing w:line="276" w:lineRule="auto"/>
        <w:jc w:val="both"/>
      </w:pPr>
      <w:r>
        <w:t xml:space="preserve">                                      </w:t>
      </w:r>
    </w:p>
    <w:p w:rsidR="002F7B3E" w:rsidRDefault="002F7B3E" w:rsidP="007925D1">
      <w:pPr>
        <w:spacing w:line="276" w:lineRule="auto"/>
        <w:jc w:val="both"/>
      </w:pPr>
      <w:r>
        <w:t xml:space="preserve">                        </w:t>
      </w:r>
      <w:r w:rsidR="007925D1">
        <w:t xml:space="preserve">                            </w:t>
      </w:r>
      <w:r>
        <w:t xml:space="preserve"> .....................  (6)</w:t>
      </w:r>
    </w:p>
    <w:p w:rsidR="004072FE" w:rsidRDefault="004072FE" w:rsidP="007925D1">
      <w:pPr>
        <w:spacing w:line="276" w:lineRule="auto"/>
        <w:ind w:left="720" w:hanging="294"/>
        <w:jc w:val="both"/>
      </w:pPr>
    </w:p>
    <w:p w:rsidR="002F7B3E" w:rsidRDefault="002F7B3E" w:rsidP="007925D1">
      <w:pPr>
        <w:spacing w:line="276" w:lineRule="auto"/>
        <w:ind w:left="720" w:hanging="294"/>
        <w:jc w:val="both"/>
      </w:pPr>
      <w:r w:rsidRPr="00CD4F4F">
        <w:t>c. Determine the weighted normalized decision matrix, used with the following equation:</w:t>
      </w:r>
    </w:p>
    <w:p w:rsidR="002F7B3E" w:rsidRPr="00CD4F4F" w:rsidRDefault="002F7B3E" w:rsidP="007925D1">
      <w:pPr>
        <w:spacing w:line="276" w:lineRule="auto"/>
        <w:ind w:firstLine="284"/>
        <w:jc w:val="both"/>
      </w:pPr>
      <w:r>
        <w:tab/>
      </w:r>
      <w:r>
        <w:tab/>
      </w:r>
      <m:oMath>
        <m:sSub>
          <m:sSubPr>
            <m:ctrlPr>
              <w:rPr>
                <w:rFonts w:ascii="Cambria Math" w:hAnsi="Cambria Math"/>
                <w:i/>
              </w:rPr>
            </m:ctrlPr>
          </m:sSubPr>
          <m:e>
            <m:r>
              <w:rPr>
                <w:rFonts w:ascii="Cambria Math" w:hAnsi="Cambria Math"/>
              </w:rPr>
              <m:t>V</m:t>
            </m:r>
          </m:e>
          <m:sub>
            <m:r>
              <w:rPr>
                <w:rFonts w:ascii="Cambria Math" w:hAnsi="Cambria Math"/>
              </w:rPr>
              <m:t>ij</m:t>
            </m:r>
          </m:sub>
        </m:sSub>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j</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ij</m:t>
            </m:r>
          </m:sub>
        </m:sSub>
      </m:oMath>
      <w:r>
        <w:t xml:space="preserve">    ...............................</w:t>
      </w:r>
      <w:r w:rsidRPr="00CD4F4F">
        <w:t xml:space="preserve">  (7)</w:t>
      </w:r>
    </w:p>
    <w:p w:rsidR="002F7B3E" w:rsidRPr="00CD4F4F" w:rsidRDefault="002F7B3E" w:rsidP="007925D1">
      <w:pPr>
        <w:spacing w:line="276" w:lineRule="auto"/>
        <w:jc w:val="both"/>
      </w:pPr>
    </w:p>
    <w:p w:rsidR="002F7B3E" w:rsidRDefault="002F7B3E" w:rsidP="007925D1">
      <w:pPr>
        <w:spacing w:line="276" w:lineRule="auto"/>
        <w:ind w:left="709" w:right="278" w:hanging="283"/>
        <w:jc w:val="both"/>
      </w:pPr>
      <w:r>
        <w:t xml:space="preserve">d. </w:t>
      </w:r>
      <w:r w:rsidRPr="00CD4F4F">
        <w:t>Determine the ideal (A +) and negative (A-) ideal solution matrices, used with the following equation:</w:t>
      </w:r>
    </w:p>
    <w:p w:rsidR="002F7B3E" w:rsidRDefault="002F7B3E" w:rsidP="007925D1">
      <w:pPr>
        <w:spacing w:line="276" w:lineRule="auto"/>
        <w:ind w:left="567" w:right="278" w:hanging="283"/>
        <w:jc w:val="both"/>
      </w:pPr>
      <w:r>
        <w:tab/>
      </w:r>
      <w:r>
        <w:tab/>
      </w:r>
      <w:r>
        <w:tab/>
      </w:r>
      <m:oMath>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 xml:space="preserve"> 1</m:t>
            </m:r>
          </m:sub>
          <m:sup>
            <m:r>
              <w:rPr>
                <w:rFonts w:ascii="Cambria Math" w:hAnsi="Cambria Math"/>
              </w:rPr>
              <m:t>+</m:t>
            </m:r>
          </m:sup>
        </m:sSubSup>
        <m:r>
          <w:rPr>
            <w:rFonts w:ascii="Cambria Math" w:hAnsi="Cambria Math"/>
          </w:rPr>
          <m:t xml:space="preserve">,  </m:t>
        </m:r>
        <m:sSubSup>
          <m:sSubSupPr>
            <m:ctrlPr>
              <w:rPr>
                <w:rFonts w:ascii="Cambria Math" w:hAnsi="Cambria Math"/>
                <w:i/>
              </w:rPr>
            </m:ctrlPr>
          </m:sSubSupPr>
          <m:e>
            <m:r>
              <w:rPr>
                <w:rFonts w:ascii="Cambria Math" w:hAnsi="Cambria Math"/>
              </w:rPr>
              <m:t>y</m:t>
            </m:r>
          </m:e>
          <m:sub>
            <m:r>
              <w:rPr>
                <w:rFonts w:ascii="Cambria Math" w:hAnsi="Cambria Math"/>
              </w:rPr>
              <m:t xml:space="preserve"> 2</m:t>
            </m:r>
          </m:sub>
          <m:sup>
            <m:r>
              <w:rPr>
                <w:rFonts w:ascii="Cambria Math" w:hAnsi="Cambria Math"/>
              </w:rPr>
              <m:t>+</m:t>
            </m:r>
          </m:sup>
        </m:sSubSup>
        <m:r>
          <w:rPr>
            <w:rFonts w:ascii="Cambria Math" w:hAnsi="Cambria Math"/>
          </w:rPr>
          <m:t xml:space="preserve">, …,  </m:t>
        </m:r>
        <m:sSubSup>
          <m:sSubSupPr>
            <m:ctrlPr>
              <w:rPr>
                <w:rFonts w:ascii="Cambria Math" w:hAnsi="Cambria Math"/>
                <w:i/>
              </w:rPr>
            </m:ctrlPr>
          </m:sSubSupPr>
          <m:e>
            <m:r>
              <w:rPr>
                <w:rFonts w:ascii="Cambria Math" w:hAnsi="Cambria Math"/>
              </w:rPr>
              <m:t>y</m:t>
            </m:r>
          </m:e>
          <m:sub>
            <m:r>
              <w:rPr>
                <w:rFonts w:ascii="Cambria Math" w:hAnsi="Cambria Math"/>
              </w:rPr>
              <m:t xml:space="preserve"> n</m:t>
            </m:r>
          </m:sub>
          <m:sup>
            <m:r>
              <w:rPr>
                <w:rFonts w:ascii="Cambria Math" w:hAnsi="Cambria Math"/>
              </w:rPr>
              <m:t>+</m:t>
            </m:r>
          </m:sup>
        </m:sSubSup>
      </m:oMath>
      <w:r>
        <w:t>)</w:t>
      </w:r>
      <w:r>
        <w:tab/>
        <w:t xml:space="preserve"> </w:t>
      </w:r>
      <w:r w:rsidR="007925D1">
        <w:t>....</w:t>
      </w:r>
      <w:r>
        <w:t>............</w:t>
      </w:r>
      <w:r w:rsidRPr="00CD4F4F">
        <w:t xml:space="preserve">  (</w:t>
      </w:r>
      <w:r>
        <w:t>8</w:t>
      </w:r>
      <w:r w:rsidRPr="00CD4F4F">
        <w:t>)</w:t>
      </w:r>
    </w:p>
    <w:p w:rsidR="002F7B3E" w:rsidRDefault="002F7B3E" w:rsidP="007925D1">
      <w:pPr>
        <w:spacing w:line="276" w:lineRule="auto"/>
        <w:ind w:left="567" w:right="278" w:hanging="283"/>
        <w:jc w:val="both"/>
      </w:pPr>
    </w:p>
    <w:p w:rsidR="002F7B3E" w:rsidRPr="00EC50A3" w:rsidRDefault="00C62800" w:rsidP="007925D1">
      <w:pPr>
        <w:spacing w:line="276" w:lineRule="auto"/>
        <w:ind w:left="1429" w:right="278" w:firstLine="11"/>
        <w:jc w:val="both"/>
      </w:pPr>
      <m:oMath>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 xml:space="preserve"> 1</m:t>
            </m:r>
          </m:sub>
          <m:sup>
            <m:r>
              <w:rPr>
                <w:rFonts w:ascii="Cambria Math" w:hAnsi="Cambria Math"/>
              </w:rPr>
              <m:t>-</m:t>
            </m:r>
          </m:sup>
        </m:sSubSup>
        <m:r>
          <w:rPr>
            <w:rFonts w:ascii="Cambria Math" w:hAnsi="Cambria Math"/>
          </w:rPr>
          <m:t xml:space="preserve">, </m:t>
        </m:r>
        <m:sSubSup>
          <m:sSubSupPr>
            <m:ctrlPr>
              <w:rPr>
                <w:rFonts w:ascii="Cambria Math" w:hAnsi="Cambria Math"/>
                <w:i/>
              </w:rPr>
            </m:ctrlPr>
          </m:sSubSupPr>
          <m:e>
            <m:r>
              <w:rPr>
                <w:rFonts w:ascii="Cambria Math" w:hAnsi="Cambria Math"/>
              </w:rPr>
              <m:t xml:space="preserve">  y</m:t>
            </m:r>
          </m:e>
          <m:sub>
            <m:r>
              <w:rPr>
                <w:rFonts w:ascii="Cambria Math" w:hAnsi="Cambria Math"/>
              </w:rPr>
              <m:t xml:space="preserve"> 2</m:t>
            </m:r>
          </m:sub>
          <m:sup>
            <m:r>
              <w:rPr>
                <w:rFonts w:ascii="Cambria Math" w:hAnsi="Cambria Math"/>
              </w:rPr>
              <m:t>-</m:t>
            </m:r>
          </m:sup>
        </m:sSubSup>
        <m:r>
          <w:rPr>
            <w:rFonts w:ascii="Cambria Math" w:hAnsi="Cambria Math"/>
          </w:rPr>
          <m:t xml:space="preserve">, …, </m:t>
        </m:r>
        <m:sSubSup>
          <m:sSubSupPr>
            <m:ctrlPr>
              <w:rPr>
                <w:rFonts w:ascii="Cambria Math" w:hAnsi="Cambria Math"/>
                <w:i/>
              </w:rPr>
            </m:ctrlPr>
          </m:sSubSupPr>
          <m:e>
            <m:r>
              <w:rPr>
                <w:rFonts w:ascii="Cambria Math" w:hAnsi="Cambria Math"/>
              </w:rPr>
              <m:t xml:space="preserve">  y</m:t>
            </m:r>
          </m:e>
          <m:sub>
            <m:r>
              <w:rPr>
                <w:rFonts w:ascii="Cambria Math" w:hAnsi="Cambria Math"/>
              </w:rPr>
              <m:t xml:space="preserve"> n</m:t>
            </m:r>
          </m:sub>
          <m:sup>
            <m:r>
              <w:rPr>
                <w:rFonts w:ascii="Cambria Math" w:hAnsi="Cambria Math"/>
              </w:rPr>
              <m:t>-</m:t>
            </m:r>
          </m:sup>
        </m:sSubSup>
        <m:r>
          <w:rPr>
            <w:rFonts w:ascii="Cambria Math" w:hAnsi="Cambria Math"/>
          </w:rPr>
          <m:t>)</m:t>
        </m:r>
      </m:oMath>
      <w:r w:rsidR="002F7B3E">
        <w:t xml:space="preserve">    </w:t>
      </w:r>
      <w:r w:rsidR="007925D1">
        <w:t>..</w:t>
      </w:r>
      <w:r w:rsidR="002F7B3E">
        <w:t>...........</w:t>
      </w:r>
      <w:r w:rsidR="002F7B3E" w:rsidRPr="00CD4F4F">
        <w:t xml:space="preserve">  (</w:t>
      </w:r>
      <w:r w:rsidR="002F7B3E">
        <w:t>9</w:t>
      </w:r>
      <w:r w:rsidR="002F7B3E" w:rsidRPr="00CD4F4F">
        <w:t>)</w:t>
      </w:r>
    </w:p>
    <w:p w:rsidR="002F7B3E" w:rsidRDefault="002F7B3E" w:rsidP="007925D1">
      <w:pPr>
        <w:spacing w:line="276" w:lineRule="auto"/>
        <w:ind w:firstLine="284"/>
        <w:jc w:val="both"/>
      </w:pPr>
      <w:r>
        <w:tab/>
      </w:r>
      <w:r w:rsidRPr="004966CB">
        <w:t>Where:</w:t>
      </w:r>
    </w:p>
    <w:p w:rsidR="002F7B3E" w:rsidRDefault="002F7B3E" w:rsidP="007925D1">
      <w:pPr>
        <w:spacing w:line="276" w:lineRule="auto"/>
        <w:ind w:firstLine="284"/>
        <w:jc w:val="both"/>
      </w:pPr>
      <w:r>
        <w:rPr>
          <w:noProof/>
          <w:lang w:bidi="ar-SA"/>
        </w:rPr>
        <mc:AlternateContent>
          <mc:Choice Requires="wps">
            <w:drawing>
              <wp:anchor distT="0" distB="0" distL="114300" distR="114300" simplePos="0" relativeHeight="251675648" behindDoc="0" locked="0" layoutInCell="1" allowOverlap="1" wp14:anchorId="396799FC" wp14:editId="568B1CCE">
                <wp:simplePos x="0" y="0"/>
                <wp:positionH relativeFrom="column">
                  <wp:posOffset>2525700</wp:posOffset>
                </wp:positionH>
                <wp:positionV relativeFrom="paragraph">
                  <wp:posOffset>8890</wp:posOffset>
                </wp:positionV>
                <wp:extent cx="102413" cy="285115"/>
                <wp:effectExtent l="0" t="0" r="12065" b="19685"/>
                <wp:wrapNone/>
                <wp:docPr id="104" name="Right Brace 104"/>
                <wp:cNvGraphicFramePr/>
                <a:graphic xmlns:a="http://schemas.openxmlformats.org/drawingml/2006/main">
                  <a:graphicData uri="http://schemas.microsoft.com/office/word/2010/wordprocessingShape">
                    <wps:wsp>
                      <wps:cNvSpPr/>
                      <wps:spPr>
                        <a:xfrm>
                          <a:off x="0" y="0"/>
                          <a:ext cx="102413" cy="28511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04" o:spid="_x0000_s1026" type="#_x0000_t88" style="position:absolute;margin-left:198.85pt;margin-top:.7pt;width:8.05pt;height:2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jWdQIAAGEFAAAOAAAAZHJzL2Uyb0RvYy54bWysVN1v0zAQf0fif7D8zpKUDka1dCqbhpCm&#10;bdqGePYcu7Hk+MzZ/eKv5+wkbTUmIRAvzl3u++53d36x7SxbKwwGXM2rk5Iz5SQ0xi1r/u3p+t0Z&#10;ZyEK1wgLTtV8pwK/mL99c77xMzWBFmyjkJETF2YbX/M2Rj8riiBb1YlwAl45EmrATkRicVk0KDbk&#10;vbPFpCw/FBvAxiNIFQL9veqFfJ79a61kvNM6qMhszSm3mF/M73N6i/m5mC1R+NbIIQ3xD1l0wjgK&#10;und1JaJgKzS/ueqMRAig44mErgCtjVS5BqqmKl9U89gKr3It1Jzg920K/8+tvF3fIzMNza6ccuZE&#10;R0N6MMs2ss8opGLpNzVp48OMdB/9PQ5cIDJVvNXYpS/Vwra5sbt9Y9U2Mkk/q3Iyrd5zJkk0OTut&#10;qtPkszgYewzxi4KOJaLmmBLI8XNTxfomxN5gVEwRrUtvAGuaa2NtZhJu1KVFthY08bithkBHWhQ2&#10;WRappL6ITMWdVb3XB6WpIyntHD1j8eBTSKlcHP1aR9rJTFMGe8Pyz4aDfjJVGad/Y7y3yJHBxb1x&#10;Zxzga9EPrdC9/tiBvu7UgmdodgQGhH5LgpfXhsZxI0K8F0hrQQtEqx7v6NEWNjWHgeKsBfz52v+k&#10;T2glKWcbWrOahx8rgYoz+9URjj9V02nay8xMTz9OiMFjyfOxxK26S6C5VnRUvMxk0o92JDVC950u&#10;wiJFJZFwkmLXXEYcmcvYrz/dFKkWi6xGu+hFvHGPXo5TT0B72n4X6AdMRgLzLYwrKWYvQNnrpnk4&#10;WKwiaJMRe+jr0G/a44z84eakQ3HMZ63DZZz/AgAA//8DAFBLAwQUAAYACAAAACEAFQRO198AAAAI&#10;AQAADwAAAGRycy9kb3ducmV2LnhtbEyPzU7DMBCE70i8g7VIXCrqlPQHQpwKVQKJ5gIFwdWNlyRq&#10;vA62m4a3ZznBbUffaHYmX4+2EwP60DpSMJsmIJAqZ1qqFby9PlzdgAhRk9GdI1TwjQHWxflZrjPj&#10;TvSCwy7WgkMoZFpBE2OfSRmqBq0OU9cjMft03urI0tfSeH3icNvJ6yRZSqtb4g+N7nHTYHXYHa2C&#10;J/1VynLyvB0+DtVkU9K7Xywelbq8GO/vQEQc458ZfutzdSi4094dyQTRKUhvVyu2MpiDYD6fpTxl&#10;z8cyBVnk8v+A4gcAAP//AwBQSwECLQAUAAYACAAAACEAtoM4kv4AAADhAQAAEwAAAAAAAAAAAAAA&#10;AAAAAAAAW0NvbnRlbnRfVHlwZXNdLnhtbFBLAQItABQABgAIAAAAIQA4/SH/1gAAAJQBAAALAAAA&#10;AAAAAAAAAAAAAC8BAABfcmVscy8ucmVsc1BLAQItABQABgAIAAAAIQDNsWjWdQIAAGEFAAAOAAAA&#10;AAAAAAAAAAAAAC4CAABkcnMvZTJvRG9jLnhtbFBLAQItABQABgAIAAAAIQAVBE7X3wAAAAgBAAAP&#10;AAAAAAAAAAAAAAAAAM8EAABkcnMvZG93bnJldi54bWxQSwUGAAAAAAQABADzAAAA2wUAAAAA&#10;" adj="647" strokecolor="black [3213]"/>
            </w:pict>
          </mc:Fallback>
        </mc:AlternateContent>
      </w:r>
      <w:r w:rsidRPr="00CD2D67">
        <w:rPr>
          <w:noProof/>
          <w:lang w:bidi="ar-SA"/>
        </w:rPr>
        <mc:AlternateContent>
          <mc:Choice Requires="wps">
            <w:drawing>
              <wp:anchor distT="0" distB="0" distL="114300" distR="114300" simplePos="0" relativeHeight="251674624" behindDoc="0" locked="0" layoutInCell="1" allowOverlap="1" wp14:anchorId="31DCF6E2" wp14:editId="04F81319">
                <wp:simplePos x="0" y="0"/>
                <wp:positionH relativeFrom="column">
                  <wp:posOffset>791972</wp:posOffset>
                </wp:positionH>
                <wp:positionV relativeFrom="paragraph">
                  <wp:posOffset>8890</wp:posOffset>
                </wp:positionV>
                <wp:extent cx="178892" cy="285293"/>
                <wp:effectExtent l="0" t="0" r="12065" b="19685"/>
                <wp:wrapNone/>
                <wp:docPr id="105" name="Left Brace 105"/>
                <wp:cNvGraphicFramePr/>
                <a:graphic xmlns:a="http://schemas.openxmlformats.org/drawingml/2006/main">
                  <a:graphicData uri="http://schemas.microsoft.com/office/word/2010/wordprocessingShape">
                    <wps:wsp>
                      <wps:cNvSpPr/>
                      <wps:spPr>
                        <a:xfrm>
                          <a:off x="0" y="0"/>
                          <a:ext cx="178892" cy="28529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05" o:spid="_x0000_s1026" type="#_x0000_t87" style="position:absolute;margin-left:62.35pt;margin-top:.7pt;width:14.1pt;height:22.4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8z7dwIAAF8FAAAOAAAAZHJzL2Uyb0RvYy54bWysVE1v2zAMvQ/YfxB0X51k7ZoGcYqsRYcB&#10;QRusHXpWZKkRIIsapcTJfv0o2U6CrsCwYRdZNB9J8fFjer2rLdsqDAZcyYdnA86Uk1AZ91Ly7093&#10;H8achShcJSw4VfK9Cvx69v7dtPETNYI12EohIycuTBpf8nWMflIUQa5VLcIZeOVIqQFrEUnEl6JC&#10;0ZD32hajweBT0QBWHkGqEOjvbavks+xfayXjg9ZBRWZLTm+L+cR8rtJZzKZi8oLCr43sniH+4RW1&#10;MI6CHlzdiijYBs1vrmojEQLoeCahLkBrI1XOgbIZDl5l87gWXuVciJzgDzSF/+dW3m+XyExFtRtc&#10;cOZETUVaKB3ZZxRSsfSXOGp8mBD00S+xkwJdU8I7jXX6Uipsl3ndH3hVu8gk/RxejsdXI84kqUbj&#10;i9HVx+SzOBp7DPGLgpqlS8ktxc/hM6Viuwixxfe4FNC6dAawproz1mYhdY26sci2guodd8MuzgmK&#10;oibLImXU5pBvcW9V6/Wb0sRHenWOnjvx6FNIqVzs/VpH6GSm6QUHw8GfDTt8MlW5S//G+GCRI4OL&#10;B+PaOMC3oh+p0C2+Z6DNO1GwgmpPrYDQzkjw8s5QNRYixKVAGgoaHxr0+ECHttCUHLobZ2vAn2/9&#10;T3jqVdJy1tCQlTz82AhUnNmvjrr4anh+nqYyC+cXlyMS8FSzOtW4TX0DVNchrRQv8zXho+2vGqF+&#10;pn0wT1FJJZyk2CWXEXvhJrbDTxtFqvk8w2gSvYgL9+hlX/XUaE+7Z4G+a8lIvXwP/UCKyaumbLGp&#10;Hg7mmwja5I498trxTVOcG7/bOGlNnMoZddyLs18AAAD//wMAUEsDBBQABgAIAAAAIQBVYU5i4AAA&#10;AAgBAAAPAAAAZHJzL2Rvd25yZXYueG1sTI/NTsMwEITvSLyDtUjcqNMQUghxKoSEOCAENBUqNzfe&#10;xlH9E2KnDW/P9gS3Hc1o9ptyOVnDDjiEzjsB81kCDF3jVedaAev66eoWWIjSKWm8QwE/GGBZnZ+V&#10;slD+6D7wsIotoxIXCilAx9gXnIdGo5Vh5nt05O38YGUkObRcDfJI5dbwNElybmXn6IOWPT5qbPar&#10;0Qp43Tfv87evqd68GD0+59+fu01thbi8mB7ugUWc4l8YTviEDhUxbf3oVGCGdJotKEpHBuzk36R3&#10;wLYCsvwaeFXy/wOqXwAAAP//AwBQSwECLQAUAAYACAAAACEAtoM4kv4AAADhAQAAEwAAAAAAAAAA&#10;AAAAAAAAAAAAW0NvbnRlbnRfVHlwZXNdLnhtbFBLAQItABQABgAIAAAAIQA4/SH/1gAAAJQBAAAL&#10;AAAAAAAAAAAAAAAAAC8BAABfcmVscy8ucmVsc1BLAQItABQABgAIAAAAIQDNx8z7dwIAAF8FAAAO&#10;AAAAAAAAAAAAAAAAAC4CAABkcnMvZTJvRG9jLnhtbFBLAQItABQABgAIAAAAIQBVYU5i4AAAAAgB&#10;AAAPAAAAAAAAAAAAAAAAANEEAABkcnMvZG93bnJldi54bWxQSwUGAAAAAAQABADzAAAA3gUAAAAA&#10;" adj="1129" strokecolor="black [3213]"/>
            </w:pict>
          </mc:Fallback>
        </mc:AlternateContent>
      </w:r>
      <w:r>
        <w:tab/>
      </w:r>
      <m:oMath>
        <m:sSubSup>
          <m:sSubSupPr>
            <m:ctrlPr>
              <w:rPr>
                <w:rFonts w:ascii="Cambria Math" w:hAnsi="Cambria Math"/>
                <w:i/>
              </w:rPr>
            </m:ctrlPr>
          </m:sSubSupPr>
          <m:e>
            <m:r>
              <w:rPr>
                <w:rFonts w:ascii="Cambria Math" w:hAnsi="Cambria Math"/>
              </w:rPr>
              <m:t>y</m:t>
            </m:r>
          </m:e>
          <m:sub>
            <m:r>
              <w:rPr>
                <w:rFonts w:ascii="Cambria Math" w:hAnsi="Cambria Math"/>
              </w:rPr>
              <m:t xml:space="preserve"> j</m:t>
            </m:r>
          </m:sub>
          <m:sup>
            <m:r>
              <w:rPr>
                <w:rFonts w:ascii="Cambria Math" w:hAnsi="Cambria Math"/>
              </w:rPr>
              <m:t>+</m:t>
            </m:r>
          </m:sup>
        </m:sSubSup>
        <m:r>
          <w:rPr>
            <w:rFonts w:ascii="Cambria Math" w:hAnsi="Cambria Math"/>
          </w:rPr>
          <m:t>=</m:t>
        </m:r>
      </m:oMath>
      <w:r>
        <w:t xml:space="preserve">       </w:t>
      </w:r>
      <w:proofErr w:type="gramStart"/>
      <w:r>
        <w:t>max</w:t>
      </w:r>
      <w:r w:rsidRPr="00CD2D67">
        <w:rPr>
          <w:vertAlign w:val="subscript"/>
        </w:rPr>
        <w:t>i</w:t>
      </w:r>
      <w:proofErr w:type="gramEnd"/>
      <w:r>
        <w:t xml:space="preserve"> </w:t>
      </w:r>
      <w:proofErr w:type="spellStart"/>
      <w:r>
        <w:t>y</w:t>
      </w:r>
      <w:r w:rsidRPr="00CD2D67">
        <w:rPr>
          <w:vertAlign w:val="subscript"/>
        </w:rPr>
        <w:t>ij</w:t>
      </w:r>
      <w:proofErr w:type="spellEnd"/>
      <w:r>
        <w:t xml:space="preserve"> ; if j </w:t>
      </w:r>
      <w:proofErr w:type="spellStart"/>
      <w:r>
        <w:t>atribut</w:t>
      </w:r>
      <w:proofErr w:type="spellEnd"/>
      <w:r>
        <w:t xml:space="preserve"> benefit</w:t>
      </w:r>
    </w:p>
    <w:p w:rsidR="002F7B3E" w:rsidRDefault="002F7B3E" w:rsidP="007925D1">
      <w:pPr>
        <w:spacing w:line="276" w:lineRule="auto"/>
        <w:ind w:firstLine="284"/>
        <w:jc w:val="both"/>
      </w:pPr>
      <w:r>
        <w:tab/>
      </w:r>
      <w:r>
        <w:tab/>
        <w:t xml:space="preserve">   </w:t>
      </w:r>
      <w:proofErr w:type="gramStart"/>
      <w:r>
        <w:t>min</w:t>
      </w:r>
      <w:r w:rsidRPr="00CD2D67">
        <w:rPr>
          <w:vertAlign w:val="subscript"/>
        </w:rPr>
        <w:t>i</w:t>
      </w:r>
      <w:proofErr w:type="gramEnd"/>
      <w:r>
        <w:t xml:space="preserve"> </w:t>
      </w:r>
      <w:proofErr w:type="spellStart"/>
      <w:r>
        <w:t>y</w:t>
      </w:r>
      <w:r w:rsidRPr="00CD2D67">
        <w:rPr>
          <w:vertAlign w:val="subscript"/>
        </w:rPr>
        <w:t>ij</w:t>
      </w:r>
      <w:proofErr w:type="spellEnd"/>
      <w:r>
        <w:t xml:space="preserve"> ; if j </w:t>
      </w:r>
      <w:proofErr w:type="spellStart"/>
      <w:r>
        <w:t>atribut</w:t>
      </w:r>
      <w:proofErr w:type="spellEnd"/>
      <w:r>
        <w:t xml:space="preserve"> cost</w:t>
      </w:r>
    </w:p>
    <w:p w:rsidR="002F7B3E" w:rsidRDefault="002F7B3E" w:rsidP="007925D1">
      <w:pPr>
        <w:spacing w:line="276" w:lineRule="auto"/>
        <w:ind w:firstLine="284"/>
        <w:jc w:val="both"/>
      </w:pPr>
      <w:r>
        <w:t xml:space="preserve">      </w:t>
      </w:r>
    </w:p>
    <w:p w:rsidR="002F7B3E" w:rsidRDefault="002F7B3E" w:rsidP="007925D1">
      <w:pPr>
        <w:spacing w:line="276" w:lineRule="auto"/>
        <w:ind w:firstLine="284"/>
        <w:jc w:val="both"/>
      </w:pPr>
      <w:r>
        <w:rPr>
          <w:noProof/>
          <w:lang w:bidi="ar-SA"/>
        </w:rPr>
        <mc:AlternateContent>
          <mc:Choice Requires="wps">
            <w:drawing>
              <wp:anchor distT="0" distB="0" distL="114300" distR="114300" simplePos="0" relativeHeight="251677696" behindDoc="0" locked="0" layoutInCell="1" allowOverlap="1" wp14:anchorId="3C015523" wp14:editId="1A2BFC41">
                <wp:simplePos x="0" y="0"/>
                <wp:positionH relativeFrom="column">
                  <wp:posOffset>2524125</wp:posOffset>
                </wp:positionH>
                <wp:positionV relativeFrom="paragraph">
                  <wp:posOffset>4445</wp:posOffset>
                </wp:positionV>
                <wp:extent cx="102235" cy="285115"/>
                <wp:effectExtent l="0" t="0" r="12065" b="19685"/>
                <wp:wrapNone/>
                <wp:docPr id="106" name="Right Brace 106"/>
                <wp:cNvGraphicFramePr/>
                <a:graphic xmlns:a="http://schemas.openxmlformats.org/drawingml/2006/main">
                  <a:graphicData uri="http://schemas.microsoft.com/office/word/2010/wordprocessingShape">
                    <wps:wsp>
                      <wps:cNvSpPr/>
                      <wps:spPr>
                        <a:xfrm>
                          <a:off x="0" y="0"/>
                          <a:ext cx="102235" cy="28511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06" o:spid="_x0000_s1026" type="#_x0000_t88" style="position:absolute;margin-left:198.75pt;margin-top:.35pt;width:8.05pt;height:2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vzdgIAAGEFAAAOAAAAZHJzL2Uyb0RvYy54bWysVF9P2zAQf5+072D5fSTpKGMVKepATJMQ&#10;VMDEs3HsxpLt82y3affpd3aStmJI06a9OHe5/3e/u4vLrdFkI3xQYGtanZSUCMuhUXZV0+9PNx/O&#10;KQmR2YZpsKKmOxHo5fz9u4vOzcQEWtCN8ASd2DDrXE3bGN2sKAJvhWHhBJywKJTgDYvI+lXReNah&#10;d6OLSVmeFR34xnngIgT8e90L6Tz7l1LweC9lEJHommJuMb8+vy/pLeYXbLbyzLWKD2mwf8jCMGUx&#10;6N7VNYuMrL36zZVR3EMAGU84mAKkVFzkGrCaqnxVzWPLnMi1YHOC27cp/D+3/G6z9EQ1OLvyjBLL&#10;DA7pQa3aSL54xgVJv7FJnQsz1H10Sz9wAclU8VZ6k75YC9nmxu72jRXbSDj+rMrJ5OOUEo6iyfm0&#10;qqbJZ3Ewdj7ErwIMSURNfUogx89NZZvbEHuDUTFF1Da9AbRqbpTWmUm4EVfakw3DicdtNQQ60sKw&#10;ybJIJfVFZCrutOi9PgiJHUlp5+gZiwefjHNh4+hXW9ROZhIz2BuWfzYc9JOpyDj9G+O9RY4MNu6N&#10;jbLg34p+aIXs9ccO9HWnFrxAs0MweOi3JDh+o3ActyzEJfO4FrhAuOrxHh+poaspDBQlLfifb/1P&#10;+ohWlFLS4ZrVNPxYMy8o0d8s4vhzdXqa9jIzp9NPE2T8seTlWGLX5gpwrhUeFcczmfSjHknpwTzj&#10;RVikqChilmPsmvLoR+Yq9uuPN4WLxSKr4S46Fm/to+Pj1BPQnrbPzLsBkxHBfAfjSrLZK1D2umke&#10;FhbrCFJlxB76OvQb9zgjf7g56VAc81nrcBnnvwAAAP//AwBQSwMEFAAGAAgAAAAhAN73ARndAAAA&#10;BwEAAA8AAABkcnMvZG93bnJldi54bWxMjjFPwzAUhHck/oP1kFgq6rShLoQ4VYUEA50orVid+BEH&#10;4ufIdtrw7zETbHe6091XbibbsxP60DmSsJhnwJAapztqJRzenm7ugIWoSKveEUr4xgCb6vKiVIV2&#10;Z3rF0z62LI1QKJQEE+NQcB4ag1aFuRuQUvbhvFUxWd9y7dU5jdueL7NMcKs6Sg9GDfhosPnaj1bC&#10;8YV2pq+f8dMbv53NRvGeL4WU11fT9gFYxCn+leEXP6FDlZhqN5IOrJeQ369XqSphDSzFt4tcAKuT&#10;WAngVcn/81c/AAAA//8DAFBLAQItABQABgAIAAAAIQC2gziS/gAAAOEBAAATAAAAAAAAAAAAAAAA&#10;AAAAAABbQ29udGVudF9UeXBlc10ueG1sUEsBAi0AFAAGAAgAAAAhADj9If/WAAAAlAEAAAsAAAAA&#10;AAAAAAAAAAAALwEAAF9yZWxzLy5yZWxzUEsBAi0AFAAGAAgAAAAhAFtha/N2AgAAYQUAAA4AAAAA&#10;AAAAAAAAAAAALgIAAGRycy9lMm9Eb2MueG1sUEsBAi0AFAAGAAgAAAAhAN73ARndAAAABwEAAA8A&#10;AAAAAAAAAAAAAAAA0AQAAGRycy9kb3ducmV2LnhtbFBLBQYAAAAABAAEAPMAAADaBQAAAAA=&#10;" adj="645" strokecolor="black [3213]"/>
            </w:pict>
          </mc:Fallback>
        </mc:AlternateContent>
      </w:r>
      <w:r w:rsidRPr="00CD2D67">
        <w:rPr>
          <w:noProof/>
          <w:lang w:bidi="ar-SA"/>
        </w:rPr>
        <mc:AlternateContent>
          <mc:Choice Requires="wps">
            <w:drawing>
              <wp:anchor distT="0" distB="0" distL="114300" distR="114300" simplePos="0" relativeHeight="251676672" behindDoc="0" locked="0" layoutInCell="1" allowOverlap="1" wp14:anchorId="2479099B" wp14:editId="5272376E">
                <wp:simplePos x="0" y="0"/>
                <wp:positionH relativeFrom="column">
                  <wp:posOffset>797890</wp:posOffset>
                </wp:positionH>
                <wp:positionV relativeFrom="paragraph">
                  <wp:posOffset>4445</wp:posOffset>
                </wp:positionV>
                <wp:extent cx="178435" cy="285115"/>
                <wp:effectExtent l="0" t="0" r="12065" b="19685"/>
                <wp:wrapNone/>
                <wp:docPr id="107" name="Left Brace 107"/>
                <wp:cNvGraphicFramePr/>
                <a:graphic xmlns:a="http://schemas.openxmlformats.org/drawingml/2006/main">
                  <a:graphicData uri="http://schemas.microsoft.com/office/word/2010/wordprocessingShape">
                    <wps:wsp>
                      <wps:cNvSpPr/>
                      <wps:spPr>
                        <a:xfrm>
                          <a:off x="0" y="0"/>
                          <a:ext cx="178435" cy="28511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Brace 107" o:spid="_x0000_s1026" type="#_x0000_t87" style="position:absolute;margin-left:62.85pt;margin-top:.35pt;width:14.05pt;height:22.4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NdgIAAF8FAAAOAAAAZHJzL2Uyb0RvYy54bWysVE1v2zAMvQ/YfxB0Xx1nydoFdYqsRYcB&#10;QVu0HXpWZakRIIsapcTJfv0o2U6CrsCwYRdZNB9J8fHj/GLbWLZRGAy4ipcnI86Uk1Ab91Lx74/X&#10;H844C1G4WlhwquI7FfjF/P2789bP1BhWYGuFjJy4MGt9xVcx+llRBLlSjQgn4JUjpQZsRCQRX4oa&#10;RUveG1uMR6NPRQtYewSpQqC/V52Sz7N/rZWMt1oHFZmtOL0t5hPz+ZzOYn4uZi8o/MrI/hniH17R&#10;COMo6N7VlYiCrdH85qoxEiGAjicSmgK0NlLlHCibcvQqm4eV8CrnQuQEv6cp/D+38mZzh8zUVLvR&#10;KWdONFSkpdKRfUEhFUt/iaPWhxlBH/wd9lKga0p4q7FJX0qFbTOvuz2vahuZpJ/l6dnk45QzSarx&#10;2bQsp8lncTD2GOJXBQ1Ll4pbip/DZ0rFZhlihx9wKaB16QxgTX1trM1C6hp1aZFtBNU7bss+zhGK&#10;oibLImXU5ZBvcWdV5/VeaeIjvTpHz5148CmkVC4Ofq0jdDLT9IK94ejPhj0+marcpX9jvLfIkcHF&#10;vXFjHOBb0Q9U6A4/MNDlnSh4hnpHrYDQzUjw8tpQNZYixDuBNBQ0PjTo8ZYObaGtOPQ3zlaAP9/6&#10;n/DUq6TlrKUhq3j4sRaoOLPfHHXx53IySVOZhcn0dEwCHmuejzVu3VwC1bWkleJlviZ8tMNVIzRP&#10;tA8WKSqphJMUu+Iy4iBcxm74aaNItVhkGE2iF3HpHrwcqp4a7XH7JND3LRmpl29gGEgxe9WUHTbV&#10;w8FiHUGb3LEHXnu+aYpz4/cbJ62JYzmjDntx/gsAAP//AwBQSwMEFAAGAAgAAAAhALR7hEHdAAAA&#10;BwEAAA8AAABkcnMvZG93bnJldi54bWxMj81OwzAQhO9IvIO1SNyo00ICCnGqip9DxYm0cHbibRI1&#10;XgfbbcPbd3uCy0qjGc1+UywnO4gj+tA7UjCfJSCQGmd6ahVsN+93TyBC1GT04AgV/GKAZXl9Vejc&#10;uBN94rGKreASCrlW0MU45lKGpkOrw8yNSOztnLc6svStNF6fuNwOcpEkmbS6J/7Q6RFfOmz21cEq&#10;CNVP9bb9ypLX+Xq1q7+jl5v9h1K3N9PqGUTEKf6F4YLP6FAyU+0OZIIYWC/SR44q4Hux03teUit4&#10;SDOQZSH/85dnAAAA//8DAFBLAQItABQABgAIAAAAIQC2gziS/gAAAOEBAAATAAAAAAAAAAAAAAAA&#10;AAAAAABbQ29udGVudF9UeXBlc10ueG1sUEsBAi0AFAAGAAgAAAAhADj9If/WAAAAlAEAAAsAAAAA&#10;AAAAAAAAAAAALwEAAF9yZWxzLy5yZWxzUEsBAi0AFAAGAAgAAAAhAGSf9M12AgAAXwUAAA4AAAAA&#10;AAAAAAAAAAAALgIAAGRycy9lMm9Eb2MueG1sUEsBAi0AFAAGAAgAAAAhALR7hEHdAAAABwEAAA8A&#10;AAAAAAAAAAAAAAAA0AQAAGRycy9kb3ducmV2LnhtbFBLBQYAAAAABAAEAPMAAADaBQAAAAA=&#10;" adj="1126" strokecolor="black [3213]"/>
            </w:pict>
          </mc:Fallback>
        </mc:AlternateContent>
      </w:r>
      <w:r>
        <w:tab/>
      </w:r>
      <m:oMath>
        <m:sSubSup>
          <m:sSubSupPr>
            <m:ctrlPr>
              <w:rPr>
                <w:rFonts w:ascii="Cambria Math" w:hAnsi="Cambria Math"/>
                <w:i/>
              </w:rPr>
            </m:ctrlPr>
          </m:sSubSupPr>
          <m:e>
            <m:r>
              <w:rPr>
                <w:rFonts w:ascii="Cambria Math" w:hAnsi="Cambria Math"/>
              </w:rPr>
              <m:t>y</m:t>
            </m:r>
          </m:e>
          <m:sub>
            <m:r>
              <w:rPr>
                <w:rFonts w:ascii="Cambria Math" w:hAnsi="Cambria Math"/>
              </w:rPr>
              <m:t xml:space="preserve"> j</m:t>
            </m:r>
          </m:sub>
          <m:sup>
            <m:r>
              <w:rPr>
                <w:rFonts w:ascii="Cambria Math" w:hAnsi="Cambria Math"/>
              </w:rPr>
              <m:t>-</m:t>
            </m:r>
          </m:sup>
        </m:sSubSup>
        <m:r>
          <w:rPr>
            <w:rFonts w:ascii="Cambria Math" w:hAnsi="Cambria Math"/>
          </w:rPr>
          <m:t>=</m:t>
        </m:r>
      </m:oMath>
      <w:r>
        <w:t xml:space="preserve">       </w:t>
      </w:r>
      <w:proofErr w:type="gramStart"/>
      <w:r>
        <w:t>min</w:t>
      </w:r>
      <w:r w:rsidRPr="00CD2D67">
        <w:rPr>
          <w:vertAlign w:val="subscript"/>
        </w:rPr>
        <w:t>i</w:t>
      </w:r>
      <w:proofErr w:type="gramEnd"/>
      <w:r>
        <w:t xml:space="preserve"> </w:t>
      </w:r>
      <w:proofErr w:type="spellStart"/>
      <w:r>
        <w:t>y</w:t>
      </w:r>
      <w:r w:rsidRPr="00CD2D67">
        <w:rPr>
          <w:vertAlign w:val="subscript"/>
        </w:rPr>
        <w:t>ij</w:t>
      </w:r>
      <w:proofErr w:type="spellEnd"/>
      <w:r>
        <w:t xml:space="preserve"> ; if j </w:t>
      </w:r>
      <w:proofErr w:type="spellStart"/>
      <w:r>
        <w:t>atribut</w:t>
      </w:r>
      <w:proofErr w:type="spellEnd"/>
      <w:r>
        <w:t xml:space="preserve"> benefit</w:t>
      </w:r>
    </w:p>
    <w:p w:rsidR="002F7B3E" w:rsidRDefault="002F7B3E" w:rsidP="007925D1">
      <w:pPr>
        <w:spacing w:line="276" w:lineRule="auto"/>
        <w:ind w:firstLine="284"/>
        <w:jc w:val="both"/>
      </w:pPr>
      <w:r>
        <w:tab/>
      </w:r>
      <w:r>
        <w:tab/>
        <w:t xml:space="preserve">   </w:t>
      </w:r>
      <w:proofErr w:type="gramStart"/>
      <w:r>
        <w:t>max</w:t>
      </w:r>
      <w:r w:rsidRPr="00CD2D67">
        <w:rPr>
          <w:vertAlign w:val="subscript"/>
        </w:rPr>
        <w:t>i</w:t>
      </w:r>
      <w:proofErr w:type="gramEnd"/>
      <w:r>
        <w:t xml:space="preserve"> </w:t>
      </w:r>
      <w:proofErr w:type="spellStart"/>
      <w:r>
        <w:t>y</w:t>
      </w:r>
      <w:r w:rsidRPr="00CD2D67">
        <w:rPr>
          <w:vertAlign w:val="subscript"/>
        </w:rPr>
        <w:t>ij</w:t>
      </w:r>
      <w:proofErr w:type="spellEnd"/>
      <w:r>
        <w:t xml:space="preserve"> ; if j </w:t>
      </w:r>
      <w:proofErr w:type="spellStart"/>
      <w:r>
        <w:t>atribut</w:t>
      </w:r>
      <w:proofErr w:type="spellEnd"/>
      <w:r>
        <w:t xml:space="preserve"> cost</w:t>
      </w:r>
    </w:p>
    <w:p w:rsidR="007925D1" w:rsidRDefault="007925D1" w:rsidP="007925D1">
      <w:pPr>
        <w:spacing w:line="276" w:lineRule="auto"/>
        <w:ind w:left="709" w:hanging="283"/>
        <w:jc w:val="both"/>
      </w:pPr>
      <w:r>
        <w:t xml:space="preserve">  </w:t>
      </w:r>
    </w:p>
    <w:p w:rsidR="002F7B3E" w:rsidRPr="00CD4F4F" w:rsidRDefault="002F7B3E" w:rsidP="007925D1">
      <w:pPr>
        <w:spacing w:line="276" w:lineRule="auto"/>
        <w:ind w:left="709" w:hanging="283"/>
        <w:jc w:val="both"/>
      </w:pPr>
      <w:r w:rsidRPr="00CD4F4F">
        <w:t>e. Calculate the distance of the positive (D +) and negative (D-) ideal solutions.</w:t>
      </w:r>
    </w:p>
    <w:p w:rsidR="002F7B3E" w:rsidRDefault="002F7B3E" w:rsidP="007925D1">
      <w:pPr>
        <w:spacing w:line="276" w:lineRule="auto"/>
        <w:ind w:left="720" w:right="278"/>
        <w:jc w:val="both"/>
      </w:pPr>
      <w:r w:rsidRPr="00CD4F4F">
        <w:t>D + is the alternative distance from the positive ideal solution, used with the following equation:</w:t>
      </w:r>
    </w:p>
    <w:p w:rsidR="002F7B3E" w:rsidRDefault="002F7B3E" w:rsidP="007925D1">
      <w:pPr>
        <w:spacing w:line="276" w:lineRule="auto"/>
        <w:ind w:right="278"/>
        <w:jc w:val="both"/>
      </w:pPr>
      <w:r>
        <w:t xml:space="preserve">      </w:t>
      </w:r>
      <w:r>
        <w:tab/>
      </w:r>
      <w:r>
        <w:tab/>
      </w:r>
      <m:oMath>
        <m:sSubSup>
          <m:sSubSupPr>
            <m:ctrlPr>
              <w:rPr>
                <w:rFonts w:ascii="Cambria Math" w:hAnsi="Cambria Math"/>
                <w:i/>
              </w:rPr>
            </m:ctrlPr>
          </m:sSubSupPr>
          <m:e>
            <m:r>
              <w:rPr>
                <w:rFonts w:ascii="Cambria Math" w:hAnsi="Cambria Math"/>
              </w:rPr>
              <m:t>D</m:t>
            </m:r>
          </m:e>
          <m:sub>
            <m:r>
              <w:rPr>
                <w:rFonts w:ascii="Cambria Math" w:hAnsi="Cambria Math"/>
              </w:rPr>
              <m:t>i</m:t>
            </m:r>
          </m:sub>
          <m:sup>
            <m:r>
              <w:rPr>
                <w:rFonts w:ascii="Cambria Math" w:hAnsi="Cambria Math"/>
              </w:rPr>
              <m:t>+</m:t>
            </m:r>
          </m:sup>
        </m:sSubSup>
        <m:r>
          <w:rPr>
            <w:rFonts w:ascii="Cambria Math" w:hAnsi="Cambria Math"/>
          </w:rPr>
          <m:t xml:space="preserve"> = </m:t>
        </m:r>
        <m:rad>
          <m:radPr>
            <m:degHide m:val="1"/>
            <m:ctrlPr>
              <w:rPr>
                <w:rFonts w:ascii="Cambria Math" w:hAnsi="Cambria Math"/>
                <w:i/>
              </w:rPr>
            </m:ctrlPr>
          </m:radPr>
          <m:deg/>
          <m:e>
            <m:sSup>
              <m:sSupPr>
                <m:ctrlPr>
                  <w:rPr>
                    <w:rFonts w:ascii="Cambria Math" w:hAnsi="Cambria Math"/>
                    <w:i/>
                  </w:rPr>
                </m:ctrlPr>
              </m:sSupPr>
              <m:e>
                <m:sSubSup>
                  <m:sSubSupPr>
                    <m:ctrlPr>
                      <w:rPr>
                        <w:rFonts w:ascii="Cambria Math" w:hAnsi="Cambria Math"/>
                        <w:i/>
                      </w:rPr>
                    </m:ctrlPr>
                  </m:sSubSupPr>
                  <m:e>
                    <m:r>
                      <w:rPr>
                        <w:rFonts w:ascii="Cambria Math" w:hAnsi="Cambria Math"/>
                        <w:i/>
                      </w:rPr>
                      <w:sym w:font="Symbol" w:char="F0E5"/>
                    </m:r>
                  </m:e>
                  <m:sub>
                    <m:r>
                      <w:rPr>
                        <w:rFonts w:ascii="Cambria Math" w:hAnsi="Cambria Math"/>
                      </w:rPr>
                      <m:t xml:space="preserve"> j=1</m:t>
                    </m:r>
                  </m:sub>
                  <m:sup>
                    <m:r>
                      <w:rPr>
                        <w:rFonts w:ascii="Cambria Math" w:hAnsi="Cambria Math"/>
                      </w:rPr>
                      <m:t xml:space="preserve"> n</m:t>
                    </m:r>
                  </m:sup>
                </m:sSubSup>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j</m:t>
                    </m:r>
                  </m:sub>
                </m:sSub>
              </m:e>
              <m:sup>
                <m:r>
                  <w:rPr>
                    <w:rFonts w:ascii="Cambria Math" w:hAnsi="Cambria Math"/>
                  </w:rPr>
                  <m:t>+</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m:t>
                </m:r>
              </m:e>
              <m:sup>
                <m:r>
                  <w:rPr>
                    <w:rFonts w:ascii="Cambria Math" w:hAnsi="Cambria Math"/>
                  </w:rPr>
                  <m:t>2</m:t>
                </m:r>
              </m:sup>
            </m:sSup>
          </m:e>
        </m:rad>
      </m:oMath>
      <w:r>
        <w:t xml:space="preserve">  ....... </w:t>
      </w:r>
      <w:r w:rsidRPr="00CD4F4F">
        <w:t xml:space="preserve"> (10) </w:t>
      </w:r>
    </w:p>
    <w:p w:rsidR="002F7B3E" w:rsidRPr="00CD4F4F" w:rsidRDefault="002F7B3E" w:rsidP="007925D1">
      <w:pPr>
        <w:spacing w:line="276" w:lineRule="auto"/>
        <w:ind w:right="278"/>
        <w:jc w:val="both"/>
      </w:pPr>
    </w:p>
    <w:p w:rsidR="002F7B3E" w:rsidRDefault="002F7B3E" w:rsidP="007925D1">
      <w:pPr>
        <w:spacing w:line="276" w:lineRule="auto"/>
        <w:ind w:left="720"/>
        <w:jc w:val="both"/>
      </w:pPr>
      <w:r w:rsidRPr="00CD4F4F">
        <w:t xml:space="preserve">D- </w:t>
      </w:r>
      <w:proofErr w:type="gramStart"/>
      <w:r w:rsidRPr="00CD4F4F">
        <w:t>is</w:t>
      </w:r>
      <w:proofErr w:type="gramEnd"/>
      <w:r w:rsidRPr="00CD4F4F">
        <w:t xml:space="preserve"> the alternative distance from the negative ideal solution, used with the following equation:</w:t>
      </w:r>
    </w:p>
    <w:p w:rsidR="002F7B3E" w:rsidRDefault="002F7B3E" w:rsidP="007925D1">
      <w:pPr>
        <w:spacing w:line="276" w:lineRule="auto"/>
        <w:jc w:val="both"/>
      </w:pPr>
      <w:r>
        <w:t xml:space="preserve">        </w:t>
      </w:r>
      <w:r>
        <w:tab/>
      </w:r>
      <w:r>
        <w:tab/>
      </w:r>
      <m:oMath>
        <m:sSubSup>
          <m:sSubSupPr>
            <m:ctrlPr>
              <w:rPr>
                <w:rFonts w:ascii="Cambria Math" w:hAnsi="Cambria Math"/>
                <w:i/>
              </w:rPr>
            </m:ctrlPr>
          </m:sSubSupPr>
          <m:e>
            <m:r>
              <w:rPr>
                <w:rFonts w:ascii="Cambria Math" w:hAnsi="Cambria Math"/>
              </w:rPr>
              <m:t>D</m:t>
            </m:r>
          </m:e>
          <m:sub>
            <m:r>
              <w:rPr>
                <w:rFonts w:ascii="Cambria Math" w:hAnsi="Cambria Math"/>
              </w:rPr>
              <m:t>i</m:t>
            </m:r>
          </m:sub>
          <m:sup>
            <m:r>
              <w:rPr>
                <w:rFonts w:ascii="Cambria Math" w:hAnsi="Cambria Math"/>
              </w:rPr>
              <m:t>-</m:t>
            </m:r>
          </m:sup>
        </m:sSubSup>
        <m:r>
          <w:rPr>
            <w:rFonts w:ascii="Cambria Math" w:hAnsi="Cambria Math"/>
          </w:rPr>
          <m:t xml:space="preserve"> = </m:t>
        </m:r>
        <m:rad>
          <m:radPr>
            <m:degHide m:val="1"/>
            <m:ctrlPr>
              <w:rPr>
                <w:rFonts w:ascii="Cambria Math" w:hAnsi="Cambria Math"/>
                <w:i/>
              </w:rPr>
            </m:ctrlPr>
          </m:radPr>
          <m:deg/>
          <m:e>
            <m:sSup>
              <m:sSupPr>
                <m:ctrlPr>
                  <w:rPr>
                    <w:rFonts w:ascii="Cambria Math" w:hAnsi="Cambria Math"/>
                    <w:i/>
                  </w:rPr>
                </m:ctrlPr>
              </m:sSupPr>
              <m:e>
                <m:sSubSup>
                  <m:sSubSupPr>
                    <m:ctrlPr>
                      <w:rPr>
                        <w:rFonts w:ascii="Cambria Math" w:hAnsi="Cambria Math"/>
                        <w:i/>
                      </w:rPr>
                    </m:ctrlPr>
                  </m:sSubSupPr>
                  <m:e>
                    <m:r>
                      <w:rPr>
                        <w:rFonts w:ascii="Cambria Math" w:hAnsi="Cambria Math"/>
                        <w:i/>
                      </w:rPr>
                      <w:sym w:font="Symbol" w:char="F0E5"/>
                    </m:r>
                  </m:e>
                  <m:sub>
                    <m:r>
                      <w:rPr>
                        <w:rFonts w:ascii="Cambria Math" w:hAnsi="Cambria Math"/>
                      </w:rPr>
                      <m:t xml:space="preserve"> j=1</m:t>
                    </m:r>
                  </m:sub>
                  <m:sup>
                    <m:r>
                      <w:rPr>
                        <w:rFonts w:ascii="Cambria Math" w:hAnsi="Cambria Math"/>
                      </w:rPr>
                      <m:t xml:space="preserve"> n</m:t>
                    </m:r>
                  </m:sup>
                </m:sSubSup>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j</m:t>
                    </m:r>
                  </m:sub>
                </m:sSub>
              </m:e>
              <m:sup>
                <m:r>
                  <w:rPr>
                    <w:rFonts w:ascii="Cambria Math" w:hAnsi="Cambria Math"/>
                  </w:rPr>
                  <m:t>+</m:t>
                </m:r>
              </m:sup>
            </m:sSup>
            <m:sSup>
              <m:sSupPr>
                <m:ctrlPr>
                  <w:rPr>
                    <w:rFonts w:ascii="Cambria Math" w:hAnsi="Cambria Math"/>
                    <w:i/>
                  </w:rPr>
                </m:ctrlPr>
              </m:sSupPr>
              <m:e>
                <m:r>
                  <w:rPr>
                    <w:rFonts w:ascii="Cambria Math" w:hAnsi="Cambria Math"/>
                  </w:rPr>
                  <m:t>)</m:t>
                </m:r>
              </m:e>
              <m:sup>
                <m:r>
                  <w:rPr>
                    <w:rFonts w:ascii="Cambria Math" w:hAnsi="Cambria Math"/>
                  </w:rPr>
                  <m:t>2</m:t>
                </m:r>
              </m:sup>
            </m:sSup>
          </m:e>
        </m:rad>
        <m:r>
          <w:rPr>
            <w:rFonts w:ascii="Cambria Math" w:hAnsi="Cambria Math"/>
          </w:rPr>
          <m:t xml:space="preserve"> </m:t>
        </m:r>
      </m:oMath>
      <w:r>
        <w:rPr>
          <w:noProof/>
        </w:rPr>
        <w:t xml:space="preserve"> ....</w:t>
      </w:r>
      <w:r w:rsidRPr="00CD4F4F">
        <w:t xml:space="preserve">  (11)</w:t>
      </w:r>
    </w:p>
    <w:p w:rsidR="002F7B3E" w:rsidRPr="00CD4F4F" w:rsidRDefault="002F7B3E" w:rsidP="007925D1">
      <w:pPr>
        <w:spacing w:line="276" w:lineRule="auto"/>
        <w:jc w:val="both"/>
      </w:pPr>
    </w:p>
    <w:p w:rsidR="002F7B3E" w:rsidRDefault="002F7B3E" w:rsidP="007925D1">
      <w:pPr>
        <w:spacing w:line="276" w:lineRule="auto"/>
        <w:ind w:left="720" w:hanging="294"/>
        <w:jc w:val="both"/>
      </w:pPr>
      <w:r w:rsidRPr="00CD4F4F">
        <w:t>f. Calculation of preference values ​​(</w:t>
      </w:r>
      <w:proofErr w:type="gramStart"/>
      <w:r w:rsidRPr="00CD4F4F">
        <w:t>Vi</w:t>
      </w:r>
      <w:proofErr w:type="gramEnd"/>
      <w:r w:rsidRPr="00CD4F4F">
        <w:t xml:space="preserve">) for each alternative. </w:t>
      </w:r>
      <w:proofErr w:type="gramStart"/>
      <w:r w:rsidRPr="00CD4F4F">
        <w:t>used</w:t>
      </w:r>
      <w:proofErr w:type="gramEnd"/>
      <w:r w:rsidRPr="00CD4F4F">
        <w:t xml:space="preserve"> with the following equation:</w:t>
      </w:r>
    </w:p>
    <w:p w:rsidR="002F7B3E" w:rsidRDefault="002F7B3E" w:rsidP="007925D1">
      <w:pPr>
        <w:spacing w:line="276" w:lineRule="auto"/>
        <w:ind w:firstLine="284"/>
        <w:jc w:val="both"/>
      </w:pPr>
      <w:r>
        <w:t xml:space="preserve">   </w:t>
      </w:r>
      <w:r>
        <w:tab/>
      </w:r>
      <w:r>
        <w:tab/>
      </w:r>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D</m:t>
                </m:r>
              </m:e>
              <m:sub>
                <m:r>
                  <w:rPr>
                    <w:rFonts w:ascii="Cambria Math" w:hAnsi="Cambria Math"/>
                  </w:rPr>
                  <m:t>i</m:t>
                </m:r>
              </m:sub>
              <m:sup>
                <m:r>
                  <w:rPr>
                    <w:rFonts w:ascii="Cambria Math" w:hAnsi="Cambria Math"/>
                  </w:rPr>
                  <m:t>-</m:t>
                </m:r>
              </m:sup>
            </m:sSubSup>
          </m:num>
          <m:den>
            <m:sSubSup>
              <m:sSubSupPr>
                <m:ctrlPr>
                  <w:rPr>
                    <w:rFonts w:ascii="Cambria Math" w:hAnsi="Cambria Math"/>
                    <w:i/>
                  </w:rPr>
                </m:ctrlPr>
              </m:sSubSupPr>
              <m:e>
                <m:r>
                  <w:rPr>
                    <w:rFonts w:ascii="Cambria Math" w:hAnsi="Cambria Math"/>
                  </w:rPr>
                  <m:t>D</m:t>
                </m:r>
              </m:e>
              <m:sub>
                <m:r>
                  <w:rPr>
                    <w:rFonts w:ascii="Cambria Math" w:hAnsi="Cambria Math"/>
                  </w:rPr>
                  <m:t>i</m:t>
                </m:r>
              </m:sub>
              <m:sup>
                <m:r>
                  <w:rPr>
                    <w:rFonts w:ascii="Cambria Math" w:hAnsi="Cambria Math"/>
                  </w:rPr>
                  <m:t xml:space="preserve">-  </m:t>
                </m:r>
              </m:sup>
            </m:sSubSup>
            <m:r>
              <w:rPr>
                <w:rFonts w:ascii="Cambria Math" w:hAnsi="Cambria Math"/>
              </w:rPr>
              <m:t xml:space="preserve">+  </m:t>
            </m:r>
            <m:sSubSup>
              <m:sSubSupPr>
                <m:ctrlPr>
                  <w:rPr>
                    <w:rFonts w:ascii="Cambria Math" w:hAnsi="Cambria Math"/>
                    <w:i/>
                  </w:rPr>
                </m:ctrlPr>
              </m:sSubSupPr>
              <m:e>
                <m:r>
                  <w:rPr>
                    <w:rFonts w:ascii="Cambria Math" w:hAnsi="Cambria Math"/>
                  </w:rPr>
                  <m:t>D</m:t>
                </m:r>
              </m:e>
              <m:sub>
                <m:r>
                  <w:rPr>
                    <w:rFonts w:ascii="Cambria Math" w:hAnsi="Cambria Math"/>
                  </w:rPr>
                  <m:t>i</m:t>
                </m:r>
              </m:sub>
              <m:sup>
                <m:r>
                  <w:rPr>
                    <w:rFonts w:ascii="Cambria Math" w:hAnsi="Cambria Math"/>
                  </w:rPr>
                  <m:t>+</m:t>
                </m:r>
              </m:sup>
            </m:sSubSup>
            <m:r>
              <w:rPr>
                <w:rFonts w:ascii="Cambria Math" w:hAnsi="Cambria Math"/>
              </w:rPr>
              <m:t xml:space="preserve"> </m:t>
            </m:r>
          </m:den>
        </m:f>
      </m:oMath>
      <w:r>
        <w:t xml:space="preserve">   ...........................</w:t>
      </w:r>
      <w:r w:rsidRPr="00B715B9">
        <w:t xml:space="preserve">  (12)</w:t>
      </w:r>
    </w:p>
    <w:p w:rsidR="002F7B3E" w:rsidRDefault="002F7B3E" w:rsidP="007925D1">
      <w:pPr>
        <w:spacing w:line="276" w:lineRule="auto"/>
        <w:ind w:firstLine="284"/>
        <w:jc w:val="both"/>
      </w:pPr>
    </w:p>
    <w:p w:rsidR="002F7B3E" w:rsidRDefault="002F7B3E" w:rsidP="007E5A6B">
      <w:pPr>
        <w:spacing w:line="276" w:lineRule="auto"/>
        <w:ind w:left="709" w:hanging="283"/>
        <w:jc w:val="both"/>
      </w:pPr>
      <w:r w:rsidRPr="00B715B9">
        <w:t xml:space="preserve">g. Ranking alternatives by sorting alternatives from the largest </w:t>
      </w:r>
      <w:proofErr w:type="gramStart"/>
      <w:r w:rsidRPr="00B715B9">
        <w:t>Vi</w:t>
      </w:r>
      <w:proofErr w:type="gramEnd"/>
      <w:r w:rsidRPr="00B715B9">
        <w:t xml:space="preserve"> value to the smallest value. The best solution if the alternative is the best </w:t>
      </w:r>
      <w:proofErr w:type="gramStart"/>
      <w:r w:rsidRPr="00B715B9">
        <w:t>Vi</w:t>
      </w:r>
      <w:proofErr w:type="gramEnd"/>
      <w:r w:rsidRPr="00B715B9">
        <w:t xml:space="preserve"> value.</w:t>
      </w:r>
    </w:p>
    <w:p w:rsidR="004072FE" w:rsidRDefault="004072FE" w:rsidP="007E5A6B">
      <w:pPr>
        <w:spacing w:line="276" w:lineRule="auto"/>
        <w:ind w:left="142" w:right="-51" w:firstLine="284"/>
        <w:jc w:val="both"/>
        <w:rPr>
          <w:szCs w:val="20"/>
        </w:rPr>
      </w:pPr>
    </w:p>
    <w:p w:rsidR="007E5A6B" w:rsidRDefault="007E5A6B" w:rsidP="007E5A6B">
      <w:pPr>
        <w:spacing w:line="276" w:lineRule="auto"/>
        <w:ind w:left="142" w:right="-51" w:firstLine="284"/>
        <w:jc w:val="both"/>
        <w:rPr>
          <w:szCs w:val="20"/>
        </w:rPr>
      </w:pPr>
      <w:r w:rsidRPr="00FE249D">
        <w:rPr>
          <w:szCs w:val="20"/>
        </w:rPr>
        <w:t xml:space="preserve">The focus of this research is to build SPK to determine the feasibility of applying for a loan using the AHP-TOPSIS method to speed up the process and produce an optimal decision value. The research framework begins with identifying problems. Identification of the problem with determining priority weights does not yet exist on the criteria selected to rank to determine the feasibility of submitting a loan then collecting data. The data used in this </w:t>
      </w:r>
      <w:r w:rsidRPr="00FE249D">
        <w:rPr>
          <w:szCs w:val="20"/>
        </w:rPr>
        <w:lastRenderedPageBreak/>
        <w:t>study are primary data through the process of observation and the relevant sources directly and secondary obtained from the theory or related material under study. The technique used to collect data is done by a literature study, interviews who know the criteria and observations</w:t>
      </w:r>
      <w:r>
        <w:rPr>
          <w:szCs w:val="20"/>
        </w:rPr>
        <w:t>.</w:t>
      </w:r>
      <w:r w:rsidRPr="00FE249D">
        <w:rPr>
          <w:szCs w:val="20"/>
        </w:rPr>
        <w:t xml:space="preserve"> </w:t>
      </w:r>
    </w:p>
    <w:p w:rsidR="007E5A6B" w:rsidRPr="007E5A6B" w:rsidRDefault="007E5A6B" w:rsidP="007E5A6B">
      <w:pPr>
        <w:spacing w:line="276" w:lineRule="auto"/>
        <w:ind w:left="142" w:right="-51" w:firstLine="284"/>
        <w:jc w:val="both"/>
        <w:rPr>
          <w:szCs w:val="20"/>
        </w:rPr>
      </w:pPr>
      <w:r>
        <w:rPr>
          <w:szCs w:val="20"/>
        </w:rPr>
        <w:t>T</w:t>
      </w:r>
      <w:r w:rsidRPr="00FE249D">
        <w:rPr>
          <w:szCs w:val="20"/>
        </w:rPr>
        <w:t>he</w:t>
      </w:r>
      <w:r>
        <w:rPr>
          <w:szCs w:val="20"/>
        </w:rPr>
        <w:t xml:space="preserve"> perform</w:t>
      </w:r>
      <w:r w:rsidRPr="00FE249D">
        <w:rPr>
          <w:szCs w:val="20"/>
        </w:rPr>
        <w:t xml:space="preserve"> </w:t>
      </w:r>
      <w:r>
        <w:rPr>
          <w:szCs w:val="20"/>
        </w:rPr>
        <w:t xml:space="preserve">analysis </w:t>
      </w:r>
      <w:r w:rsidRPr="00FE249D">
        <w:rPr>
          <w:szCs w:val="20"/>
        </w:rPr>
        <w:t>criteria and implementation of AHP-TOPSIS to obtain an alternative ranking. AHP method is used for the weighting process then the application of the TOPSIS method is carried out to perform an alternative ranking process. The design of the use case diagram is shown in Figure 2.</w:t>
      </w:r>
    </w:p>
    <w:p w:rsidR="004B24A6" w:rsidRDefault="00C71197" w:rsidP="007925D1">
      <w:pPr>
        <w:pStyle w:val="BodyText"/>
        <w:spacing w:before="3" w:line="276" w:lineRule="auto"/>
        <w:ind w:left="142" w:firstLine="534"/>
        <w:rPr>
          <w:szCs w:val="20"/>
        </w:rPr>
      </w:pPr>
      <w:r>
        <w:rPr>
          <w:noProof/>
          <w:lang w:bidi="ar-SA"/>
        </w:rPr>
        <w:drawing>
          <wp:inline distT="0" distB="0" distL="0" distR="0" wp14:anchorId="73A93133" wp14:editId="48E291D1">
            <wp:extent cx="2456953" cy="3164619"/>
            <wp:effectExtent l="0" t="0" r="63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5631" t="31544" r="32278" b="16001"/>
                    <a:stretch/>
                  </pic:blipFill>
                  <pic:spPr bwMode="auto">
                    <a:xfrm>
                      <a:off x="0" y="0"/>
                      <a:ext cx="2461688" cy="3170718"/>
                    </a:xfrm>
                    <a:prstGeom prst="rect">
                      <a:avLst/>
                    </a:prstGeom>
                    <a:ln>
                      <a:noFill/>
                    </a:ln>
                    <a:extLst>
                      <a:ext uri="{53640926-AAD7-44D8-BBD7-CCE9431645EC}">
                        <a14:shadowObscured xmlns:a14="http://schemas.microsoft.com/office/drawing/2010/main"/>
                      </a:ext>
                    </a:extLst>
                  </pic:spPr>
                </pic:pic>
              </a:graphicData>
            </a:graphic>
          </wp:inline>
        </w:drawing>
      </w:r>
    </w:p>
    <w:p w:rsidR="00341934" w:rsidRDefault="00341934" w:rsidP="00341934">
      <w:pPr>
        <w:pStyle w:val="BodyText"/>
        <w:spacing w:before="3" w:line="276" w:lineRule="auto"/>
        <w:ind w:left="142" w:firstLine="534"/>
        <w:jc w:val="center"/>
        <w:rPr>
          <w:szCs w:val="20"/>
        </w:rPr>
      </w:pPr>
      <w:proofErr w:type="gramStart"/>
      <w:r w:rsidRPr="00F60ABA">
        <w:rPr>
          <w:sz w:val="20"/>
          <w:szCs w:val="20"/>
        </w:rPr>
        <w:t>Figure 2.</w:t>
      </w:r>
      <w:proofErr w:type="gramEnd"/>
      <w:r w:rsidRPr="00F60ABA">
        <w:rPr>
          <w:sz w:val="20"/>
          <w:szCs w:val="20"/>
        </w:rPr>
        <w:t xml:space="preserve"> Use Case Diagram</w:t>
      </w:r>
    </w:p>
    <w:p w:rsidR="004E5CDC" w:rsidRDefault="004E5CDC" w:rsidP="00C01B6F">
      <w:pPr>
        <w:pStyle w:val="BodyText"/>
        <w:spacing w:before="3" w:line="276" w:lineRule="auto"/>
        <w:ind w:left="142" w:firstLine="284"/>
      </w:pPr>
    </w:p>
    <w:p w:rsidR="00C01B6F" w:rsidRDefault="00C01B6F" w:rsidP="00C01B6F">
      <w:pPr>
        <w:pStyle w:val="BodyText"/>
        <w:spacing w:before="3" w:line="276" w:lineRule="auto"/>
        <w:ind w:left="142" w:firstLine="284"/>
      </w:pPr>
      <w:r w:rsidRPr="00E92211">
        <w:t>In Figure 3 the following are the steps -</w:t>
      </w:r>
      <w:r>
        <w:t xml:space="preserve"> the calculation of AHP-TOPSIS. C</w:t>
      </w:r>
      <w:r w:rsidRPr="00E92211">
        <w:t xml:space="preserve">ustomer data input is performed as a determinant in the normalized matrix. Furthermore, weights are obtained to determine the ideal and negative ideal solution matrix. From the distance between the values ​​of the solution matrix, the preferences can be determined for each alternative and then ranking. The best solution is an alternative with the largest </w:t>
      </w:r>
      <w:proofErr w:type="gramStart"/>
      <w:r>
        <w:t>Vi</w:t>
      </w:r>
      <w:proofErr w:type="gramEnd"/>
      <w:r>
        <w:t xml:space="preserve"> </w:t>
      </w:r>
      <w:r w:rsidRPr="00E92211">
        <w:t>value.</w:t>
      </w:r>
    </w:p>
    <w:p w:rsidR="004E5CDC" w:rsidRDefault="004E5CDC" w:rsidP="00C01B6F">
      <w:pPr>
        <w:pStyle w:val="BodyText"/>
        <w:spacing w:before="3" w:line="276" w:lineRule="auto"/>
        <w:ind w:left="142" w:firstLine="284"/>
      </w:pPr>
    </w:p>
    <w:p w:rsidR="004E5CDC" w:rsidRDefault="004E5CDC" w:rsidP="00C01B6F">
      <w:pPr>
        <w:pStyle w:val="BodyText"/>
        <w:spacing w:before="3" w:line="276" w:lineRule="auto"/>
        <w:ind w:left="142" w:firstLine="284"/>
      </w:pPr>
    </w:p>
    <w:p w:rsidR="004072FE" w:rsidRDefault="004072FE" w:rsidP="00C01B6F">
      <w:pPr>
        <w:pStyle w:val="BodyText"/>
        <w:spacing w:before="3" w:line="276" w:lineRule="auto"/>
        <w:ind w:left="142" w:firstLine="284"/>
      </w:pPr>
    </w:p>
    <w:p w:rsidR="004072FE" w:rsidRDefault="004072FE" w:rsidP="00C01B6F">
      <w:pPr>
        <w:pStyle w:val="BodyText"/>
        <w:spacing w:before="3" w:line="276" w:lineRule="auto"/>
        <w:ind w:left="142" w:firstLine="284"/>
      </w:pPr>
    </w:p>
    <w:p w:rsidR="004072FE" w:rsidRDefault="004072FE" w:rsidP="00C01B6F">
      <w:pPr>
        <w:pStyle w:val="BodyText"/>
        <w:spacing w:before="3" w:line="276" w:lineRule="auto"/>
        <w:ind w:left="142" w:firstLine="284"/>
      </w:pPr>
    </w:p>
    <w:p w:rsidR="004072FE" w:rsidRDefault="004072FE" w:rsidP="00C01B6F">
      <w:pPr>
        <w:pStyle w:val="BodyText"/>
        <w:spacing w:before="3" w:line="276" w:lineRule="auto"/>
        <w:ind w:left="142" w:firstLine="284"/>
      </w:pPr>
    </w:p>
    <w:p w:rsidR="004072FE" w:rsidRDefault="004072FE" w:rsidP="00C01B6F">
      <w:pPr>
        <w:pStyle w:val="BodyText"/>
        <w:spacing w:before="3" w:line="276" w:lineRule="auto"/>
        <w:ind w:left="142" w:firstLine="284"/>
      </w:pPr>
    </w:p>
    <w:p w:rsidR="004072FE" w:rsidRDefault="004072FE" w:rsidP="00C01B6F">
      <w:pPr>
        <w:pStyle w:val="BodyText"/>
        <w:spacing w:before="3" w:line="276" w:lineRule="auto"/>
        <w:ind w:left="142" w:firstLine="284"/>
      </w:pPr>
    </w:p>
    <w:p w:rsidR="004072FE" w:rsidRDefault="004072FE" w:rsidP="00C01B6F">
      <w:pPr>
        <w:pStyle w:val="BodyText"/>
        <w:spacing w:before="3" w:line="276" w:lineRule="auto"/>
        <w:ind w:left="142" w:firstLine="284"/>
      </w:pPr>
    </w:p>
    <w:p w:rsidR="004072FE" w:rsidRDefault="004072FE" w:rsidP="00C01B6F">
      <w:pPr>
        <w:pStyle w:val="BodyText"/>
        <w:spacing w:before="3" w:line="276" w:lineRule="auto"/>
        <w:ind w:left="142" w:firstLine="284"/>
      </w:pPr>
    </w:p>
    <w:p w:rsidR="004072FE" w:rsidRDefault="004072FE" w:rsidP="00C01B6F">
      <w:pPr>
        <w:pStyle w:val="BodyText"/>
        <w:spacing w:before="3" w:line="276" w:lineRule="auto"/>
        <w:ind w:left="142" w:firstLine="284"/>
      </w:pPr>
    </w:p>
    <w:p w:rsidR="00673084" w:rsidRDefault="00C01B6F" w:rsidP="00C01B6F">
      <w:pPr>
        <w:pStyle w:val="BodyText"/>
        <w:spacing w:before="91" w:line="276" w:lineRule="auto"/>
        <w:rPr>
          <w:color w:val="FF0000"/>
        </w:rPr>
      </w:pPr>
      <w:r>
        <w:rPr>
          <w:noProof/>
          <w:szCs w:val="20"/>
          <w:lang w:bidi="ar-SA"/>
        </w:rPr>
        <w:lastRenderedPageBreak/>
        <mc:AlternateContent>
          <mc:Choice Requires="wpg">
            <w:drawing>
              <wp:anchor distT="0" distB="0" distL="114300" distR="114300" simplePos="0" relativeHeight="251679744" behindDoc="0" locked="0" layoutInCell="1" allowOverlap="1" wp14:anchorId="62FFED79" wp14:editId="0F462582">
                <wp:simplePos x="0" y="0"/>
                <wp:positionH relativeFrom="column">
                  <wp:posOffset>221863</wp:posOffset>
                </wp:positionH>
                <wp:positionV relativeFrom="paragraph">
                  <wp:posOffset>182107</wp:posOffset>
                </wp:positionV>
                <wp:extent cx="2830983" cy="5613621"/>
                <wp:effectExtent l="0" t="0" r="26670" b="25400"/>
                <wp:wrapNone/>
                <wp:docPr id="109" name="Group 109"/>
                <wp:cNvGraphicFramePr/>
                <a:graphic xmlns:a="http://schemas.openxmlformats.org/drawingml/2006/main">
                  <a:graphicData uri="http://schemas.microsoft.com/office/word/2010/wordprocessingGroup">
                    <wpg:wgp>
                      <wpg:cNvGrpSpPr/>
                      <wpg:grpSpPr>
                        <a:xfrm>
                          <a:off x="0" y="0"/>
                          <a:ext cx="2830983" cy="5613621"/>
                          <a:chOff x="0" y="0"/>
                          <a:chExt cx="2830983" cy="5081041"/>
                        </a:xfrm>
                      </wpg:grpSpPr>
                      <wps:wsp>
                        <wps:cNvPr id="110" name="Flowchart: Terminator 110"/>
                        <wps:cNvSpPr/>
                        <wps:spPr>
                          <a:xfrm>
                            <a:off x="256032" y="4806086"/>
                            <a:ext cx="749935" cy="274955"/>
                          </a:xfrm>
                          <a:prstGeom prst="flowChartTerminator">
                            <a:avLst/>
                          </a:prstGeom>
                          <a:ln w="3175"/>
                        </wps:spPr>
                        <wps:style>
                          <a:lnRef idx="2">
                            <a:schemeClr val="dk1"/>
                          </a:lnRef>
                          <a:fillRef idx="1">
                            <a:schemeClr val="lt1"/>
                          </a:fillRef>
                          <a:effectRef idx="0">
                            <a:schemeClr val="dk1"/>
                          </a:effectRef>
                          <a:fontRef idx="minor">
                            <a:schemeClr val="dk1"/>
                          </a:fontRef>
                        </wps:style>
                        <wps:txbx>
                          <w:txbxContent>
                            <w:p w:rsidR="00C62800" w:rsidRPr="0019268D" w:rsidRDefault="00C62800" w:rsidP="00C01B6F">
                              <w:pPr>
                                <w:jc w:val="center"/>
                                <w:rPr>
                                  <w:sz w:val="18"/>
                                  <w:szCs w:val="18"/>
                                </w:rPr>
                              </w:pPr>
                              <w:r w:rsidRPr="0019268D">
                                <w:rPr>
                                  <w:sz w:val="18"/>
                                  <w:szCs w:val="18"/>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Flowchart: Data 111"/>
                        <wps:cNvSpPr/>
                        <wps:spPr>
                          <a:xfrm>
                            <a:off x="7315" y="460858"/>
                            <a:ext cx="1272540" cy="350520"/>
                          </a:xfrm>
                          <a:prstGeom prst="flowChartInputOutput">
                            <a:avLst/>
                          </a:prstGeom>
                          <a:ln w="3175"/>
                        </wps:spPr>
                        <wps:style>
                          <a:lnRef idx="2">
                            <a:schemeClr val="dk1"/>
                          </a:lnRef>
                          <a:fillRef idx="1">
                            <a:schemeClr val="lt1"/>
                          </a:fillRef>
                          <a:effectRef idx="0">
                            <a:schemeClr val="dk1"/>
                          </a:effectRef>
                          <a:fontRef idx="minor">
                            <a:schemeClr val="dk1"/>
                          </a:fontRef>
                        </wps:style>
                        <wps:txbx>
                          <w:txbxContent>
                            <w:p w:rsidR="00C62800" w:rsidRPr="00360B8D" w:rsidRDefault="00C62800" w:rsidP="00C01B6F">
                              <w:pPr>
                                <w:jc w:val="center"/>
                                <w:rPr>
                                  <w:sz w:val="18"/>
                                  <w:szCs w:val="18"/>
                                </w:rPr>
                              </w:pPr>
                              <w:r w:rsidRPr="00360B8D">
                                <w:rPr>
                                  <w:sz w:val="18"/>
                                  <w:szCs w:val="18"/>
                                </w:rPr>
                                <w:t>Customer data 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Straight Arrow Connector 112"/>
                        <wps:cNvCnPr/>
                        <wps:spPr>
                          <a:xfrm>
                            <a:off x="599846" y="811987"/>
                            <a:ext cx="0" cy="194310"/>
                          </a:xfrm>
                          <a:prstGeom prst="straightConnector1">
                            <a:avLst/>
                          </a:prstGeom>
                          <a:ln w="3175">
                            <a:tailEnd type="arrow"/>
                          </a:ln>
                        </wps:spPr>
                        <wps:style>
                          <a:lnRef idx="2">
                            <a:schemeClr val="dk1"/>
                          </a:lnRef>
                          <a:fillRef idx="0">
                            <a:schemeClr val="dk1"/>
                          </a:fillRef>
                          <a:effectRef idx="1">
                            <a:schemeClr val="dk1"/>
                          </a:effectRef>
                          <a:fontRef idx="minor">
                            <a:schemeClr val="tx1"/>
                          </a:fontRef>
                        </wps:style>
                        <wps:bodyPr/>
                      </wps:wsp>
                      <wps:wsp>
                        <wps:cNvPr id="113" name="Flowchart: Process 113"/>
                        <wps:cNvSpPr/>
                        <wps:spPr>
                          <a:xfrm>
                            <a:off x="0" y="1009498"/>
                            <a:ext cx="1188999" cy="373380"/>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C62800" w:rsidRDefault="00C62800" w:rsidP="00C01B6F">
                              <w:pPr>
                                <w:jc w:val="center"/>
                                <w:rPr>
                                  <w:sz w:val="18"/>
                                  <w:szCs w:val="18"/>
                                </w:rPr>
                              </w:pPr>
                              <w:r w:rsidRPr="00360B8D">
                                <w:rPr>
                                  <w:sz w:val="18"/>
                                  <w:szCs w:val="18"/>
                                </w:rPr>
                                <w:t xml:space="preserve">Matrix </w:t>
                              </w:r>
                            </w:p>
                            <w:p w:rsidR="00C62800" w:rsidRPr="00360B8D" w:rsidRDefault="00C62800" w:rsidP="00C01B6F">
                              <w:pPr>
                                <w:jc w:val="center"/>
                                <w:rPr>
                                  <w:sz w:val="18"/>
                                  <w:szCs w:val="18"/>
                                </w:rPr>
                              </w:pPr>
                              <w:proofErr w:type="gramStart"/>
                              <w:r w:rsidRPr="00360B8D">
                                <w:rPr>
                                  <w:sz w:val="18"/>
                                  <w:szCs w:val="18"/>
                                </w:rPr>
                                <w:t>normalization</w:t>
                              </w:r>
                              <w:proofErr w:type="gramEnd"/>
                            </w:p>
                            <w:p w:rsidR="00C62800" w:rsidRPr="002241A6" w:rsidRDefault="00C62800" w:rsidP="00C01B6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Flowchart: Process 114"/>
                        <wps:cNvSpPr/>
                        <wps:spPr>
                          <a:xfrm>
                            <a:off x="14630" y="1594714"/>
                            <a:ext cx="1211580" cy="372745"/>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C62800" w:rsidRPr="00360B8D" w:rsidRDefault="00C62800" w:rsidP="00C01B6F">
                              <w:pPr>
                                <w:jc w:val="center"/>
                                <w:rPr>
                                  <w:sz w:val="18"/>
                                  <w:szCs w:val="18"/>
                                </w:rPr>
                              </w:pPr>
                              <w:r w:rsidRPr="00360B8D">
                                <w:rPr>
                                  <w:sz w:val="18"/>
                                  <w:szCs w:val="18"/>
                                </w:rPr>
                                <w:t>Calculate the matrix</w:t>
                              </w:r>
                            </w:p>
                            <w:p w:rsidR="00C62800" w:rsidRPr="00360B8D" w:rsidRDefault="00C62800" w:rsidP="00C01B6F">
                              <w:pPr>
                                <w:jc w:val="center"/>
                                <w:rPr>
                                  <w:sz w:val="18"/>
                                  <w:szCs w:val="18"/>
                                </w:rPr>
                              </w:pPr>
                              <w:proofErr w:type="gramStart"/>
                              <w:r w:rsidRPr="00360B8D">
                                <w:rPr>
                                  <w:sz w:val="18"/>
                                  <w:szCs w:val="18"/>
                                </w:rPr>
                                <w:t>normalized</w:t>
                              </w:r>
                              <w:proofErr w:type="gramEnd"/>
                              <w:r w:rsidRPr="00360B8D">
                                <w:rPr>
                                  <w:sz w:val="18"/>
                                  <w:szCs w:val="18"/>
                                </w:rPr>
                                <w:t xml:space="preserve"> weighted</w:t>
                              </w:r>
                            </w:p>
                            <w:p w:rsidR="00C62800" w:rsidRPr="002241A6" w:rsidRDefault="00C62800" w:rsidP="00C01B6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Flowchart: Process 115"/>
                        <wps:cNvSpPr/>
                        <wps:spPr>
                          <a:xfrm>
                            <a:off x="14630" y="2216506"/>
                            <a:ext cx="1214120" cy="452755"/>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C62800" w:rsidRPr="00F14B19" w:rsidRDefault="00C62800" w:rsidP="00C01B6F">
                              <w:pPr>
                                <w:jc w:val="center"/>
                                <w:rPr>
                                  <w:sz w:val="18"/>
                                  <w:szCs w:val="18"/>
                                </w:rPr>
                              </w:pPr>
                              <w:r w:rsidRPr="00F14B19">
                                <w:rPr>
                                  <w:sz w:val="18"/>
                                  <w:szCs w:val="18"/>
                                </w:rPr>
                                <w:t>Calculating positive and negative ideal solutions</w:t>
                              </w:r>
                            </w:p>
                            <w:p w:rsidR="00C62800" w:rsidRPr="002241A6" w:rsidRDefault="00C62800" w:rsidP="00C01B6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Straight Arrow Connector 116"/>
                        <wps:cNvCnPr/>
                        <wps:spPr>
                          <a:xfrm flipH="1">
                            <a:off x="607162" y="226771"/>
                            <a:ext cx="0" cy="230505"/>
                          </a:xfrm>
                          <a:prstGeom prst="straightConnector1">
                            <a:avLst/>
                          </a:prstGeom>
                          <a:ln w="3175">
                            <a:tailEnd type="arrow"/>
                          </a:ln>
                        </wps:spPr>
                        <wps:style>
                          <a:lnRef idx="2">
                            <a:schemeClr val="dk1"/>
                          </a:lnRef>
                          <a:fillRef idx="0">
                            <a:schemeClr val="dk1"/>
                          </a:fillRef>
                          <a:effectRef idx="1">
                            <a:schemeClr val="dk1"/>
                          </a:effectRef>
                          <a:fontRef idx="minor">
                            <a:schemeClr val="tx1"/>
                          </a:fontRef>
                        </wps:style>
                        <wps:bodyPr/>
                      </wps:wsp>
                      <wps:wsp>
                        <wps:cNvPr id="117" name="Straight Arrow Connector 117"/>
                        <wps:cNvCnPr/>
                        <wps:spPr>
                          <a:xfrm>
                            <a:off x="621792" y="2670048"/>
                            <a:ext cx="0" cy="244373"/>
                          </a:xfrm>
                          <a:prstGeom prst="straightConnector1">
                            <a:avLst/>
                          </a:prstGeom>
                          <a:ln w="3175">
                            <a:tailEnd type="arrow"/>
                          </a:ln>
                        </wps:spPr>
                        <wps:style>
                          <a:lnRef idx="2">
                            <a:schemeClr val="dk1"/>
                          </a:lnRef>
                          <a:fillRef idx="0">
                            <a:schemeClr val="dk1"/>
                          </a:fillRef>
                          <a:effectRef idx="1">
                            <a:schemeClr val="dk1"/>
                          </a:effectRef>
                          <a:fontRef idx="minor">
                            <a:schemeClr val="tx1"/>
                          </a:fontRef>
                        </wps:style>
                        <wps:bodyPr/>
                      </wps:wsp>
                      <wps:wsp>
                        <wps:cNvPr id="118" name="Straight Arrow Connector 118"/>
                        <wps:cNvCnPr/>
                        <wps:spPr>
                          <a:xfrm flipH="1">
                            <a:off x="607162" y="1382573"/>
                            <a:ext cx="331" cy="213360"/>
                          </a:xfrm>
                          <a:prstGeom prst="straightConnector1">
                            <a:avLst/>
                          </a:prstGeom>
                          <a:ln w="3175">
                            <a:tailEnd type="arrow"/>
                          </a:ln>
                        </wps:spPr>
                        <wps:style>
                          <a:lnRef idx="2">
                            <a:schemeClr val="dk1"/>
                          </a:lnRef>
                          <a:fillRef idx="0">
                            <a:schemeClr val="dk1"/>
                          </a:fillRef>
                          <a:effectRef idx="1">
                            <a:schemeClr val="dk1"/>
                          </a:effectRef>
                          <a:fontRef idx="minor">
                            <a:schemeClr val="tx1"/>
                          </a:fontRef>
                        </wps:style>
                        <wps:bodyPr/>
                      </wps:wsp>
                      <wps:wsp>
                        <wps:cNvPr id="119" name="Flowchart: Process 119"/>
                        <wps:cNvSpPr/>
                        <wps:spPr>
                          <a:xfrm>
                            <a:off x="21946" y="2918765"/>
                            <a:ext cx="1218210" cy="400685"/>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C62800" w:rsidRPr="0019268D" w:rsidRDefault="00C62800" w:rsidP="00C01B6F">
                              <w:pPr>
                                <w:jc w:val="center"/>
                                <w:rPr>
                                  <w:sz w:val="18"/>
                                  <w:szCs w:val="18"/>
                                </w:rPr>
                              </w:pPr>
                              <w:r w:rsidRPr="0019268D">
                                <w:rPr>
                                  <w:sz w:val="18"/>
                                  <w:szCs w:val="18"/>
                                </w:rPr>
                                <w:t>Calculate distance</w:t>
                              </w:r>
                            </w:p>
                            <w:p w:rsidR="00C62800" w:rsidRPr="0019268D" w:rsidRDefault="00C62800" w:rsidP="00C01B6F">
                              <w:pPr>
                                <w:jc w:val="center"/>
                                <w:rPr>
                                  <w:sz w:val="18"/>
                                  <w:szCs w:val="18"/>
                                </w:rPr>
                              </w:pPr>
                              <w:proofErr w:type="gramStart"/>
                              <w:r w:rsidRPr="0019268D">
                                <w:rPr>
                                  <w:sz w:val="18"/>
                                  <w:szCs w:val="18"/>
                                </w:rPr>
                                <w:t>between</w:t>
                              </w:r>
                              <w:proofErr w:type="gramEnd"/>
                              <w:r w:rsidRPr="0019268D">
                                <w:rPr>
                                  <w:sz w:val="18"/>
                                  <w:szCs w:val="18"/>
                                </w:rPr>
                                <w:t xml:space="preserve"> alternatives</w:t>
                              </w:r>
                            </w:p>
                            <w:p w:rsidR="00C62800" w:rsidRPr="002241A6" w:rsidRDefault="00C62800" w:rsidP="00C01B6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Straight Arrow Connector 120"/>
                        <wps:cNvCnPr/>
                        <wps:spPr>
                          <a:xfrm>
                            <a:off x="614477" y="1975104"/>
                            <a:ext cx="0" cy="220345"/>
                          </a:xfrm>
                          <a:prstGeom prst="straightConnector1">
                            <a:avLst/>
                          </a:prstGeom>
                          <a:ln w="3175">
                            <a:tailEnd type="arrow"/>
                          </a:ln>
                        </wps:spPr>
                        <wps:style>
                          <a:lnRef idx="2">
                            <a:schemeClr val="dk1"/>
                          </a:lnRef>
                          <a:fillRef idx="0">
                            <a:schemeClr val="dk1"/>
                          </a:fillRef>
                          <a:effectRef idx="1">
                            <a:schemeClr val="dk1"/>
                          </a:effectRef>
                          <a:fontRef idx="minor">
                            <a:schemeClr val="tx1"/>
                          </a:fontRef>
                        </wps:style>
                        <wps:bodyPr/>
                      </wps:wsp>
                      <wps:wsp>
                        <wps:cNvPr id="121" name="Flowchart: Process 121"/>
                        <wps:cNvSpPr/>
                        <wps:spPr>
                          <a:xfrm>
                            <a:off x="21946" y="3511296"/>
                            <a:ext cx="1209675" cy="518795"/>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C62800" w:rsidRPr="0019268D" w:rsidRDefault="00C62800" w:rsidP="00C01B6F">
                              <w:pPr>
                                <w:jc w:val="center"/>
                                <w:rPr>
                                  <w:sz w:val="18"/>
                                  <w:szCs w:val="18"/>
                                </w:rPr>
                              </w:pPr>
                              <w:r w:rsidRPr="0019268D">
                                <w:rPr>
                                  <w:sz w:val="18"/>
                                  <w:szCs w:val="18"/>
                                </w:rPr>
                                <w:t>Calculating preferences</w:t>
                              </w:r>
                            </w:p>
                            <w:p w:rsidR="00C62800" w:rsidRPr="0019268D" w:rsidRDefault="00C62800" w:rsidP="00C01B6F">
                              <w:pPr>
                                <w:jc w:val="center"/>
                                <w:rPr>
                                  <w:sz w:val="18"/>
                                  <w:szCs w:val="18"/>
                                </w:rPr>
                              </w:pPr>
                              <w:proofErr w:type="gramStart"/>
                              <w:r w:rsidRPr="0019268D">
                                <w:rPr>
                                  <w:sz w:val="18"/>
                                  <w:szCs w:val="18"/>
                                </w:rPr>
                                <w:t>every</w:t>
                              </w:r>
                              <w:proofErr w:type="gramEnd"/>
                              <w:r w:rsidRPr="0019268D">
                                <w:rPr>
                                  <w:sz w:val="18"/>
                                  <w:szCs w:val="18"/>
                                </w:rPr>
                                <w:t xml:space="preserve"> alternative</w:t>
                              </w:r>
                            </w:p>
                            <w:p w:rsidR="00C62800" w:rsidRPr="002241A6" w:rsidRDefault="00C62800" w:rsidP="00C01B6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Flowchart: Process 122"/>
                        <wps:cNvSpPr/>
                        <wps:spPr>
                          <a:xfrm>
                            <a:off x="14630" y="4235501"/>
                            <a:ext cx="1215390" cy="355600"/>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rsidR="00C62800" w:rsidRPr="0019268D" w:rsidRDefault="00C62800" w:rsidP="00C01B6F">
                              <w:pPr>
                                <w:jc w:val="center"/>
                                <w:rPr>
                                  <w:sz w:val="18"/>
                                  <w:szCs w:val="18"/>
                                </w:rPr>
                              </w:pPr>
                              <w:r w:rsidRPr="0019268D">
                                <w:rPr>
                                  <w:sz w:val="18"/>
                                  <w:szCs w:val="18"/>
                                </w:rPr>
                                <w:t>Alternate ranking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Straight Arrow Connector 123"/>
                        <wps:cNvCnPr/>
                        <wps:spPr>
                          <a:xfrm>
                            <a:off x="621792" y="3313786"/>
                            <a:ext cx="0" cy="208128"/>
                          </a:xfrm>
                          <a:prstGeom prst="straightConnector1">
                            <a:avLst/>
                          </a:prstGeom>
                          <a:ln w="3175">
                            <a:tailEnd type="arrow"/>
                          </a:ln>
                        </wps:spPr>
                        <wps:style>
                          <a:lnRef idx="2">
                            <a:schemeClr val="dk1"/>
                          </a:lnRef>
                          <a:fillRef idx="0">
                            <a:schemeClr val="dk1"/>
                          </a:fillRef>
                          <a:effectRef idx="1">
                            <a:schemeClr val="dk1"/>
                          </a:effectRef>
                          <a:fontRef idx="minor">
                            <a:schemeClr val="tx1"/>
                          </a:fontRef>
                        </wps:style>
                        <wps:bodyPr/>
                      </wps:wsp>
                      <wps:wsp>
                        <wps:cNvPr id="124" name="Flowchart: Document 124"/>
                        <wps:cNvSpPr/>
                        <wps:spPr>
                          <a:xfrm>
                            <a:off x="1558138" y="438912"/>
                            <a:ext cx="1111250" cy="570230"/>
                          </a:xfrm>
                          <a:prstGeom prst="flowChartDocument">
                            <a:avLst/>
                          </a:prstGeom>
                          <a:ln w="3175"/>
                        </wps:spPr>
                        <wps:style>
                          <a:lnRef idx="2">
                            <a:schemeClr val="dk1"/>
                          </a:lnRef>
                          <a:fillRef idx="1">
                            <a:schemeClr val="lt1"/>
                          </a:fillRef>
                          <a:effectRef idx="0">
                            <a:schemeClr val="dk1"/>
                          </a:effectRef>
                          <a:fontRef idx="minor">
                            <a:schemeClr val="dk1"/>
                          </a:fontRef>
                        </wps:style>
                        <wps:txbx>
                          <w:txbxContent>
                            <w:p w:rsidR="00C62800" w:rsidRPr="00360B8D" w:rsidRDefault="00C62800" w:rsidP="00C01B6F">
                              <w:pPr>
                                <w:jc w:val="center"/>
                                <w:rPr>
                                  <w:sz w:val="18"/>
                                  <w:szCs w:val="18"/>
                                </w:rPr>
                              </w:pPr>
                              <w:r w:rsidRPr="00360B8D">
                                <w:rPr>
                                  <w:sz w:val="18"/>
                                  <w:szCs w:val="18"/>
                                </w:rPr>
                                <w:t>Input from customer master data and data entry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Flowchart: Document 125"/>
                        <wps:cNvSpPr/>
                        <wps:spPr>
                          <a:xfrm>
                            <a:off x="1550822" y="1484986"/>
                            <a:ext cx="1085850" cy="567055"/>
                          </a:xfrm>
                          <a:prstGeom prst="flowChartDocument">
                            <a:avLst/>
                          </a:prstGeom>
                          <a:ln w="3175"/>
                        </wps:spPr>
                        <wps:style>
                          <a:lnRef idx="2">
                            <a:schemeClr val="dk1"/>
                          </a:lnRef>
                          <a:fillRef idx="1">
                            <a:schemeClr val="lt1"/>
                          </a:fillRef>
                          <a:effectRef idx="0">
                            <a:schemeClr val="dk1"/>
                          </a:effectRef>
                          <a:fontRef idx="minor">
                            <a:schemeClr val="dk1"/>
                          </a:fontRef>
                        </wps:style>
                        <wps:txbx>
                          <w:txbxContent>
                            <w:p w:rsidR="00C62800" w:rsidRPr="0019268D" w:rsidRDefault="00C62800" w:rsidP="00C01B6F">
                              <w:pPr>
                                <w:jc w:val="center"/>
                                <w:rPr>
                                  <w:sz w:val="18"/>
                                  <w:szCs w:val="18"/>
                                </w:rPr>
                              </w:pPr>
                              <w:r w:rsidRPr="0019268D">
                                <w:rPr>
                                  <w:sz w:val="18"/>
                                  <w:szCs w:val="18"/>
                                </w:rPr>
                                <w:t>The priority weight of the AHP algorithm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Flowchart: Document 126"/>
                        <wps:cNvSpPr/>
                        <wps:spPr>
                          <a:xfrm>
                            <a:off x="1572768" y="3430829"/>
                            <a:ext cx="1133475" cy="621665"/>
                          </a:xfrm>
                          <a:prstGeom prst="flowChartDocument">
                            <a:avLst/>
                          </a:prstGeom>
                          <a:ln w="3175"/>
                        </wps:spPr>
                        <wps:style>
                          <a:lnRef idx="2">
                            <a:schemeClr val="dk1"/>
                          </a:lnRef>
                          <a:fillRef idx="1">
                            <a:schemeClr val="lt1"/>
                          </a:fillRef>
                          <a:effectRef idx="0">
                            <a:schemeClr val="dk1"/>
                          </a:effectRef>
                          <a:fontRef idx="minor">
                            <a:schemeClr val="dk1"/>
                          </a:fontRef>
                        </wps:style>
                        <wps:txbx>
                          <w:txbxContent>
                            <w:p w:rsidR="00C62800" w:rsidRPr="0019268D" w:rsidRDefault="00C62800" w:rsidP="00C01B6F">
                              <w:pPr>
                                <w:jc w:val="center"/>
                                <w:rPr>
                                  <w:sz w:val="18"/>
                                  <w:szCs w:val="18"/>
                                </w:rPr>
                              </w:pPr>
                              <w:r w:rsidRPr="0019268D">
                                <w:rPr>
                                  <w:sz w:val="18"/>
                                  <w:szCs w:val="18"/>
                                </w:rPr>
                                <w:t>Calculation results are used for</w:t>
                              </w:r>
                            </w:p>
                            <w:p w:rsidR="00C62800" w:rsidRPr="0019268D" w:rsidRDefault="00C62800" w:rsidP="00C01B6F">
                              <w:pPr>
                                <w:jc w:val="center"/>
                                <w:rPr>
                                  <w:sz w:val="18"/>
                                  <w:szCs w:val="18"/>
                                </w:rPr>
                              </w:pPr>
                              <w:proofErr w:type="gramStart"/>
                              <w:r w:rsidRPr="0019268D">
                                <w:rPr>
                                  <w:sz w:val="18"/>
                                  <w:szCs w:val="18"/>
                                </w:rPr>
                                <w:t>feasibility</w:t>
                              </w:r>
                              <w:proofErr w:type="gramEnd"/>
                              <w:r w:rsidRPr="0019268D">
                                <w:rPr>
                                  <w:sz w:val="18"/>
                                  <w:szCs w:val="18"/>
                                </w:rPr>
                                <w:t xml:space="preserve">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Straight Arrow Connector 127"/>
                        <wps:cNvCnPr/>
                        <wps:spPr>
                          <a:xfrm flipH="1">
                            <a:off x="1097280" y="724205"/>
                            <a:ext cx="453390" cy="0"/>
                          </a:xfrm>
                          <a:prstGeom prst="straightConnector1">
                            <a:avLst/>
                          </a:prstGeom>
                          <a:ln w="3175">
                            <a:tailEnd type="arrow"/>
                          </a:ln>
                        </wps:spPr>
                        <wps:style>
                          <a:lnRef idx="2">
                            <a:schemeClr val="dk1"/>
                          </a:lnRef>
                          <a:fillRef idx="0">
                            <a:schemeClr val="dk1"/>
                          </a:fillRef>
                          <a:effectRef idx="1">
                            <a:schemeClr val="dk1"/>
                          </a:effectRef>
                          <a:fontRef idx="minor">
                            <a:schemeClr val="tx1"/>
                          </a:fontRef>
                        </wps:style>
                        <wps:bodyPr/>
                      </wps:wsp>
                      <wps:wsp>
                        <wps:cNvPr id="128" name="Straight Arrow Connector 128"/>
                        <wps:cNvCnPr/>
                        <wps:spPr>
                          <a:xfrm flipH="1">
                            <a:off x="1228954" y="1770278"/>
                            <a:ext cx="317500" cy="0"/>
                          </a:xfrm>
                          <a:prstGeom prst="straightConnector1">
                            <a:avLst/>
                          </a:prstGeom>
                          <a:ln w="3175">
                            <a:tailEnd type="arrow"/>
                          </a:ln>
                        </wps:spPr>
                        <wps:style>
                          <a:lnRef idx="2">
                            <a:schemeClr val="dk1"/>
                          </a:lnRef>
                          <a:fillRef idx="0">
                            <a:schemeClr val="dk1"/>
                          </a:fillRef>
                          <a:effectRef idx="1">
                            <a:schemeClr val="dk1"/>
                          </a:effectRef>
                          <a:fontRef idx="minor">
                            <a:schemeClr val="tx1"/>
                          </a:fontRef>
                        </wps:style>
                        <wps:bodyPr/>
                      </wps:wsp>
                      <wps:wsp>
                        <wps:cNvPr id="129" name="Straight Arrow Connector 129"/>
                        <wps:cNvCnPr/>
                        <wps:spPr>
                          <a:xfrm flipH="1">
                            <a:off x="1221638" y="3745382"/>
                            <a:ext cx="343814" cy="0"/>
                          </a:xfrm>
                          <a:prstGeom prst="straightConnector1">
                            <a:avLst/>
                          </a:prstGeom>
                          <a:ln w="3175">
                            <a:tailEnd type="arrow"/>
                          </a:ln>
                        </wps:spPr>
                        <wps:style>
                          <a:lnRef idx="2">
                            <a:schemeClr val="dk1"/>
                          </a:lnRef>
                          <a:fillRef idx="0">
                            <a:schemeClr val="dk1"/>
                          </a:fillRef>
                          <a:effectRef idx="1">
                            <a:schemeClr val="dk1"/>
                          </a:effectRef>
                          <a:fontRef idx="minor">
                            <a:schemeClr val="tx1"/>
                          </a:fontRef>
                        </wps:style>
                        <wps:bodyPr/>
                      </wps:wsp>
                      <wps:wsp>
                        <wps:cNvPr id="130" name="Flowchart: Document 130"/>
                        <wps:cNvSpPr/>
                        <wps:spPr>
                          <a:xfrm>
                            <a:off x="1550822" y="2201875"/>
                            <a:ext cx="1096645" cy="489585"/>
                          </a:xfrm>
                          <a:prstGeom prst="flowChartDocument">
                            <a:avLst/>
                          </a:prstGeom>
                          <a:ln w="3175"/>
                        </wps:spPr>
                        <wps:style>
                          <a:lnRef idx="2">
                            <a:schemeClr val="dk1"/>
                          </a:lnRef>
                          <a:fillRef idx="1">
                            <a:schemeClr val="lt1"/>
                          </a:fillRef>
                          <a:effectRef idx="0">
                            <a:schemeClr val="dk1"/>
                          </a:effectRef>
                          <a:fontRef idx="minor">
                            <a:schemeClr val="dk1"/>
                          </a:fontRef>
                        </wps:style>
                        <wps:txbx>
                          <w:txbxContent>
                            <w:p w:rsidR="00C62800" w:rsidRPr="0019268D" w:rsidRDefault="00C62800" w:rsidP="00C01B6F">
                              <w:pPr>
                                <w:jc w:val="center"/>
                                <w:rPr>
                                  <w:sz w:val="18"/>
                                  <w:szCs w:val="18"/>
                                </w:rPr>
                              </w:pPr>
                              <w:r w:rsidRPr="0019268D">
                                <w:rPr>
                                  <w:sz w:val="18"/>
                                  <w:szCs w:val="18"/>
                                </w:rPr>
                                <w:t>Implementation</w:t>
                              </w:r>
                            </w:p>
                            <w:p w:rsidR="00C62800" w:rsidRPr="0019268D" w:rsidRDefault="00C62800" w:rsidP="00C01B6F">
                              <w:pPr>
                                <w:jc w:val="center"/>
                                <w:rPr>
                                  <w:sz w:val="18"/>
                                  <w:szCs w:val="18"/>
                                </w:rPr>
                              </w:pPr>
                              <w:r w:rsidRPr="0019268D">
                                <w:rPr>
                                  <w:sz w:val="18"/>
                                  <w:szCs w:val="18"/>
                                </w:rPr>
                                <w:t>TOPSIS algorithm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Flowchart: Document 131"/>
                        <wps:cNvSpPr/>
                        <wps:spPr>
                          <a:xfrm>
                            <a:off x="1594714" y="4140403"/>
                            <a:ext cx="1236269" cy="731520"/>
                          </a:xfrm>
                          <a:prstGeom prst="flowChartDocument">
                            <a:avLst/>
                          </a:prstGeom>
                          <a:ln w="3175"/>
                        </wps:spPr>
                        <wps:style>
                          <a:lnRef idx="2">
                            <a:schemeClr val="dk1"/>
                          </a:lnRef>
                          <a:fillRef idx="1">
                            <a:schemeClr val="lt1"/>
                          </a:fillRef>
                          <a:effectRef idx="0">
                            <a:schemeClr val="dk1"/>
                          </a:effectRef>
                          <a:fontRef idx="minor">
                            <a:schemeClr val="dk1"/>
                          </a:fontRef>
                        </wps:style>
                        <wps:txbx>
                          <w:txbxContent>
                            <w:p w:rsidR="00C62800" w:rsidRPr="0019268D" w:rsidRDefault="00C62800" w:rsidP="00C01B6F">
                              <w:pPr>
                                <w:jc w:val="center"/>
                                <w:rPr>
                                  <w:sz w:val="18"/>
                                  <w:szCs w:val="18"/>
                                </w:rPr>
                              </w:pPr>
                              <w:r w:rsidRPr="0019268D">
                                <w:rPr>
                                  <w:sz w:val="18"/>
                                  <w:szCs w:val="18"/>
                                </w:rPr>
                                <w:t xml:space="preserve">Alternative results with the largest </w:t>
                              </w:r>
                              <w:proofErr w:type="gramStart"/>
                              <w:r w:rsidRPr="0019268D">
                                <w:rPr>
                                  <w:sz w:val="18"/>
                                  <w:szCs w:val="18"/>
                                </w:rPr>
                                <w:t>Vi</w:t>
                              </w:r>
                              <w:proofErr w:type="gramEnd"/>
                              <w:r w:rsidRPr="0019268D">
                                <w:rPr>
                                  <w:sz w:val="18"/>
                                  <w:szCs w:val="18"/>
                                </w:rPr>
                                <w:t xml:space="preserve"> value are the best solutions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Straight Arrow Connector 132"/>
                        <wps:cNvCnPr/>
                        <wps:spPr>
                          <a:xfrm flipH="1">
                            <a:off x="1207008" y="4418381"/>
                            <a:ext cx="397968" cy="0"/>
                          </a:xfrm>
                          <a:prstGeom prst="straightConnector1">
                            <a:avLst/>
                          </a:prstGeom>
                          <a:ln w="3175">
                            <a:tailEnd type="arrow"/>
                          </a:ln>
                        </wps:spPr>
                        <wps:style>
                          <a:lnRef idx="2">
                            <a:schemeClr val="dk1"/>
                          </a:lnRef>
                          <a:fillRef idx="0">
                            <a:schemeClr val="dk1"/>
                          </a:fillRef>
                          <a:effectRef idx="1">
                            <a:schemeClr val="dk1"/>
                          </a:effectRef>
                          <a:fontRef idx="minor">
                            <a:schemeClr val="tx1"/>
                          </a:fontRef>
                        </wps:style>
                        <wps:bodyPr/>
                      </wps:wsp>
                      <wps:wsp>
                        <wps:cNvPr id="133" name="Straight Arrow Connector 133"/>
                        <wps:cNvCnPr/>
                        <wps:spPr>
                          <a:xfrm flipH="1">
                            <a:off x="1236269" y="2443277"/>
                            <a:ext cx="317500" cy="0"/>
                          </a:xfrm>
                          <a:prstGeom prst="straightConnector1">
                            <a:avLst/>
                          </a:prstGeom>
                          <a:ln w="3175">
                            <a:tailEnd type="arrow"/>
                          </a:ln>
                        </wps:spPr>
                        <wps:style>
                          <a:lnRef idx="2">
                            <a:schemeClr val="dk1"/>
                          </a:lnRef>
                          <a:fillRef idx="0">
                            <a:schemeClr val="dk1"/>
                          </a:fillRef>
                          <a:effectRef idx="1">
                            <a:schemeClr val="dk1"/>
                          </a:effectRef>
                          <a:fontRef idx="minor">
                            <a:schemeClr val="tx1"/>
                          </a:fontRef>
                        </wps:style>
                        <wps:bodyPr/>
                      </wps:wsp>
                      <wps:wsp>
                        <wps:cNvPr id="134" name="Flowchart: Terminator 134"/>
                        <wps:cNvSpPr/>
                        <wps:spPr>
                          <a:xfrm>
                            <a:off x="241402" y="0"/>
                            <a:ext cx="749935" cy="274955"/>
                          </a:xfrm>
                          <a:prstGeom prst="flowChartTerminator">
                            <a:avLst/>
                          </a:prstGeom>
                          <a:ln w="3175"/>
                        </wps:spPr>
                        <wps:style>
                          <a:lnRef idx="2">
                            <a:schemeClr val="dk1"/>
                          </a:lnRef>
                          <a:fillRef idx="1">
                            <a:schemeClr val="lt1"/>
                          </a:fillRef>
                          <a:effectRef idx="0">
                            <a:schemeClr val="dk1"/>
                          </a:effectRef>
                          <a:fontRef idx="minor">
                            <a:schemeClr val="dk1"/>
                          </a:fontRef>
                        </wps:style>
                        <wps:txbx>
                          <w:txbxContent>
                            <w:p w:rsidR="00C62800" w:rsidRPr="0019268D" w:rsidRDefault="00C62800" w:rsidP="00C01B6F">
                              <w:pPr>
                                <w:jc w:val="center"/>
                                <w:rPr>
                                  <w:sz w:val="18"/>
                                  <w:szCs w:val="18"/>
                                </w:rPr>
                              </w:pPr>
                              <w:r>
                                <w:rPr>
                                  <w:sz w:val="18"/>
                                  <w:szCs w:val="18"/>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Straight Arrow Connector 135"/>
                        <wps:cNvCnPr/>
                        <wps:spPr>
                          <a:xfrm>
                            <a:off x="621792" y="4023360"/>
                            <a:ext cx="0" cy="207645"/>
                          </a:xfrm>
                          <a:prstGeom prst="straightConnector1">
                            <a:avLst/>
                          </a:prstGeom>
                          <a:ln w="3175">
                            <a:tailEnd type="arrow"/>
                          </a:ln>
                        </wps:spPr>
                        <wps:style>
                          <a:lnRef idx="2">
                            <a:schemeClr val="dk1"/>
                          </a:lnRef>
                          <a:fillRef idx="0">
                            <a:schemeClr val="dk1"/>
                          </a:fillRef>
                          <a:effectRef idx="1">
                            <a:schemeClr val="dk1"/>
                          </a:effectRef>
                          <a:fontRef idx="minor">
                            <a:schemeClr val="tx1"/>
                          </a:fontRef>
                        </wps:style>
                        <wps:bodyPr/>
                      </wps:wsp>
                      <wps:wsp>
                        <wps:cNvPr id="136" name="Straight Arrow Connector 136"/>
                        <wps:cNvCnPr/>
                        <wps:spPr>
                          <a:xfrm>
                            <a:off x="621792" y="4601261"/>
                            <a:ext cx="0" cy="207645"/>
                          </a:xfrm>
                          <a:prstGeom prst="straightConnector1">
                            <a:avLst/>
                          </a:prstGeom>
                          <a:ln w="3175">
                            <a:tailEnd type="arrow"/>
                          </a:ln>
                        </wps:spPr>
                        <wps:style>
                          <a:lnRef idx="2">
                            <a:schemeClr val="dk1"/>
                          </a:lnRef>
                          <a:fillRef idx="0">
                            <a:schemeClr val="dk1"/>
                          </a:fillRef>
                          <a:effectRef idx="1">
                            <a:schemeClr val="dk1"/>
                          </a:effectRef>
                          <a:fontRef idx="minor">
                            <a:schemeClr val="tx1"/>
                          </a:fontRef>
                        </wps:style>
                        <wps:bodyPr/>
                      </wps:wsp>
                    </wpg:wgp>
                  </a:graphicData>
                </a:graphic>
                <wp14:sizeRelV relativeFrom="margin">
                  <wp14:pctHeight>0</wp14:pctHeight>
                </wp14:sizeRelV>
              </wp:anchor>
            </w:drawing>
          </mc:Choice>
          <mc:Fallback>
            <w:pict>
              <v:group id="Group 109" o:spid="_x0000_s1051" style="position:absolute;left:0;text-align:left;margin-left:17.45pt;margin-top:14.35pt;width:222.9pt;height:442pt;z-index:251679744;mso-position-horizontal-relative:text;mso-position-vertical-relative:text;mso-height-relative:margin" coordsize="28309,5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SdvbQgAALpXAAAOAAAAZHJzL2Uyb0RvYy54bWzsXFtv2zYUfh+w/yDofbVI6mrULYL0sgFF&#10;Gywd+qzI8gWTJY1i6mS/fueQFOU4tqW4XVEofEksS5Spw/Ody3cO9fL13aZwvua8WVflzCUvPNfJ&#10;y6yar8vlzP3r87vfYtdpRFrO06Iq85l7nzfu61e//vJyW09zWq2qYp5zB25SNtNtPXNXQtTTyaTJ&#10;VvkmbV5UdV7CyUXFN6mAQ76czHm6hbtvign1vHCyrfi85lWWNw18+0addF/J+y8WeSY+LRZNLpxi&#10;5sLchPzL5d8b/Dt59TKdLnlar9aZnkZ6xiw26bqEHzW3epOK1Lnl60e32qwzXjXVQrzIqs2kWizW&#10;WS6fAZ6GeHtP855Xt7V8luV0u6yNmEC0e3I6+7bZx69X3FnPYe28xHXKdAOLJH/XwS9APNt6OYWr&#10;3vP6ur7i+oulOsInvlvwDf6HZ3HupGDvjWDzO+Fk8CWNmZfEzHUyOBeEhIWUKNFnK1ifR+Oy1duD&#10;I72YeL4cOWl/eILzM9PZ1qBGTSep5tskdb1K61wuQIMyaCVFQJOUpN4V1TZbpVxMnc8536zLVFTc&#10;IXCBFJQcZcTWTBuQ4AGZ0SD0GHUdEI4fe6EXh0o4rfgiP0lYoKRH4SAI8LwRQTqteSPe59XGwQ8z&#10;dwGzusRZdXOSypl+/dAINbIdgbMpSmc7cxmJ1G1Rhmqi8pO4L3J11Z/5AjQFl1PeTWI0vyy48zUF&#10;dM3/bhemKOFKHLJYF4UZRA4NKkQ7SF+Lw3KJWzPQOzSw+zVztfzFqhRmICxHxU8PXqjrQZg7z4of&#10;xd3NnYKFFAp+dVPN70EDeKWMSFNn79Yg7g9pI65SDlYDtAIsofgEf3AFZm6lP7nOquL/HvoerwcV&#10;hbOuswUrNHObf25TnrtO8UcJypsQ30ezJQ/8IKJwwHfP3OyeKW83lxUsBQGbW2fyI14vivbjgleb&#10;L2AwL/BX4VRaZvDbMzcTvD24FMo6gsnN8osLeRmYqjoVH8rrOsObo6BRfz7ffUl5rXVOgLJ+rFrA&#10;pNM9XVPX4siyurgV1WItFbGTq14CAC+anB+CYhDTIxRLw02I1EqcBqC+H78RI4BORC9gN4gfgpfQ&#10;iAa4iGj7WOAFsIbD0PtHWd+KT7cC/kqZ74kUAY8CtfA9BV9pSjs1s/AdDXzBYSr4Xguerpcr4Vxw&#10;Xm2dy6osIe6Tfpgi1DSOL0sdvrTurQ0hTOwSJEnshxLJMSFJHD1EssYwSXymHPxxD9zoKZm5KKvZ&#10;j2AEtEjXxdty7oj7GoKxFB9KW4yibFVdBhL4YM338s89bva4fz7o2L/JP4s7ExUc88/KGaMdRSH8&#10;SK8BUewjr3GlEhAI/NiOwvU7DtAocArE8xI/2XcbJI6TBEJy6TYixuKhbkNPxrqMzaHgdEDEJ2Fv&#10;XcYIIz7/JHb9J2GX+CHT+A0SPyJyNCQvOnEllJAAMKvxC2nb0KTN4hd84NHkcgB+pSW1+B0hfiHL&#10;OuF7TaY+KGnr8EspCQNvj3MB/PoE0230v35Ao8Gki8XvN+JX046WcRkd4wK5VW/KZhJ2QPGRlM1Z&#10;FOv695aK0sRz6EUkVCQqpWEUyRSi88cayZR5QMHodKqlrlsyVFNZNnkzVO4Z5OpPnbxFAxTQhP/H&#10;FRCz9FbtKIkSrXZh5Hn+Xh7X6p3vs0gmh5Y0wBLCMyMNoAraa/hM2Hpc7/oMH2ExDZSadZaPMSC6&#10;MYqhhLGwh0Wwtm+0ts+Ud3eKlh1xZYKuQcEzBRJUEaU0IXEUSo/aqRwEzzHFKqkMnqFMH/e4XFOx&#10;tMHztwXPqrhkk9/xJb+Yi/b5kG71j/uQ3dgFqssRhETIQSdRAL0VGBh3MG5jF+qxPvbK+o2x+g3o&#10;1DlBusDZrsLWX/Do/AYLCKHJI9LFS0JoQ5F+IwDHkli/oXPVMzKxrgbXT5p262jbXMbV5kJNnfxQ&#10;3Adnn4LfjjT1KQsCb49kgbgvYIl2G3A+9HrSDRv3zdzv0qbWraPF78jwaxoOro/2udDdtoMjpOlu&#10;3NdxVkAOsGi/37SN+6DdlkpWwnJWz4+zooeK5W+q7HaTl8IhcPpJjiMIYmCnVJckixMi/U6XakDL&#10;JaGBVrwg8oCn14HPEZLeeI52Srbf5cx+l854WNcxMtdxqF7e4gUgLJMr5IoGcX4E4r0Yo0mkC/wY&#10;Otb2szdsfjYYhmLI4JJ5OyeL4XMxbKyxxfDIMGxq5jvpW4sXwPBuubyffyGwhSQKlRtmPgM8S95/&#10;1w8z5rcMDOzSChW1fzwAtH4YqpnfJ4Uz5thieGQYHtB2QAe0HRws/8I2zYhioym45Yj6VHW3dIj2&#10;A2YomZ6Y2pL4oyXxBzQgqFRfh4NHSITDGkhpnASQLmJgGEHuFu31wODWUmACJatvVdDsT31ePTAQ&#10;afTXL3e7EJ6ogiTU9AKDVnvog0H6oLOCEOzE0KJvVfDh3urnpYK4X+NR/3gXSyvK6ax8mMLbG2K1&#10;f77TOfDMYQiFc9UFAyZycBdMOyebD5+bD5u0yMbS44qlsZnxFIaf1o9A9NYtDF184nu+JyspOxim&#10;8K6SUG/DxH3+qsXG5sMggf+7JcFkRBbDI8OwaUk4XtKE9+F09aWnhYIetOHrSpNPYoj79kLBJEqQ&#10;AsPeVJuNPNNshA2oqsM156qgdhqgYRQ2flBosnyYjdiEWL4gyngQ9V6pZ5aNHCqwd2/scggzRZ1B&#10;9TmKAYwqz0mz1gUx9v1hJzaUGx1EukA3Sip1/D6svtnWY6OYkUUxprp+IooxNZ1hDfldYxZAud2t&#10;1QFZc6jUi5BXAJdyPA+xXP5YuXxmKsIn9M7wH0/Wu9CDovJeyGz1Tr3Q0viKnyteke9AhRfESnug&#10;X2aLLzLcPZZvyupeufvqPwAAAP//AwBQSwMEFAAGAAgAAAAhAJnmHhLhAAAACQEAAA8AAABkcnMv&#10;ZG93bnJldi54bWxMj0FLw0AQhe+C/2EZwZvdJK02jZmUUtRTEWwF8bbNTpPQ7GzIbpP037ue9PaG&#10;93jvm3w9mVYM1LvGMkI8i0AQl1Y3XCF8Hl4fUhDOK9aqtUwIV3KwLm5vcpVpO/IHDXtfiVDCLlMI&#10;tfddJqUrazLKzWxHHLyT7Y3y4ewrqXs1hnLTyiSKnqRRDYeFWnW0rak87y8G4W1U42Yevwy782l7&#10;/T48vn/tYkK8v5s2zyA8Tf4vDL/4AR2KwHS0F9ZOtAjzxSokEZJ0CSL4izQK4oiwipMlyCKX/z8o&#10;fgAAAP//AwBQSwECLQAUAAYACAAAACEAtoM4kv4AAADhAQAAEwAAAAAAAAAAAAAAAAAAAAAAW0Nv&#10;bnRlbnRfVHlwZXNdLnhtbFBLAQItABQABgAIAAAAIQA4/SH/1gAAAJQBAAALAAAAAAAAAAAAAAAA&#10;AC8BAABfcmVscy8ucmVsc1BLAQItABQABgAIAAAAIQCXXSdvbQgAALpXAAAOAAAAAAAAAAAAAAAA&#10;AC4CAABkcnMvZTJvRG9jLnhtbFBLAQItABQABgAIAAAAIQCZ5h4S4QAAAAkBAAAPAAAAAAAAAAAA&#10;AAAAAMcKAABkcnMvZG93bnJldi54bWxQSwUGAAAAAAQABADzAAAA1QsAAAAA&#10;">
                <v:shapetype id="_x0000_t116" coordsize="21600,21600" o:spt="116" path="m3475,qx,10800,3475,21600l18125,21600qx21600,10800,18125,xe">
                  <v:stroke joinstyle="miter"/>
                  <v:path gradientshapeok="t" o:connecttype="rect" textboxrect="1018,3163,20582,18437"/>
                </v:shapetype>
                <v:shape id="Flowchart: Terminator 110" o:spid="_x0000_s1052" type="#_x0000_t116" style="position:absolute;left:2560;top:48060;width:7499;height:2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a2scA&#10;AADcAAAADwAAAGRycy9kb3ducmV2LnhtbESPQUvDQBCF74L/YZmCF2k3VRCJ3ZZSKXoqpFV7HbPT&#10;bNrsbMiuSfTXOwfB2wzvzXvfLFajb1RPXawDG5jPMlDEZbA1VwbeDtvpI6iYkC02gcnAN0VYLa+v&#10;FpjbMHBB/T5VSkI45mjApdTmWsfSkcc4Cy2xaKfQeUyydpW2HQ4S7ht9l2UP2mPN0uCwpY2j8rL/&#10;8gbOu2FbvG/6j5fjbSjWn/c/9c49G3MzGddPoBKN6d/8d/1qBX8u+PKMT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52trHAAAA3AAAAA8AAAAAAAAAAAAAAAAAmAIAAGRy&#10;cy9kb3ducmV2LnhtbFBLBQYAAAAABAAEAPUAAACMAwAAAAA=&#10;" fillcolor="white [3201]" strokecolor="black [3200]" strokeweight=".25pt">
                  <v:textbox>
                    <w:txbxContent>
                      <w:p w:rsidR="00527183" w:rsidRPr="0019268D" w:rsidRDefault="00527183" w:rsidP="00C01B6F">
                        <w:pPr>
                          <w:jc w:val="center"/>
                          <w:rPr>
                            <w:sz w:val="18"/>
                            <w:szCs w:val="18"/>
                          </w:rPr>
                        </w:pPr>
                        <w:r w:rsidRPr="0019268D">
                          <w:rPr>
                            <w:sz w:val="18"/>
                            <w:szCs w:val="18"/>
                          </w:rPr>
                          <w:t>End</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111" o:spid="_x0000_s1053" type="#_x0000_t111" style="position:absolute;left:73;top:4608;width:12725;height:3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1Q+MIA&#10;AADcAAAADwAAAGRycy9kb3ducmV2LnhtbERPS4vCMBC+C/6HMMLeNK0sulSj6OLCevBg9bDHoZk+&#10;sJnUJtbuvzeC4G0+vucs172pRUetqywriCcRCOLM6ooLBefTz/gLhPPIGmvLpOCfHKxXw8ESE23v&#10;fKQu9YUIIewSVFB63yRSuqwkg25iG+LA5bY16ANsC6lbvIdwU8tpFM2kwYpDQ4kNfZeUXdKbUTDt&#10;dof5Pmvy8/Uz3/1dYn/bHrVSH6N+swDhqfdv8cv9q8P8OIbnM+EC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jVD4wgAAANwAAAAPAAAAAAAAAAAAAAAAAJgCAABkcnMvZG93&#10;bnJldi54bWxQSwUGAAAAAAQABAD1AAAAhwMAAAAA&#10;" fillcolor="white [3201]" strokecolor="black [3200]" strokeweight=".25pt">
                  <v:textbox>
                    <w:txbxContent>
                      <w:p w:rsidR="00527183" w:rsidRPr="00360B8D" w:rsidRDefault="00527183" w:rsidP="00C01B6F">
                        <w:pPr>
                          <w:jc w:val="center"/>
                          <w:rPr>
                            <w:sz w:val="18"/>
                            <w:szCs w:val="18"/>
                          </w:rPr>
                        </w:pPr>
                        <w:r w:rsidRPr="00360B8D">
                          <w:rPr>
                            <w:sz w:val="18"/>
                            <w:szCs w:val="18"/>
                          </w:rPr>
                          <w:t>Customer data input</w:t>
                        </w:r>
                      </w:p>
                    </w:txbxContent>
                  </v:textbox>
                </v:shape>
                <v:shapetype id="_x0000_t32" coordsize="21600,21600" o:spt="32" o:oned="t" path="m,l21600,21600e" filled="f">
                  <v:path arrowok="t" fillok="f" o:connecttype="none"/>
                  <o:lock v:ext="edit" shapetype="t"/>
                </v:shapetype>
                <v:shape id="Straight Arrow Connector 112" o:spid="_x0000_s1054" type="#_x0000_t32" style="position:absolute;left:5998;top:8119;width:0;height:19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1OL8MAAADcAAAADwAAAGRycy9kb3ducmV2LnhtbERPTYvCMBC9C/6HMIIXWVN7EOkaRQQX&#10;T9q1itehmW3rNpOSZLX++83Cgrd5vM9ZrnvTijs531hWMJsmIIhLqxuuFJyL3dsChA/IGlvLpOBJ&#10;Htar4WCJmbYP/qT7KVQihrDPUEEdQpdJ6cuaDPqp7Ygj92WdwRChq6R2+IjhppVpksylwYZjQ40d&#10;bWsqv08/RsF+vj0Wh0veFTeX55Pj9SO/PVOlxqN+8w4iUB9e4n/3Xsf5sxT+nokX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dTi/DAAAA3AAAAA8AAAAAAAAAAAAA&#10;AAAAoQIAAGRycy9kb3ducmV2LnhtbFBLBQYAAAAABAAEAPkAAACRAwAAAAA=&#10;" strokecolor="black [3200]" strokeweight=".25pt">
                  <v:stroke endarrow="open"/>
                  <v:shadow on="t" color="black" opacity="24903f" origin=",.5" offset="0,.55556mm"/>
                </v:shape>
                <v:shapetype id="_x0000_t109" coordsize="21600,21600" o:spt="109" path="m,l,21600r21600,l21600,xe">
                  <v:stroke joinstyle="miter"/>
                  <v:path gradientshapeok="t" o:connecttype="rect"/>
                </v:shapetype>
                <v:shape id="Flowchart: Process 113" o:spid="_x0000_s1055" type="#_x0000_t109" style="position:absolute;top:10094;width:11889;height:3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KvcQA&#10;AADcAAAADwAAAGRycy9kb3ducmV2LnhtbESPQUvDQBCF74L/YRmhN7uJLVrSbkuUVgriwdbeh+yY&#10;BLOzYXds4r/vFgRvM7z3vXmz2oyuU2cKsfVsIJ9moIgrb1uuDXwed/cLUFGQLXaeycAvRdisb29W&#10;WFg/8AedD1KrFMKxQAONSF9oHauGHMap74mT9uWDQ0lrqLUNOKRw1+mHLHvUDltOFxrs6aWh6vvw&#10;41INOS6eT0/lMH/VUr63+VsZtsGYyd1YLkEJjfJv/qP3NnH5DK7PpAn0+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yCr3EAAAA3AAAAA8AAAAAAAAAAAAAAAAAmAIAAGRycy9k&#10;b3ducmV2LnhtbFBLBQYAAAAABAAEAPUAAACJAwAAAAA=&#10;" fillcolor="white [3201]" strokecolor="black [3200]" strokeweight=".25pt">
                  <v:textbox>
                    <w:txbxContent>
                      <w:p w:rsidR="00527183" w:rsidRDefault="00527183" w:rsidP="00C01B6F">
                        <w:pPr>
                          <w:jc w:val="center"/>
                          <w:rPr>
                            <w:sz w:val="18"/>
                            <w:szCs w:val="18"/>
                          </w:rPr>
                        </w:pPr>
                        <w:r w:rsidRPr="00360B8D">
                          <w:rPr>
                            <w:sz w:val="18"/>
                            <w:szCs w:val="18"/>
                          </w:rPr>
                          <w:t xml:space="preserve">Matrix </w:t>
                        </w:r>
                      </w:p>
                      <w:p w:rsidR="00527183" w:rsidRPr="00360B8D" w:rsidRDefault="00527183" w:rsidP="00C01B6F">
                        <w:pPr>
                          <w:jc w:val="center"/>
                          <w:rPr>
                            <w:sz w:val="18"/>
                            <w:szCs w:val="18"/>
                          </w:rPr>
                        </w:pPr>
                        <w:proofErr w:type="gramStart"/>
                        <w:r w:rsidRPr="00360B8D">
                          <w:rPr>
                            <w:sz w:val="18"/>
                            <w:szCs w:val="18"/>
                          </w:rPr>
                          <w:t>normalization</w:t>
                        </w:r>
                        <w:proofErr w:type="gramEnd"/>
                      </w:p>
                      <w:p w:rsidR="00527183" w:rsidRPr="002241A6" w:rsidRDefault="00527183" w:rsidP="00C01B6F">
                        <w:pPr>
                          <w:jc w:val="center"/>
                          <w:rPr>
                            <w:sz w:val="16"/>
                            <w:szCs w:val="16"/>
                          </w:rPr>
                        </w:pPr>
                      </w:p>
                    </w:txbxContent>
                  </v:textbox>
                </v:shape>
                <v:shape id="Flowchart: Process 114" o:spid="_x0000_s1056" type="#_x0000_t109" style="position:absolute;left:146;top:15947;width:12116;height:37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uSycQA&#10;AADcAAAADwAAAGRycy9kb3ducmV2LnhtbESPQUvDQBCF7wX/wzKCt3YTKRpityWKilA82Op9yE6T&#10;0Oxs2B2b+O/dQqG3Gd773rxZbSbXqxOF2Hk2kC8yUMS1tx03Br73b/MCVBRki71nMvBHETbrm9kK&#10;S+tH/qLTThqVQjiWaKAVGUqtY92Sw7jwA3HSDj44lLSGRtuAYwp3vb7PsgftsON0ocWBXlqqj7tf&#10;l2rIvnj+eazG5buW6rPLt1V4Dcbc3U7VEyihSa7mC/1hE5cv4fxMmk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bksnEAAAA3AAAAA8AAAAAAAAAAAAAAAAAmAIAAGRycy9k&#10;b3ducmV2LnhtbFBLBQYAAAAABAAEAPUAAACJAwAAAAA=&#10;" fillcolor="white [3201]" strokecolor="black [3200]" strokeweight=".25pt">
                  <v:textbox>
                    <w:txbxContent>
                      <w:p w:rsidR="00527183" w:rsidRPr="00360B8D" w:rsidRDefault="00527183" w:rsidP="00C01B6F">
                        <w:pPr>
                          <w:jc w:val="center"/>
                          <w:rPr>
                            <w:sz w:val="18"/>
                            <w:szCs w:val="18"/>
                          </w:rPr>
                        </w:pPr>
                        <w:r w:rsidRPr="00360B8D">
                          <w:rPr>
                            <w:sz w:val="18"/>
                            <w:szCs w:val="18"/>
                          </w:rPr>
                          <w:t>Calculate the matrix</w:t>
                        </w:r>
                      </w:p>
                      <w:p w:rsidR="00527183" w:rsidRPr="00360B8D" w:rsidRDefault="00527183" w:rsidP="00C01B6F">
                        <w:pPr>
                          <w:jc w:val="center"/>
                          <w:rPr>
                            <w:sz w:val="18"/>
                            <w:szCs w:val="18"/>
                          </w:rPr>
                        </w:pPr>
                        <w:proofErr w:type="gramStart"/>
                        <w:r w:rsidRPr="00360B8D">
                          <w:rPr>
                            <w:sz w:val="18"/>
                            <w:szCs w:val="18"/>
                          </w:rPr>
                          <w:t>normalized</w:t>
                        </w:r>
                        <w:proofErr w:type="gramEnd"/>
                        <w:r w:rsidRPr="00360B8D">
                          <w:rPr>
                            <w:sz w:val="18"/>
                            <w:szCs w:val="18"/>
                          </w:rPr>
                          <w:t xml:space="preserve"> weighted</w:t>
                        </w:r>
                      </w:p>
                      <w:p w:rsidR="00527183" w:rsidRPr="002241A6" w:rsidRDefault="00527183" w:rsidP="00C01B6F">
                        <w:pPr>
                          <w:jc w:val="center"/>
                          <w:rPr>
                            <w:sz w:val="16"/>
                            <w:szCs w:val="16"/>
                          </w:rPr>
                        </w:pPr>
                      </w:p>
                    </w:txbxContent>
                  </v:textbox>
                </v:shape>
                <v:shape id="Flowchart: Process 115" o:spid="_x0000_s1057" type="#_x0000_t109" style="position:absolute;left:146;top:22165;width:12141;height:4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c3UsQA&#10;AADcAAAADwAAAGRycy9kb3ducmV2LnhtbESPQUvDQBCF74L/YRmhN7uJtFrSbkuUVgriwdbeh+yY&#10;BLOzYXds4r/vFgRvM7z3vXmz2oyuU2cKsfVsIJ9moIgrb1uuDXwed/cLUFGQLXaeycAvRdisb29W&#10;WFg/8AedD1KrFMKxQAONSF9oHauGHMap74mT9uWDQ0lrqLUNOKRw1+mHLHvUDltOFxrs6aWh6vvw&#10;41INOS6eT0/lMHvVUr63+VsZtsGYyd1YLkEJjfJv/qP3NnH5HK7PpAn0+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N1LEAAAA3AAAAA8AAAAAAAAAAAAAAAAAmAIAAGRycy9k&#10;b3ducmV2LnhtbFBLBQYAAAAABAAEAPUAAACJAwAAAAA=&#10;" fillcolor="white [3201]" strokecolor="black [3200]" strokeweight=".25pt">
                  <v:textbox>
                    <w:txbxContent>
                      <w:p w:rsidR="00527183" w:rsidRPr="00F14B19" w:rsidRDefault="00527183" w:rsidP="00C01B6F">
                        <w:pPr>
                          <w:jc w:val="center"/>
                          <w:rPr>
                            <w:sz w:val="18"/>
                            <w:szCs w:val="18"/>
                          </w:rPr>
                        </w:pPr>
                        <w:r w:rsidRPr="00F14B19">
                          <w:rPr>
                            <w:sz w:val="18"/>
                            <w:szCs w:val="18"/>
                          </w:rPr>
                          <w:t>Calculating positive and negative ideal solutions</w:t>
                        </w:r>
                      </w:p>
                      <w:p w:rsidR="00527183" w:rsidRPr="002241A6" w:rsidRDefault="00527183" w:rsidP="00C01B6F">
                        <w:pPr>
                          <w:jc w:val="center"/>
                          <w:rPr>
                            <w:sz w:val="16"/>
                            <w:szCs w:val="16"/>
                          </w:rPr>
                        </w:pPr>
                      </w:p>
                    </w:txbxContent>
                  </v:textbox>
                </v:shape>
                <v:shape id="Straight Arrow Connector 116" o:spid="_x0000_s1058" type="#_x0000_t32" style="position:absolute;left:6071;top:2267;width:0;height:23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t8f8EAAADcAAAADwAAAGRycy9kb3ducmV2LnhtbERPTYvCMBC9C/sfwizsTVNXUKlGkcWC&#10;e/CgFbwOzdgWm0lJ0lr//WZB8DaP9znr7WAa0ZPztWUF00kCgriwuuZSwSXPxksQPiBrbCyTgid5&#10;2G4+RmtMtX3wifpzKEUMYZ+igiqENpXSFxUZ9BPbEkfuZp3BEKErpXb4iOGmkd9JMpcGa44NFbb0&#10;U1FxP3dGwXG26Pe35/7XdV1ecHZqrrXOlPr6HHYrEIGG8Ba/3Acd50/n8P9MvE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3x/wQAAANwAAAAPAAAAAAAAAAAAAAAA&#10;AKECAABkcnMvZG93bnJldi54bWxQSwUGAAAAAAQABAD5AAAAjwMAAAAA&#10;" strokecolor="black [3200]" strokeweight=".25pt">
                  <v:stroke endarrow="open"/>
                  <v:shadow on="t" color="black" opacity="24903f" origin=",.5" offset="0,.55556mm"/>
                </v:shape>
                <v:shape id="Straight Arrow Connector 117" o:spid="_x0000_s1059" type="#_x0000_t32" style="position:absolute;left:6217;top:26700;width:0;height:24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rtt8MAAADcAAAADwAAAGRycy9kb3ducmV2LnhtbERPTYvCMBC9C/6HMIIXWVM9qHSNsgiK&#10;J612l70OzWxbt5mUJGr992Zhwds83ucs151pxI2cry0rmIwTEMSF1TWXCj7z7dsChA/IGhvLpOBB&#10;Htarfm+JqbZ3PtHtHEoRQ9inqKAKoU2l9EVFBv3YtsSR+7HOYIjQlVI7vMdw08hpksykwZpjQ4Ut&#10;bSoqfs9Xo2A/2xzzw1fW5heXZaPj9y67PKZKDQfdxzuIQF14if/dex3nT+bw90y8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q7bfDAAAA3AAAAA8AAAAAAAAAAAAA&#10;AAAAoQIAAGRycy9kb3ducmV2LnhtbFBLBQYAAAAABAAEAPkAAACRAwAAAAA=&#10;" strokecolor="black [3200]" strokeweight=".25pt">
                  <v:stroke endarrow="open"/>
                  <v:shadow on="t" color="black" opacity="24903f" origin=",.5" offset="0,.55556mm"/>
                </v:shape>
                <v:shape id="Straight Arrow Connector 118" o:spid="_x0000_s1060" type="#_x0000_t32" style="position:absolute;left:6071;top:13825;width:3;height:21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hNlsQAAADcAAAADwAAAGRycy9kb3ducmV2LnhtbESPQWvCQBCF70L/wzKF3nRjBVtSV5Fi&#10;QA8e1EKvQ3ZMgtnZsLuJ8d93DkJvM7w3732z2oyuVQOF2Hg2MJ9loIhLbxuuDPxciuknqJiQLbae&#10;ycCDImzWL5MV5tbf+UTDOVVKQjjmaKBOqcu1jmVNDuPMd8SiXX1wmGQNlbYB7xLuWv2eZUvtsGFp&#10;qLGj75rK27l3Bo6Lj2F3fewOoe8vJRen9rexhTFvr+P2C1SiMf2bn9d7K/hzoZVnZA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SE2WxAAAANwAAAAPAAAAAAAAAAAA&#10;AAAAAKECAABkcnMvZG93bnJldi54bWxQSwUGAAAAAAQABAD5AAAAkgMAAAAA&#10;" strokecolor="black [3200]" strokeweight=".25pt">
                  <v:stroke endarrow="open"/>
                  <v:shadow on="t" color="black" opacity="24903f" origin=",.5" offset="0,.55556mm"/>
                </v:shape>
                <v:shape id="Flowchart: Process 119" o:spid="_x0000_s1061" type="#_x0000_t109" style="position:absolute;left:219;top:29187;width:12182;height:40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o9V8QA&#10;AADcAAAADwAAAGRycy9kb3ducmV2LnhtbESPQUvDQBCF74L/YRmhN7uJlFrTbkuUVgriwdbeh+yY&#10;BLOzYXds4r/vFgRvM7z3vXmz2oyuU2cKsfVsIJ9moIgrb1uuDXwed/cLUFGQLXaeycAvRdisb29W&#10;WFg/8AedD1KrFMKxQAONSF9oHauGHMap74mT9uWDQ0lrqLUNOKRw1+mHLJtrhy2nCw329NJQ9X34&#10;camGHBfPp8dymL1qKd/b/K0M22DM5G4sl6CERvk3/9F7m7j8Ca7PpAn0+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aPVfEAAAA3AAAAA8AAAAAAAAAAAAAAAAAmAIAAGRycy9k&#10;b3ducmV2LnhtbFBLBQYAAAAABAAEAPUAAACJAwAAAAA=&#10;" fillcolor="white [3201]" strokecolor="black [3200]" strokeweight=".25pt">
                  <v:textbox>
                    <w:txbxContent>
                      <w:p w:rsidR="00527183" w:rsidRPr="0019268D" w:rsidRDefault="00527183" w:rsidP="00C01B6F">
                        <w:pPr>
                          <w:jc w:val="center"/>
                          <w:rPr>
                            <w:sz w:val="18"/>
                            <w:szCs w:val="18"/>
                          </w:rPr>
                        </w:pPr>
                        <w:r w:rsidRPr="0019268D">
                          <w:rPr>
                            <w:sz w:val="18"/>
                            <w:szCs w:val="18"/>
                          </w:rPr>
                          <w:t>Calculate distance</w:t>
                        </w:r>
                      </w:p>
                      <w:p w:rsidR="00527183" w:rsidRPr="0019268D" w:rsidRDefault="00527183" w:rsidP="00C01B6F">
                        <w:pPr>
                          <w:jc w:val="center"/>
                          <w:rPr>
                            <w:sz w:val="18"/>
                            <w:szCs w:val="18"/>
                          </w:rPr>
                        </w:pPr>
                        <w:proofErr w:type="gramStart"/>
                        <w:r w:rsidRPr="0019268D">
                          <w:rPr>
                            <w:sz w:val="18"/>
                            <w:szCs w:val="18"/>
                          </w:rPr>
                          <w:t>between</w:t>
                        </w:r>
                        <w:proofErr w:type="gramEnd"/>
                        <w:r w:rsidRPr="0019268D">
                          <w:rPr>
                            <w:sz w:val="18"/>
                            <w:szCs w:val="18"/>
                          </w:rPr>
                          <w:t xml:space="preserve"> alternatives</w:t>
                        </w:r>
                      </w:p>
                      <w:p w:rsidR="00527183" w:rsidRPr="002241A6" w:rsidRDefault="00527183" w:rsidP="00C01B6F">
                        <w:pPr>
                          <w:jc w:val="center"/>
                          <w:rPr>
                            <w:sz w:val="16"/>
                            <w:szCs w:val="16"/>
                          </w:rPr>
                        </w:pPr>
                      </w:p>
                    </w:txbxContent>
                  </v:textbox>
                </v:shape>
                <v:shape id="Straight Arrow Connector 120" o:spid="_x0000_s1062" type="#_x0000_t32" style="position:absolute;left:6144;top:19751;width:0;height:22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fsYAAADcAAAADwAAAGRycy9kb3ducmV2LnhtbESPQWvCQBCF7wX/wzKFXkrdNAcpqasU&#10;weKppkbxOmTHJJqdDbtbjf++cyj0NsN789438+XoenWlEDvPBl6nGSji2tuOGwP7av3yBiomZIu9&#10;ZzJwpwjLxeRhjoX1N/6m6y41SkI4FmigTWkotI51Sw7j1A/Eop18cJhkDY22AW8S7nqdZ9lMO+xY&#10;GlocaNVSfdn9OAOb2WpbfR3KoTqHsnzeHj/L8z035ulx/HgHlWhM/+a/640V/F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vv37GAAAA3AAAAA8AAAAAAAAA&#10;AAAAAAAAoQIAAGRycy9kb3ducmV2LnhtbFBLBQYAAAAABAAEAPkAAACUAwAAAAA=&#10;" strokecolor="black [3200]" strokeweight=".25pt">
                  <v:stroke endarrow="open"/>
                  <v:shadow on="t" color="black" opacity="24903f" origin=",.5" offset="0,.55556mm"/>
                </v:shape>
                <v:shape id="Flowchart: Process 121" o:spid="_x0000_s1063" type="#_x0000_t109" style="position:absolute;left:219;top:35112;width:12097;height:5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D77MQA&#10;AADcAAAADwAAAGRycy9kb3ducmV2LnhtbESPQUvDQBCF7wX/wzKCt3aTIhpityWKilA82Op9yE6T&#10;0Oxs2B2b+O/dQqG3Gd773rxZbSbXqxOF2Hk2kC8yUMS1tx03Br73b/MCVBRki71nMvBHETbrm9kK&#10;S+tH/qLTThqVQjiWaKAVGUqtY92Sw7jwA3HSDj44lLSGRtuAYwp3vV5m2YN22HG60OJALy3Vx92v&#10;SzVkXzz/PFbj/buW6rPLt1V4Dcbc3U7VEyihSa7mC/1hE7fM4fxMmk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A++zEAAAA3AAAAA8AAAAAAAAAAAAAAAAAmAIAAGRycy9k&#10;b3ducmV2LnhtbFBLBQYAAAAABAAEAPUAAACJAwAAAAA=&#10;" fillcolor="white [3201]" strokecolor="black [3200]" strokeweight=".25pt">
                  <v:textbox>
                    <w:txbxContent>
                      <w:p w:rsidR="00527183" w:rsidRPr="0019268D" w:rsidRDefault="00527183" w:rsidP="00C01B6F">
                        <w:pPr>
                          <w:jc w:val="center"/>
                          <w:rPr>
                            <w:sz w:val="18"/>
                            <w:szCs w:val="18"/>
                          </w:rPr>
                        </w:pPr>
                        <w:r w:rsidRPr="0019268D">
                          <w:rPr>
                            <w:sz w:val="18"/>
                            <w:szCs w:val="18"/>
                          </w:rPr>
                          <w:t>Calculating preferences</w:t>
                        </w:r>
                      </w:p>
                      <w:p w:rsidR="00527183" w:rsidRPr="0019268D" w:rsidRDefault="00527183" w:rsidP="00C01B6F">
                        <w:pPr>
                          <w:jc w:val="center"/>
                          <w:rPr>
                            <w:sz w:val="18"/>
                            <w:szCs w:val="18"/>
                          </w:rPr>
                        </w:pPr>
                        <w:proofErr w:type="gramStart"/>
                        <w:r w:rsidRPr="0019268D">
                          <w:rPr>
                            <w:sz w:val="18"/>
                            <w:szCs w:val="18"/>
                          </w:rPr>
                          <w:t>every</w:t>
                        </w:r>
                        <w:proofErr w:type="gramEnd"/>
                        <w:r w:rsidRPr="0019268D">
                          <w:rPr>
                            <w:sz w:val="18"/>
                            <w:szCs w:val="18"/>
                          </w:rPr>
                          <w:t xml:space="preserve"> alternative</w:t>
                        </w:r>
                      </w:p>
                      <w:p w:rsidR="00527183" w:rsidRPr="002241A6" w:rsidRDefault="00527183" w:rsidP="00C01B6F">
                        <w:pPr>
                          <w:jc w:val="center"/>
                          <w:rPr>
                            <w:sz w:val="16"/>
                            <w:szCs w:val="16"/>
                          </w:rPr>
                        </w:pPr>
                      </w:p>
                    </w:txbxContent>
                  </v:textbox>
                </v:shape>
                <v:shape id="Flowchart: Process 122" o:spid="_x0000_s1064" type="#_x0000_t109" style="position:absolute;left:146;top:42355;width:12154;height:3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Jlm8QA&#10;AADcAAAADwAAAGRycy9kb3ducmV2LnhtbESPQWvCQBCF74X+h2UK3urGUFpJXSUtVgqlh2p7H7Jj&#10;EszOht3RxH/vFgRvM7z3vXmzWI2uUycKsfVsYDbNQBFX3rZcG/jdfTzOQUVBtth5JgNnirBa3t8t&#10;sLB+4B86baVWKYRjgQYakb7QOlYNOYxT3xMnbe+DQ0lrqLUNOKRw1+k8y561w5bThQZ7em+oOmyP&#10;LtWQ3fzt76UcnjZayu929lWGdTBm8jCWr6CERrmZr/SnTVyew/8zaQK9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ZZvEAAAA3AAAAA8AAAAAAAAAAAAAAAAAmAIAAGRycy9k&#10;b3ducmV2LnhtbFBLBQYAAAAABAAEAPUAAACJAwAAAAA=&#10;" fillcolor="white [3201]" strokecolor="black [3200]" strokeweight=".25pt">
                  <v:textbox>
                    <w:txbxContent>
                      <w:p w:rsidR="00527183" w:rsidRPr="0019268D" w:rsidRDefault="00527183" w:rsidP="00C01B6F">
                        <w:pPr>
                          <w:jc w:val="center"/>
                          <w:rPr>
                            <w:sz w:val="18"/>
                            <w:szCs w:val="18"/>
                          </w:rPr>
                        </w:pPr>
                        <w:r w:rsidRPr="0019268D">
                          <w:rPr>
                            <w:sz w:val="18"/>
                            <w:szCs w:val="18"/>
                          </w:rPr>
                          <w:t>Alternate ranking</w:t>
                        </w:r>
                      </w:p>
                    </w:txbxContent>
                  </v:textbox>
                </v:shape>
                <v:shape id="Straight Arrow Connector 123" o:spid="_x0000_s1065" type="#_x0000_t32" style="position:absolute;left:6217;top:33137;width:0;height:20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0hCcMAAADcAAAADwAAAGRycy9kb3ducmV2LnhtbERPTWvCQBC9F/wPywi9lLoxBSnRVURQ&#10;PNXUtHgdsmMSzc6G3a3Gf+8KBW/zeJ8zW/SmFRdyvrGsYDxKQBCXVjdcKfgp1u+fIHxA1thaJgU3&#10;8rCYD15mmGl75W+67EMlYgj7DBXUIXSZlL6syaAf2Y44ckfrDIYIXSW1w2sMN61Mk2QiDTYcG2rs&#10;aFVTed7/GQXbyWpXfP3mXXFyef62O2zy0y1V6nXYL6cgAvXhKf53b3Wcn37A45l4gZ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9IQnDAAAA3AAAAA8AAAAAAAAAAAAA&#10;AAAAoQIAAGRycy9kb3ducmV2LnhtbFBLBQYAAAAABAAEAPkAAACRAwAAAAA=&#10;" strokecolor="black [3200]" strokeweight=".25pt">
                  <v:stroke endarrow="open"/>
                  <v:shadow on="t" color="black" opacity="24903f" origin=",.5" offset="0,.55556mm"/>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24" o:spid="_x0000_s1066" type="#_x0000_t114" style="position:absolute;left:15581;top:4389;width:11112;height:5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uPZMUA&#10;AADcAAAADwAAAGRycy9kb3ducmV2LnhtbERP22rCQBB9F/oPyxT6pptqqRJdpWoLouAlLdjHITtN&#10;otnZNLvV+PeuUPBtDuc6o0ljSnGi2hWWFTx3IhDEqdUFZwq+Pj/aAxDOI2ssLZOCCzmYjB9aI4y1&#10;PfOOTonPRAhhF6OC3PsqltKlORl0HVsRB+7H1gZ9gHUmdY3nEG5K2Y2iV2mw4NCQY0WznNJj8mcU&#10;zFfTgg/rpLfcLPr776Za/W7f+0o9PTZvQxCeGn8X/7sXOszvvsDtmXCBH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i49kxQAAANwAAAAPAAAAAAAAAAAAAAAAAJgCAABkcnMv&#10;ZG93bnJldi54bWxQSwUGAAAAAAQABAD1AAAAigMAAAAA&#10;" fillcolor="white [3201]" strokecolor="black [3200]" strokeweight=".25pt">
                  <v:textbox>
                    <w:txbxContent>
                      <w:p w:rsidR="00527183" w:rsidRPr="00360B8D" w:rsidRDefault="00527183" w:rsidP="00C01B6F">
                        <w:pPr>
                          <w:jc w:val="center"/>
                          <w:rPr>
                            <w:sz w:val="18"/>
                            <w:szCs w:val="18"/>
                          </w:rPr>
                        </w:pPr>
                        <w:r w:rsidRPr="00360B8D">
                          <w:rPr>
                            <w:sz w:val="18"/>
                            <w:szCs w:val="18"/>
                          </w:rPr>
                          <w:t>Input from customer master data and data entry</w:t>
                        </w:r>
                      </w:p>
                    </w:txbxContent>
                  </v:textbox>
                </v:shape>
                <v:shape id="Flowchart: Document 125" o:spid="_x0000_s1067" type="#_x0000_t114" style="position:absolute;left:15508;top:14849;width:10858;height:56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cq/8UA&#10;AADcAAAADwAAAGRycy9kb3ducmV2LnhtbERP22rCQBB9F/oPyxT6ppsqrRJdpWoLouAlLdjHITtN&#10;otnZNLvV+PeuUPBtDuc6o0ljSnGi2hWWFTx3IhDEqdUFZwq+Pj/aAxDOI2ssLZOCCzmYjB9aI4y1&#10;PfOOTonPRAhhF6OC3PsqltKlORl0HVsRB+7H1gZ9gHUmdY3nEG5K2Y2iV2mw4NCQY0WznNJj8mcU&#10;zFfTgg/rpLfcLPr776Za/W7f+0o9PTZvQxCeGn8X/7sXOszvvsDtmXCBH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xyr/xQAAANwAAAAPAAAAAAAAAAAAAAAAAJgCAABkcnMv&#10;ZG93bnJldi54bWxQSwUGAAAAAAQABAD1AAAAigMAAAAA&#10;" fillcolor="white [3201]" strokecolor="black [3200]" strokeweight=".25pt">
                  <v:textbox>
                    <w:txbxContent>
                      <w:p w:rsidR="00527183" w:rsidRPr="0019268D" w:rsidRDefault="00527183" w:rsidP="00C01B6F">
                        <w:pPr>
                          <w:jc w:val="center"/>
                          <w:rPr>
                            <w:sz w:val="18"/>
                            <w:szCs w:val="18"/>
                          </w:rPr>
                        </w:pPr>
                        <w:r w:rsidRPr="0019268D">
                          <w:rPr>
                            <w:sz w:val="18"/>
                            <w:szCs w:val="18"/>
                          </w:rPr>
                          <w:t>The priority weight of the AHP algorithm</w:t>
                        </w:r>
                      </w:p>
                    </w:txbxContent>
                  </v:textbox>
                </v:shape>
                <v:shape id="Flowchart: Document 126" o:spid="_x0000_s1068" type="#_x0000_t114" style="position:absolute;left:15727;top:34308;width:11335;height:62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W0iMUA&#10;AADcAAAADwAAAGRycy9kb3ducmV2LnhtbERP22rCQBB9L/Qflin0rW6qoBKzSmtbEAUvsVAfh+yY&#10;pGZn0+yq8e+7guDbHM51kklrKnGixpWWFbx2IhDEmdUl5wq+t18vQxDOI2usLJOCCzmYjB8fEoy1&#10;PfOGTqnPRQhhF6OCwvs6ltJlBRl0HVsTB25vG4M+wCaXusFzCDeV7EZRXxosOTQUWNO0oOyQHo2C&#10;j8V7yb/LtDdfzQY/u7Ze/K0/B0o9P7VvIxCeWn8X39wzHeZ3+3B9Jlwg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FbSIxQAAANwAAAAPAAAAAAAAAAAAAAAAAJgCAABkcnMv&#10;ZG93bnJldi54bWxQSwUGAAAAAAQABAD1AAAAigMAAAAA&#10;" fillcolor="white [3201]" strokecolor="black [3200]" strokeweight=".25pt">
                  <v:textbox>
                    <w:txbxContent>
                      <w:p w:rsidR="00527183" w:rsidRPr="0019268D" w:rsidRDefault="00527183" w:rsidP="00C01B6F">
                        <w:pPr>
                          <w:jc w:val="center"/>
                          <w:rPr>
                            <w:sz w:val="18"/>
                            <w:szCs w:val="18"/>
                          </w:rPr>
                        </w:pPr>
                        <w:r w:rsidRPr="0019268D">
                          <w:rPr>
                            <w:sz w:val="18"/>
                            <w:szCs w:val="18"/>
                          </w:rPr>
                          <w:t>Calculation results are used for</w:t>
                        </w:r>
                      </w:p>
                      <w:p w:rsidR="00527183" w:rsidRPr="0019268D" w:rsidRDefault="00527183" w:rsidP="00C01B6F">
                        <w:pPr>
                          <w:jc w:val="center"/>
                          <w:rPr>
                            <w:sz w:val="18"/>
                            <w:szCs w:val="18"/>
                          </w:rPr>
                        </w:pPr>
                        <w:proofErr w:type="gramStart"/>
                        <w:r w:rsidRPr="0019268D">
                          <w:rPr>
                            <w:sz w:val="18"/>
                            <w:szCs w:val="18"/>
                          </w:rPr>
                          <w:t>feasibility</w:t>
                        </w:r>
                        <w:proofErr w:type="gramEnd"/>
                        <w:r w:rsidRPr="0019268D">
                          <w:rPr>
                            <w:sz w:val="18"/>
                            <w:szCs w:val="18"/>
                          </w:rPr>
                          <w:t xml:space="preserve"> assessment</w:t>
                        </w:r>
                      </w:p>
                    </w:txbxContent>
                  </v:textbox>
                </v:shape>
                <v:shape id="Straight Arrow Connector 127" o:spid="_x0000_s1069" type="#_x0000_t32" style="position:absolute;left:10972;top:7242;width:45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sTWcIAAADcAAAADwAAAGRycy9kb3ducmV2LnhtbERPyWrDMBC9F/oPYgq91XITqIsTJYQS&#10;Q3roIXEh18EaL8QaGUl27L+vCoXe5vHW2e5n04uJnO8sK3hNUhDEldUdNwq+y+LlHYQPyBp7y6Rg&#10;IQ/73ePDFnNt73ym6RIaEUPY56igDWHIpfRVSwZ9YgfiyNXWGQwRukZqh/cYbnq5StM3abDj2NDi&#10;QB8tVbfLaBR8rbPpWC/HTzeOZcXFub92ulDq+Wk+bEAEmsO/+M990nH+KoPfZ+IF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7sTWcIAAADcAAAADwAAAAAAAAAAAAAA&#10;AAChAgAAZHJzL2Rvd25yZXYueG1sUEsFBgAAAAAEAAQA+QAAAJADAAAAAA==&#10;" strokecolor="black [3200]" strokeweight=".25pt">
                  <v:stroke endarrow="open"/>
                  <v:shadow on="t" color="black" opacity="24903f" origin=",.5" offset="0,.55556mm"/>
                </v:shape>
                <v:shape id="Straight Arrow Connector 128" o:spid="_x0000_s1070" type="#_x0000_t32" style="position:absolute;left:12289;top:17702;width:31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SHK8UAAADcAAAADwAAAGRycy9kb3ducmV2LnhtbESPT2vCQBDF70K/wzKF3nRTC1ZSV5Fi&#10;oB48+Ad6HbJjEszOht1NjN++cxB6m+G9ee83q83oWjVQiI1nA++zDBRx6W3DlYHLuZguQcWEbLH1&#10;TAYeFGGzfpmsMLf+zkcaTqlSEsIxRwN1Sl2udSxrchhnviMW7eqDwyRrqLQNeJdw1+p5li20w4al&#10;ocaOvmsqb6feGTh8fA6762O3D31/Lrk4tr+NLYx5ex23X6ASjenf/Lz+sYI/F1p5Rib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iSHK8UAAADcAAAADwAAAAAAAAAA&#10;AAAAAAChAgAAZHJzL2Rvd25yZXYueG1sUEsFBgAAAAAEAAQA+QAAAJMDAAAAAA==&#10;" strokecolor="black [3200]" strokeweight=".25pt">
                  <v:stroke endarrow="open"/>
                  <v:shadow on="t" color="black" opacity="24903f" origin=",.5" offset="0,.55556mm"/>
                </v:shape>
                <v:shape id="Straight Arrow Connector 129" o:spid="_x0000_s1071" type="#_x0000_t32" style="position:absolute;left:12216;top:37453;width:343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gisMEAAADcAAAADwAAAGRycy9kb3ducmV2LnhtbERPTYvCMBC9L/gfwgje1lQX3LUaRRYL&#10;evCgLngdmrEtNpOSpLX+eyMIe5vH+5zluje16Mj5yrKCyTgBQZxbXXGh4O+cff6A8AFZY22ZFDzI&#10;w3o1+Fhiqu2dj9SdQiFiCPsUFZQhNKmUPi/JoB/bhjhyV+sMhghdIbXDeww3tZwmyUwarDg2lNjQ&#10;b0n57dQaBYev7257fWz3rm3POWfH+lLpTKnRsN8sQATqw7/47d7pOH86h9cz8QK5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aCKwwQAAANwAAAAPAAAAAAAAAAAAAAAA&#10;AKECAABkcnMvZG93bnJldi54bWxQSwUGAAAAAAQABAD5AAAAjwMAAAAA&#10;" strokecolor="black [3200]" strokeweight=".25pt">
                  <v:stroke endarrow="open"/>
                  <v:shadow on="t" color="black" opacity="24903f" origin=",.5" offset="0,.55556mm"/>
                </v:shape>
                <v:shape id="Flowchart: Document 130" o:spid="_x0000_s1072" type="#_x0000_t114" style="position:absolute;left:15508;top:22018;width:10966;height:4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kfusgA&#10;AADcAAAADwAAAGRycy9kb3ducmV2LnhtbESPT0vDQBDF70K/wzIFb3ajAVvSboN/obTQairocciO&#10;STQ7G7NrG7+9cyj0NsN7895vFvngWnWgPjSeDVxPElDEpbcNVwbe9s9XM1AhIltsPZOBPwqQL0cX&#10;C8ysP/IrHYpYKQnhkKGBOsYu0zqUNTkME98Ri/bpe4dR1r7StsejhLtW3yTJrXbYsDTU2NFDTeV3&#10;8esMPG7uG/7aFul6t5q+fwzd5uflaWrM5Xi4m4OKNMSz+XS9soKfCr48IxPo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aR+6yAAAANwAAAAPAAAAAAAAAAAAAAAAAJgCAABk&#10;cnMvZG93bnJldi54bWxQSwUGAAAAAAQABAD1AAAAjQMAAAAA&#10;" fillcolor="white [3201]" strokecolor="black [3200]" strokeweight=".25pt">
                  <v:textbox>
                    <w:txbxContent>
                      <w:p w:rsidR="00527183" w:rsidRPr="0019268D" w:rsidRDefault="00527183" w:rsidP="00C01B6F">
                        <w:pPr>
                          <w:jc w:val="center"/>
                          <w:rPr>
                            <w:sz w:val="18"/>
                            <w:szCs w:val="18"/>
                          </w:rPr>
                        </w:pPr>
                        <w:r w:rsidRPr="0019268D">
                          <w:rPr>
                            <w:sz w:val="18"/>
                            <w:szCs w:val="18"/>
                          </w:rPr>
                          <w:t>Implementation</w:t>
                        </w:r>
                      </w:p>
                      <w:p w:rsidR="00527183" w:rsidRPr="0019268D" w:rsidRDefault="00527183" w:rsidP="00C01B6F">
                        <w:pPr>
                          <w:jc w:val="center"/>
                          <w:rPr>
                            <w:sz w:val="18"/>
                            <w:szCs w:val="18"/>
                          </w:rPr>
                        </w:pPr>
                        <w:r w:rsidRPr="0019268D">
                          <w:rPr>
                            <w:sz w:val="18"/>
                            <w:szCs w:val="18"/>
                          </w:rPr>
                          <w:t>TOPSIS algorithm</w:t>
                        </w:r>
                      </w:p>
                    </w:txbxContent>
                  </v:textbox>
                </v:shape>
                <v:shape id="Flowchart: Document 131" o:spid="_x0000_s1073" type="#_x0000_t114" style="position:absolute;left:15947;top:41404;width:12362;height:7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W6IcUA&#10;AADcAAAADwAAAGRycy9kb3ducmV2LnhtbERPTWvCQBC9F/oflil4qxsrVIlZpVYLotBqLNTjkB2T&#10;1OxszG41/nu3IHibx/ucZNKaSpyocaVlBb1uBII4s7rkXMH39uN5CMJ5ZI2VZVJwIQeT8eNDgrG2&#10;Z97QKfW5CCHsYlRQeF/HUrqsIIOua2viwO1tY9AH2ORSN3gO4aaSL1H0Kg2WHBoKrOm9oOyQ/hkF&#10;s9W05N/PtL/8Wgx+dm29Oq7nA6U6T+3bCISn1t/FN/dCh/n9Hvw/Ey6Q4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JbohxQAAANwAAAAPAAAAAAAAAAAAAAAAAJgCAABkcnMv&#10;ZG93bnJldi54bWxQSwUGAAAAAAQABAD1AAAAigMAAAAA&#10;" fillcolor="white [3201]" strokecolor="black [3200]" strokeweight=".25pt">
                  <v:textbox>
                    <w:txbxContent>
                      <w:p w:rsidR="00527183" w:rsidRPr="0019268D" w:rsidRDefault="00527183" w:rsidP="00C01B6F">
                        <w:pPr>
                          <w:jc w:val="center"/>
                          <w:rPr>
                            <w:sz w:val="18"/>
                            <w:szCs w:val="18"/>
                          </w:rPr>
                        </w:pPr>
                        <w:r w:rsidRPr="0019268D">
                          <w:rPr>
                            <w:sz w:val="18"/>
                            <w:szCs w:val="18"/>
                          </w:rPr>
                          <w:t xml:space="preserve">Alternative results with the largest </w:t>
                        </w:r>
                        <w:proofErr w:type="gramStart"/>
                        <w:r w:rsidRPr="0019268D">
                          <w:rPr>
                            <w:sz w:val="18"/>
                            <w:szCs w:val="18"/>
                          </w:rPr>
                          <w:t>Vi</w:t>
                        </w:r>
                        <w:proofErr w:type="gramEnd"/>
                        <w:r w:rsidRPr="0019268D">
                          <w:rPr>
                            <w:sz w:val="18"/>
                            <w:szCs w:val="18"/>
                          </w:rPr>
                          <w:t xml:space="preserve"> value are the best solutions</w:t>
                        </w:r>
                      </w:p>
                    </w:txbxContent>
                  </v:textbox>
                </v:shape>
                <v:shape id="Straight Arrow Connector 132" o:spid="_x0000_s1074" type="#_x0000_t32" style="position:absolute;left:12070;top:44183;width:397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UmHMEAAADcAAAADwAAAGRycy9kb3ducmV2LnhtbERPTYvCMBC9C/sfwix403QVVqlGkcWC&#10;e/CgFbwOzdgWm0lJ0lr//UZY8DaP9znr7WAa0ZPztWUFX9MEBHFhdc2lgkueTZYgfEDW2FgmBU/y&#10;sN18jNaYavvgE/XnUIoYwj5FBVUIbSqlLyoy6Ke2JY7czTqDIUJXSu3wEcNNI2dJ8i0N1hwbKmzp&#10;p6Lifu6MguN80e9vz/2v67q84OzUXGudKTX+HHYrEIGG8Bb/uw86zp/P4PVMvE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FSYcwQAAANwAAAAPAAAAAAAAAAAAAAAA&#10;AKECAABkcnMvZG93bnJldi54bWxQSwUGAAAAAAQABAD5AAAAjwMAAAAA&#10;" strokecolor="black [3200]" strokeweight=".25pt">
                  <v:stroke endarrow="open"/>
                  <v:shadow on="t" color="black" opacity="24903f" origin=",.5" offset="0,.55556mm"/>
                </v:shape>
                <v:shape id="Straight Arrow Connector 133" o:spid="_x0000_s1075" type="#_x0000_t32" style="position:absolute;left:12362;top:24432;width:31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mDh8EAAADcAAAADwAAAGRycy9kb3ducmV2LnhtbERPS4vCMBC+C/sfwizsTVMtqHSNImJh&#10;9+DBB3gdmrEt20xKktb67zeC4G0+vuesNoNpRE/O15YVTCcJCOLC6ppLBZdzPl6C8AFZY2OZFDzI&#10;w2b9MVphpu2dj9SfQiliCPsMFVQhtJmUvqjIoJ/YljhyN+sMhghdKbXDeww3jZwlyVwarDk2VNjS&#10;rqLi79QZBYd00e9vj/2v67pzwfmxudY6V+rrc9h+gwg0hLf45f7RcX6awvOZeIF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WYOHwQAAANwAAAAPAAAAAAAAAAAAAAAA&#10;AKECAABkcnMvZG93bnJldi54bWxQSwUGAAAAAAQABAD5AAAAjwMAAAAA&#10;" strokecolor="black [3200]" strokeweight=".25pt">
                  <v:stroke endarrow="open"/>
                  <v:shadow on="t" color="black" opacity="24903f" origin=",.5" offset="0,.55556mm"/>
                </v:shape>
                <v:shape id="Flowchart: Terminator 134" o:spid="_x0000_s1076" type="#_x0000_t116" style="position:absolute;left:2414;width:7499;height:2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eAucQA&#10;AADcAAAADwAAAGRycy9kb3ducmV2LnhtbERPS2vCQBC+F/wPywi9iG5aS5HoKmKR9iTEvq5jdszG&#10;ZmdDdptEf31XEHqbj+85i1VvK9FS40vHCh4mCQji3OmSCwUf79vxDIQPyBorx6TgTB5Wy8HdAlPt&#10;Os6o3YdCxBD2KSowIdSplD43ZNFPXE0cuaNrLIYIm0LqBrsYbiv5mCTP0mLJscFgTRtD+c/+1yo4&#10;7bpt9rlpv16/Ry5bH6aXcmdelLof9us5iEB9+Bff3G86zp8+wfWZe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3gLnEAAAA3AAAAA8AAAAAAAAAAAAAAAAAmAIAAGRycy9k&#10;b3ducmV2LnhtbFBLBQYAAAAABAAEAPUAAACJAwAAAAA=&#10;" fillcolor="white [3201]" strokecolor="black [3200]" strokeweight=".25pt">
                  <v:textbox>
                    <w:txbxContent>
                      <w:p w:rsidR="00527183" w:rsidRPr="0019268D" w:rsidRDefault="00527183" w:rsidP="00C01B6F">
                        <w:pPr>
                          <w:jc w:val="center"/>
                          <w:rPr>
                            <w:sz w:val="18"/>
                            <w:szCs w:val="18"/>
                          </w:rPr>
                        </w:pPr>
                        <w:r>
                          <w:rPr>
                            <w:sz w:val="18"/>
                            <w:szCs w:val="18"/>
                          </w:rPr>
                          <w:t>Start</w:t>
                        </w:r>
                      </w:p>
                    </w:txbxContent>
                  </v:textbox>
                </v:shape>
                <v:shape id="Straight Arrow Connector 135" o:spid="_x0000_s1077" type="#_x0000_t32" style="position:absolute;left:6217;top:40233;width:0;height:20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GKO8MAAADcAAAADwAAAGRycy9kb3ducmV2LnhtbERPTWvCQBC9F/oflil4Kbqpokh0lSK0&#10;eNLUKF6H7JhEs7Nhd9X477sFobd5vM+ZLzvTiBs5X1tW8DFIQBAXVtdcKtjnX/0pCB+QNTaWScGD&#10;PCwXry9zTLW98w/ddqEUMYR9igqqENpUSl9UZNAPbEscuZN1BkOErpTa4T2Gm0YOk2QiDdYcGyps&#10;aVVRcdldjYL1ZLXNN4eszc8uy963x+/s/Bgq1XvrPmcgAnXhX/x0r3WcPxrD3zPx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2BijvDAAAA3AAAAA8AAAAAAAAAAAAA&#10;AAAAoQIAAGRycy9kb3ducmV2LnhtbFBLBQYAAAAABAAEAPkAAACRAwAAAAA=&#10;" strokecolor="black [3200]" strokeweight=".25pt">
                  <v:stroke endarrow="open"/>
                  <v:shadow on="t" color="black" opacity="24903f" origin=",.5" offset="0,.55556mm"/>
                </v:shape>
                <v:shape id="Straight Arrow Connector 136" o:spid="_x0000_s1078" type="#_x0000_t32" style="position:absolute;left:6217;top:46012;width:0;height:20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MUTMMAAADcAAAADwAAAGRycy9kb3ducmV2LnhtbERPTWvCQBC9C/6HZYRepG5qIZToKiJY&#10;PNXUtHgdsmMSzc6G3a3Gf+8KBW/zeJ8zX/amFRdyvrGs4G2SgCAurW64UvBTbF4/QPiArLG1TApu&#10;5GG5GA7mmGl75W+67EMlYgj7DBXUIXSZlL6syaCf2I44ckfrDIYIXSW1w2sMN62cJkkqDTYcG2rs&#10;aF1Ted7/GQXbdL0rvn7zrji5PB/vDp/56TZV6mXUr2YgAvXhKf53b3Wc/57C45l4gV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TFEzDAAAA3AAAAA8AAAAAAAAAAAAA&#10;AAAAoQIAAGRycy9kb3ducmV2LnhtbFBLBQYAAAAABAAEAPkAAACRAwAAAAA=&#10;" strokecolor="black [3200]" strokeweight=".25pt">
                  <v:stroke endarrow="open"/>
                  <v:shadow on="t" color="black" opacity="24903f" origin=",.5" offset="0,.55556mm"/>
                </v:shape>
              </v:group>
            </w:pict>
          </mc:Fallback>
        </mc:AlternateContent>
      </w:r>
      <w:r>
        <w:rPr>
          <w:sz w:val="18"/>
          <w:szCs w:val="18"/>
        </w:rPr>
        <w:t xml:space="preserve"> </w:t>
      </w:r>
      <w:r>
        <w:rPr>
          <w:color w:val="FF0000"/>
        </w:rPr>
        <w:t xml:space="preserve">    </w:t>
      </w:r>
    </w:p>
    <w:p w:rsidR="004E5CDC" w:rsidRDefault="004E5CDC" w:rsidP="00C01B6F">
      <w:pPr>
        <w:pStyle w:val="BodyText"/>
        <w:spacing w:before="91" w:line="276" w:lineRule="auto"/>
        <w:rPr>
          <w:color w:val="FF0000"/>
        </w:rPr>
      </w:pPr>
    </w:p>
    <w:p w:rsidR="004E5CDC" w:rsidRDefault="004E5CDC"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673084" w:rsidRDefault="00673084" w:rsidP="00C01B6F">
      <w:pPr>
        <w:pStyle w:val="BodyText"/>
        <w:spacing w:before="91" w:line="276" w:lineRule="auto"/>
        <w:rPr>
          <w:color w:val="FF0000"/>
        </w:rPr>
      </w:pPr>
    </w:p>
    <w:p w:rsidR="00843FAB" w:rsidRDefault="00843FAB" w:rsidP="00673084">
      <w:pPr>
        <w:pStyle w:val="BodyText"/>
        <w:spacing w:before="91" w:line="276" w:lineRule="auto"/>
        <w:jc w:val="center"/>
        <w:rPr>
          <w:sz w:val="20"/>
          <w:szCs w:val="20"/>
        </w:rPr>
      </w:pPr>
    </w:p>
    <w:p w:rsidR="00673084" w:rsidRDefault="00673084" w:rsidP="00673084">
      <w:pPr>
        <w:pStyle w:val="BodyText"/>
        <w:spacing w:before="91" w:line="276" w:lineRule="auto"/>
        <w:jc w:val="center"/>
        <w:rPr>
          <w:sz w:val="20"/>
          <w:szCs w:val="20"/>
        </w:rPr>
      </w:pPr>
      <w:proofErr w:type="gramStart"/>
      <w:r w:rsidRPr="00360B8D">
        <w:rPr>
          <w:sz w:val="20"/>
          <w:szCs w:val="20"/>
        </w:rPr>
        <w:t>Figure 3.</w:t>
      </w:r>
      <w:proofErr w:type="gramEnd"/>
      <w:r w:rsidRPr="00360B8D">
        <w:rPr>
          <w:sz w:val="20"/>
          <w:szCs w:val="20"/>
        </w:rPr>
        <w:t xml:space="preserve"> AHP-TOPSIS Algorithm Flowchart</w:t>
      </w:r>
    </w:p>
    <w:p w:rsidR="00673084" w:rsidRDefault="00673084" w:rsidP="00673084">
      <w:pPr>
        <w:ind w:left="242"/>
        <w:jc w:val="both"/>
        <w:rPr>
          <w:color w:val="FF0000"/>
        </w:rPr>
      </w:pPr>
      <w:r w:rsidRPr="00F028E9">
        <w:rPr>
          <w:color w:val="FF0000"/>
        </w:rPr>
        <w:t xml:space="preserve"> </w:t>
      </w:r>
    </w:p>
    <w:p w:rsidR="00843FAB" w:rsidRDefault="00843FAB" w:rsidP="00673084">
      <w:pPr>
        <w:ind w:left="242"/>
        <w:jc w:val="both"/>
        <w:rPr>
          <w:color w:val="FF0000"/>
        </w:rPr>
      </w:pPr>
    </w:p>
    <w:p w:rsidR="00673084" w:rsidRDefault="00673084" w:rsidP="007E055B">
      <w:pPr>
        <w:ind w:left="392" w:hanging="250"/>
        <w:jc w:val="both"/>
        <w:rPr>
          <w:b/>
          <w:sz w:val="18"/>
        </w:rPr>
      </w:pPr>
      <w:r>
        <w:rPr>
          <w:b/>
        </w:rPr>
        <w:t>R</w:t>
      </w:r>
      <w:r>
        <w:rPr>
          <w:b/>
          <w:sz w:val="18"/>
        </w:rPr>
        <w:t xml:space="preserve">ESULT AND </w:t>
      </w:r>
      <w:r>
        <w:rPr>
          <w:b/>
        </w:rPr>
        <w:t>D</w:t>
      </w:r>
      <w:r>
        <w:rPr>
          <w:b/>
          <w:sz w:val="18"/>
        </w:rPr>
        <w:t>ISCUSSION</w:t>
      </w:r>
    </w:p>
    <w:p w:rsidR="00843FAB" w:rsidRDefault="00843FAB" w:rsidP="007E055B">
      <w:pPr>
        <w:pStyle w:val="ListParagraph"/>
        <w:ind w:left="456" w:hanging="314"/>
        <w:rPr>
          <w:b/>
        </w:rPr>
      </w:pPr>
    </w:p>
    <w:p w:rsidR="00673084" w:rsidRPr="00673084" w:rsidRDefault="00673084" w:rsidP="007E055B">
      <w:pPr>
        <w:pStyle w:val="ListParagraph"/>
        <w:ind w:left="456" w:hanging="314"/>
        <w:rPr>
          <w:b/>
        </w:rPr>
      </w:pPr>
      <w:r w:rsidRPr="00673084">
        <w:rPr>
          <w:b/>
        </w:rPr>
        <w:t>3.1. Calculation Analysis of AHP Method</w:t>
      </w:r>
    </w:p>
    <w:p w:rsidR="00673084" w:rsidRDefault="00673084" w:rsidP="007E055B">
      <w:pPr>
        <w:spacing w:line="276" w:lineRule="auto"/>
        <w:ind w:left="142" w:right="278" w:firstLine="284"/>
        <w:jc w:val="both"/>
      </w:pPr>
      <w:r w:rsidRPr="00673084">
        <w:t>In this study, the determination of the criteria weights utilizes the AHP method, while for the ranking stage is done using the TOPSIS method. The criteria in determining the eligibility of applying for a loan can be seen in table 3. Business Ownership Status (C1), Capability (C2), Character (C3), Collateral (C4), Income (C5), and Salary (C6).</w:t>
      </w:r>
    </w:p>
    <w:p w:rsidR="004E5CDC" w:rsidRDefault="004E5CDC" w:rsidP="007E055B">
      <w:pPr>
        <w:spacing w:line="276" w:lineRule="auto"/>
        <w:ind w:left="142" w:right="278" w:firstLine="284"/>
        <w:jc w:val="both"/>
      </w:pPr>
    </w:p>
    <w:p w:rsidR="004E5CDC" w:rsidRDefault="004E5CDC" w:rsidP="007E055B">
      <w:pPr>
        <w:spacing w:line="276" w:lineRule="auto"/>
        <w:ind w:left="142" w:right="278" w:firstLine="284"/>
        <w:jc w:val="both"/>
      </w:pPr>
    </w:p>
    <w:p w:rsidR="004E5CDC" w:rsidRDefault="004E5CDC" w:rsidP="007E055B">
      <w:pPr>
        <w:spacing w:line="276" w:lineRule="auto"/>
        <w:ind w:left="142" w:right="278" w:firstLine="284"/>
        <w:jc w:val="both"/>
      </w:pPr>
    </w:p>
    <w:p w:rsidR="004E5CDC" w:rsidRDefault="004E5CDC" w:rsidP="007E055B">
      <w:pPr>
        <w:spacing w:line="276" w:lineRule="auto"/>
        <w:ind w:left="142" w:right="278" w:firstLine="284"/>
        <w:jc w:val="both"/>
      </w:pPr>
    </w:p>
    <w:p w:rsidR="004E5CDC" w:rsidRDefault="004E5CDC" w:rsidP="007E055B">
      <w:pPr>
        <w:spacing w:line="276" w:lineRule="auto"/>
        <w:ind w:left="142" w:right="278" w:firstLine="284"/>
        <w:jc w:val="both"/>
      </w:pPr>
    </w:p>
    <w:p w:rsidR="00843FAB" w:rsidRDefault="00843FAB" w:rsidP="00673084">
      <w:pPr>
        <w:pStyle w:val="BodyText"/>
        <w:spacing w:line="276" w:lineRule="auto"/>
        <w:jc w:val="center"/>
      </w:pPr>
    </w:p>
    <w:p w:rsidR="004072FE" w:rsidRDefault="004072FE" w:rsidP="00673084">
      <w:pPr>
        <w:pStyle w:val="BodyText"/>
        <w:spacing w:line="276" w:lineRule="auto"/>
        <w:jc w:val="center"/>
        <w:rPr>
          <w:noProof/>
          <w:lang w:bidi="ar-SA"/>
        </w:rPr>
      </w:pPr>
    </w:p>
    <w:p w:rsidR="00673084" w:rsidRPr="00673084" w:rsidRDefault="00673084" w:rsidP="00673084">
      <w:pPr>
        <w:pStyle w:val="BodyText"/>
        <w:spacing w:line="276" w:lineRule="auto"/>
        <w:jc w:val="center"/>
      </w:pPr>
      <w:r w:rsidRPr="00673084">
        <w:rPr>
          <w:noProof/>
          <w:lang w:bidi="ar-SA"/>
        </w:rPr>
        <w:drawing>
          <wp:inline distT="0" distB="0" distL="0" distR="0" wp14:anchorId="0BBA5A80" wp14:editId="072E982D">
            <wp:extent cx="2751151" cy="2735249"/>
            <wp:effectExtent l="0" t="0" r="0" b="8255"/>
            <wp:docPr id="137" name="Picture 137"/>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rotWithShape="1">
                    <a:blip r:embed="rId14"/>
                    <a:srcRect l="22500" t="32341" r="17058" b="18408"/>
                    <a:stretch/>
                  </pic:blipFill>
                  <pic:spPr bwMode="auto">
                    <a:xfrm>
                      <a:off x="0" y="0"/>
                      <a:ext cx="2751151" cy="2735249"/>
                    </a:xfrm>
                    <a:prstGeom prst="rect">
                      <a:avLst/>
                    </a:prstGeom>
                    <a:ln>
                      <a:noFill/>
                    </a:ln>
                    <a:extLst>
                      <a:ext uri="{53640926-AAD7-44D8-BBD7-CCE9431645EC}">
                        <a14:shadowObscured xmlns:a14="http://schemas.microsoft.com/office/drawing/2010/main"/>
                      </a:ext>
                    </a:extLst>
                  </pic:spPr>
                </pic:pic>
              </a:graphicData>
            </a:graphic>
          </wp:inline>
        </w:drawing>
      </w:r>
    </w:p>
    <w:p w:rsidR="00673084" w:rsidRPr="00681908" w:rsidRDefault="004072FE" w:rsidP="004072FE">
      <w:pPr>
        <w:spacing w:line="276" w:lineRule="auto"/>
        <w:jc w:val="both"/>
        <w:rPr>
          <w:sz w:val="20"/>
          <w:szCs w:val="20"/>
        </w:rPr>
      </w:pPr>
      <w:r>
        <w:rPr>
          <w:sz w:val="20"/>
          <w:szCs w:val="20"/>
        </w:rPr>
        <w:t xml:space="preserve">     </w:t>
      </w:r>
      <w:proofErr w:type="gramStart"/>
      <w:r w:rsidR="00673084" w:rsidRPr="00681908">
        <w:rPr>
          <w:sz w:val="20"/>
          <w:szCs w:val="20"/>
        </w:rPr>
        <w:t>Figure 4.</w:t>
      </w:r>
      <w:proofErr w:type="gramEnd"/>
      <w:r w:rsidR="00673084" w:rsidRPr="00681908">
        <w:rPr>
          <w:sz w:val="20"/>
          <w:szCs w:val="20"/>
        </w:rPr>
        <w:t xml:space="preserve"> Hierarchical Structure for Applying for a Loan</w:t>
      </w:r>
    </w:p>
    <w:p w:rsidR="00673084" w:rsidRDefault="00673084" w:rsidP="004E5CDC">
      <w:pPr>
        <w:spacing w:line="276" w:lineRule="auto"/>
        <w:ind w:left="284" w:right="-310" w:firstLine="283"/>
        <w:jc w:val="both"/>
      </w:pPr>
    </w:p>
    <w:p w:rsidR="00673084" w:rsidRPr="00673084" w:rsidRDefault="00673084" w:rsidP="00D77E9C">
      <w:pPr>
        <w:spacing w:line="276" w:lineRule="auto"/>
        <w:ind w:left="142" w:right="-51" w:firstLine="284"/>
        <w:jc w:val="both"/>
      </w:pPr>
      <w:r w:rsidRPr="00673084">
        <w:t>After determining the criteria, then the value or weight of each criterion is made for each alternative, the next step is to conduct an analysis of the system being made, the results or system output is information about the value of alternative customers that are feasible or not to get a loan and the criteria they have to serve as recommendations for cooperatives so that they can easily and quickly make decisions for customers who are eligible for loans.</w:t>
      </w:r>
    </w:p>
    <w:p w:rsidR="00623761" w:rsidRPr="00681908" w:rsidRDefault="00673084" w:rsidP="00623761">
      <w:pPr>
        <w:jc w:val="center"/>
        <w:rPr>
          <w:sz w:val="20"/>
          <w:szCs w:val="20"/>
        </w:rPr>
      </w:pPr>
      <w:r>
        <w:rPr>
          <w:b/>
        </w:rPr>
        <w:t xml:space="preserve"> </w:t>
      </w:r>
      <w:proofErr w:type="gramStart"/>
      <w:r w:rsidR="00623761" w:rsidRPr="00681908">
        <w:rPr>
          <w:sz w:val="20"/>
          <w:szCs w:val="20"/>
        </w:rPr>
        <w:t xml:space="preserve">Table </w:t>
      </w:r>
      <w:r w:rsidR="00623761">
        <w:rPr>
          <w:sz w:val="20"/>
          <w:szCs w:val="20"/>
        </w:rPr>
        <w:t>3</w:t>
      </w:r>
      <w:r w:rsidR="00623761" w:rsidRPr="00681908">
        <w:rPr>
          <w:sz w:val="20"/>
          <w:szCs w:val="20"/>
        </w:rPr>
        <w:t>.</w:t>
      </w:r>
      <w:proofErr w:type="gramEnd"/>
      <w:r w:rsidR="00623761" w:rsidRPr="00681908">
        <w:rPr>
          <w:sz w:val="20"/>
          <w:szCs w:val="20"/>
        </w:rPr>
        <w:t xml:space="preserve"> Pairwise Comparison Matrix</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7"/>
        <w:gridCol w:w="568"/>
        <w:gridCol w:w="569"/>
        <w:gridCol w:w="570"/>
        <w:gridCol w:w="570"/>
        <w:gridCol w:w="570"/>
        <w:gridCol w:w="570"/>
      </w:tblGrid>
      <w:tr w:rsidR="00623761" w:rsidRPr="00681908" w:rsidTr="00A72536">
        <w:trPr>
          <w:jc w:val="center"/>
        </w:trPr>
        <w:tc>
          <w:tcPr>
            <w:tcW w:w="714" w:type="dxa"/>
            <w:tcBorders>
              <w:top w:val="single" w:sz="4" w:space="0" w:color="auto"/>
              <w:left w:val="nil"/>
              <w:bottom w:val="single" w:sz="4" w:space="0" w:color="auto"/>
              <w:right w:val="nil"/>
            </w:tcBorders>
            <w:hideMark/>
          </w:tcPr>
          <w:p w:rsidR="00623761" w:rsidRPr="00681908" w:rsidRDefault="00623761" w:rsidP="00A72536">
            <w:pPr>
              <w:jc w:val="center"/>
            </w:pPr>
            <w:r w:rsidRPr="00681908">
              <w:t>Criteria</w:t>
            </w:r>
          </w:p>
        </w:tc>
        <w:tc>
          <w:tcPr>
            <w:tcW w:w="568" w:type="dxa"/>
            <w:tcBorders>
              <w:top w:val="single" w:sz="4" w:space="0" w:color="auto"/>
              <w:left w:val="nil"/>
              <w:bottom w:val="single" w:sz="4" w:space="0" w:color="auto"/>
              <w:right w:val="nil"/>
            </w:tcBorders>
            <w:hideMark/>
          </w:tcPr>
          <w:p w:rsidR="00623761" w:rsidRPr="00681908" w:rsidRDefault="00623761" w:rsidP="00A72536">
            <w:pPr>
              <w:jc w:val="center"/>
            </w:pPr>
            <w:r w:rsidRPr="00681908">
              <w:t>C1</w:t>
            </w:r>
          </w:p>
        </w:tc>
        <w:tc>
          <w:tcPr>
            <w:tcW w:w="569" w:type="dxa"/>
            <w:tcBorders>
              <w:top w:val="single" w:sz="4" w:space="0" w:color="auto"/>
              <w:left w:val="nil"/>
              <w:bottom w:val="single" w:sz="4" w:space="0" w:color="auto"/>
              <w:right w:val="nil"/>
            </w:tcBorders>
            <w:hideMark/>
          </w:tcPr>
          <w:p w:rsidR="00623761" w:rsidRPr="00681908" w:rsidRDefault="00623761" w:rsidP="00A72536">
            <w:pPr>
              <w:jc w:val="center"/>
            </w:pPr>
            <w:r w:rsidRPr="00681908">
              <w:t>C2</w:t>
            </w:r>
          </w:p>
        </w:tc>
        <w:tc>
          <w:tcPr>
            <w:tcW w:w="570" w:type="dxa"/>
            <w:tcBorders>
              <w:top w:val="single" w:sz="4" w:space="0" w:color="auto"/>
              <w:left w:val="nil"/>
              <w:bottom w:val="single" w:sz="4" w:space="0" w:color="auto"/>
              <w:right w:val="nil"/>
            </w:tcBorders>
            <w:hideMark/>
          </w:tcPr>
          <w:p w:rsidR="00623761" w:rsidRPr="00681908" w:rsidRDefault="00623761" w:rsidP="00A72536">
            <w:pPr>
              <w:jc w:val="center"/>
            </w:pPr>
            <w:r w:rsidRPr="00681908">
              <w:t>C3</w:t>
            </w:r>
          </w:p>
        </w:tc>
        <w:tc>
          <w:tcPr>
            <w:tcW w:w="570" w:type="dxa"/>
            <w:tcBorders>
              <w:top w:val="single" w:sz="4" w:space="0" w:color="auto"/>
              <w:left w:val="nil"/>
              <w:bottom w:val="single" w:sz="4" w:space="0" w:color="auto"/>
              <w:right w:val="nil"/>
            </w:tcBorders>
            <w:hideMark/>
          </w:tcPr>
          <w:p w:rsidR="00623761" w:rsidRPr="00681908" w:rsidRDefault="00623761" w:rsidP="00A72536">
            <w:pPr>
              <w:jc w:val="center"/>
            </w:pPr>
            <w:r w:rsidRPr="00681908">
              <w:t>C4</w:t>
            </w:r>
          </w:p>
        </w:tc>
        <w:tc>
          <w:tcPr>
            <w:tcW w:w="570" w:type="dxa"/>
            <w:tcBorders>
              <w:top w:val="single" w:sz="4" w:space="0" w:color="auto"/>
              <w:left w:val="nil"/>
              <w:bottom w:val="single" w:sz="4" w:space="0" w:color="auto"/>
              <w:right w:val="nil"/>
            </w:tcBorders>
            <w:hideMark/>
          </w:tcPr>
          <w:p w:rsidR="00623761" w:rsidRPr="00681908" w:rsidRDefault="00623761" w:rsidP="00A72536">
            <w:pPr>
              <w:jc w:val="center"/>
            </w:pPr>
            <w:r w:rsidRPr="00681908">
              <w:t>C5</w:t>
            </w:r>
          </w:p>
        </w:tc>
        <w:tc>
          <w:tcPr>
            <w:tcW w:w="570" w:type="dxa"/>
            <w:tcBorders>
              <w:top w:val="single" w:sz="4" w:space="0" w:color="auto"/>
              <w:left w:val="nil"/>
              <w:bottom w:val="single" w:sz="4" w:space="0" w:color="auto"/>
              <w:right w:val="nil"/>
            </w:tcBorders>
            <w:hideMark/>
          </w:tcPr>
          <w:p w:rsidR="00623761" w:rsidRPr="00681908" w:rsidRDefault="00623761" w:rsidP="00A72536">
            <w:pPr>
              <w:jc w:val="center"/>
            </w:pPr>
            <w:r w:rsidRPr="00681908">
              <w:t>C6</w:t>
            </w:r>
          </w:p>
        </w:tc>
      </w:tr>
      <w:tr w:rsidR="00623761" w:rsidRPr="00681908" w:rsidTr="00A72536">
        <w:trPr>
          <w:trHeight w:val="1099"/>
          <w:jc w:val="center"/>
        </w:trPr>
        <w:tc>
          <w:tcPr>
            <w:tcW w:w="714" w:type="dxa"/>
            <w:tcBorders>
              <w:top w:val="single" w:sz="4" w:space="0" w:color="auto"/>
              <w:left w:val="nil"/>
              <w:bottom w:val="single" w:sz="4" w:space="0" w:color="auto"/>
              <w:right w:val="nil"/>
            </w:tcBorders>
            <w:hideMark/>
          </w:tcPr>
          <w:p w:rsidR="00623761" w:rsidRPr="00681908" w:rsidRDefault="00623761" w:rsidP="00A72536">
            <w:r w:rsidRPr="00681908">
              <w:t>C1</w:t>
            </w:r>
          </w:p>
          <w:p w:rsidR="00623761" w:rsidRPr="00681908" w:rsidRDefault="00623761" w:rsidP="00A72536">
            <w:r w:rsidRPr="00681908">
              <w:t>C2</w:t>
            </w:r>
          </w:p>
          <w:p w:rsidR="00623761" w:rsidRPr="00681908" w:rsidRDefault="00623761" w:rsidP="00A72536">
            <w:r w:rsidRPr="00681908">
              <w:t>C3</w:t>
            </w:r>
          </w:p>
          <w:p w:rsidR="00623761" w:rsidRPr="00681908" w:rsidRDefault="00623761" w:rsidP="00A72536">
            <w:r w:rsidRPr="00681908">
              <w:t>C4</w:t>
            </w:r>
          </w:p>
          <w:p w:rsidR="00623761" w:rsidRPr="00681908" w:rsidRDefault="00623761" w:rsidP="00A72536">
            <w:r w:rsidRPr="00681908">
              <w:t>C5</w:t>
            </w:r>
          </w:p>
          <w:p w:rsidR="00623761" w:rsidRPr="00681908" w:rsidRDefault="00623761" w:rsidP="00A72536">
            <w:pPr>
              <w:jc w:val="both"/>
            </w:pPr>
            <w:r w:rsidRPr="00681908">
              <w:t>C6</w:t>
            </w:r>
          </w:p>
        </w:tc>
        <w:tc>
          <w:tcPr>
            <w:tcW w:w="568" w:type="dxa"/>
            <w:tcBorders>
              <w:top w:val="single" w:sz="4" w:space="0" w:color="auto"/>
              <w:left w:val="nil"/>
              <w:bottom w:val="single" w:sz="4" w:space="0" w:color="auto"/>
              <w:right w:val="nil"/>
            </w:tcBorders>
            <w:hideMark/>
          </w:tcPr>
          <w:p w:rsidR="00623761" w:rsidRPr="00681908" w:rsidRDefault="00623761" w:rsidP="00A72536">
            <w:pPr>
              <w:jc w:val="center"/>
            </w:pPr>
            <w:r w:rsidRPr="00681908">
              <w:t>1</w:t>
            </w:r>
          </w:p>
          <w:p w:rsidR="00623761" w:rsidRPr="00681908" w:rsidRDefault="00623761" w:rsidP="00A72536">
            <w:pPr>
              <w:jc w:val="center"/>
            </w:pPr>
            <w:r w:rsidRPr="00681908">
              <w:t>2</w:t>
            </w:r>
          </w:p>
          <w:p w:rsidR="00623761" w:rsidRPr="00681908" w:rsidRDefault="00623761" w:rsidP="00A72536">
            <w:pPr>
              <w:jc w:val="center"/>
            </w:pPr>
            <w:r w:rsidRPr="00681908">
              <w:t>1/3</w:t>
            </w:r>
          </w:p>
          <w:p w:rsidR="00623761" w:rsidRPr="00681908" w:rsidRDefault="00623761" w:rsidP="00A72536">
            <w:pPr>
              <w:jc w:val="center"/>
            </w:pPr>
            <w:r w:rsidRPr="00681908">
              <w:t>1/4</w:t>
            </w:r>
          </w:p>
          <w:p w:rsidR="00623761" w:rsidRPr="00681908" w:rsidRDefault="00623761" w:rsidP="00A72536">
            <w:pPr>
              <w:jc w:val="center"/>
            </w:pPr>
            <w:r w:rsidRPr="00681908">
              <w:t>1/5</w:t>
            </w:r>
          </w:p>
          <w:p w:rsidR="00623761" w:rsidRPr="00681908" w:rsidRDefault="00623761" w:rsidP="00A72536">
            <w:pPr>
              <w:jc w:val="center"/>
            </w:pPr>
            <w:r w:rsidRPr="00681908">
              <w:t>1/5</w:t>
            </w:r>
          </w:p>
        </w:tc>
        <w:tc>
          <w:tcPr>
            <w:tcW w:w="569" w:type="dxa"/>
            <w:tcBorders>
              <w:top w:val="single" w:sz="4" w:space="0" w:color="auto"/>
              <w:left w:val="nil"/>
              <w:bottom w:val="single" w:sz="4" w:space="0" w:color="auto"/>
              <w:right w:val="nil"/>
            </w:tcBorders>
            <w:hideMark/>
          </w:tcPr>
          <w:p w:rsidR="00623761" w:rsidRPr="00681908" w:rsidRDefault="00623761" w:rsidP="00A72536">
            <w:pPr>
              <w:jc w:val="center"/>
            </w:pPr>
            <w:r w:rsidRPr="00681908">
              <w:t>1/2</w:t>
            </w:r>
          </w:p>
          <w:p w:rsidR="00623761" w:rsidRPr="00681908" w:rsidRDefault="00623761" w:rsidP="00A72536">
            <w:pPr>
              <w:jc w:val="center"/>
            </w:pPr>
            <w:r w:rsidRPr="00681908">
              <w:t>1</w:t>
            </w:r>
          </w:p>
          <w:p w:rsidR="00623761" w:rsidRPr="00681908" w:rsidRDefault="00623761" w:rsidP="00A72536">
            <w:pPr>
              <w:jc w:val="center"/>
            </w:pPr>
            <w:r w:rsidRPr="00681908">
              <w:t>1/3</w:t>
            </w:r>
          </w:p>
          <w:p w:rsidR="00623761" w:rsidRPr="00681908" w:rsidRDefault="00623761" w:rsidP="00A72536">
            <w:pPr>
              <w:jc w:val="center"/>
            </w:pPr>
            <w:r w:rsidRPr="00681908">
              <w:t>1/3</w:t>
            </w:r>
          </w:p>
          <w:p w:rsidR="00623761" w:rsidRPr="00681908" w:rsidRDefault="00623761" w:rsidP="00A72536">
            <w:pPr>
              <w:jc w:val="center"/>
            </w:pPr>
            <w:r w:rsidRPr="00681908">
              <w:t>1/3</w:t>
            </w:r>
          </w:p>
          <w:p w:rsidR="00623761" w:rsidRPr="00681908" w:rsidRDefault="00623761" w:rsidP="00A72536">
            <w:pPr>
              <w:jc w:val="center"/>
            </w:pPr>
            <w:r w:rsidRPr="00681908">
              <w:t xml:space="preserve">1/3 </w:t>
            </w:r>
          </w:p>
        </w:tc>
        <w:tc>
          <w:tcPr>
            <w:tcW w:w="570" w:type="dxa"/>
            <w:tcBorders>
              <w:top w:val="single" w:sz="4" w:space="0" w:color="auto"/>
              <w:left w:val="nil"/>
              <w:bottom w:val="single" w:sz="4" w:space="0" w:color="auto"/>
              <w:right w:val="nil"/>
            </w:tcBorders>
            <w:hideMark/>
          </w:tcPr>
          <w:p w:rsidR="00623761" w:rsidRPr="00681908" w:rsidRDefault="00623761" w:rsidP="00A72536">
            <w:pPr>
              <w:jc w:val="center"/>
            </w:pPr>
            <w:r w:rsidRPr="00681908">
              <w:t>3</w:t>
            </w:r>
          </w:p>
          <w:p w:rsidR="00623761" w:rsidRPr="00681908" w:rsidRDefault="00623761" w:rsidP="00A72536">
            <w:pPr>
              <w:jc w:val="center"/>
            </w:pPr>
            <w:r w:rsidRPr="00681908">
              <w:t>3</w:t>
            </w:r>
          </w:p>
          <w:p w:rsidR="00623761" w:rsidRPr="00681908" w:rsidRDefault="00623761" w:rsidP="00A72536">
            <w:pPr>
              <w:jc w:val="center"/>
            </w:pPr>
            <w:r w:rsidRPr="00681908">
              <w:t>1</w:t>
            </w:r>
          </w:p>
          <w:p w:rsidR="00623761" w:rsidRPr="00681908" w:rsidRDefault="00623761" w:rsidP="00A72536">
            <w:pPr>
              <w:jc w:val="center"/>
            </w:pPr>
            <w:r w:rsidRPr="00681908">
              <w:t>1/2</w:t>
            </w:r>
          </w:p>
          <w:p w:rsidR="00623761" w:rsidRPr="00681908" w:rsidRDefault="00623761" w:rsidP="00A72536">
            <w:pPr>
              <w:jc w:val="center"/>
            </w:pPr>
            <w:r w:rsidRPr="00681908">
              <w:t>1/3</w:t>
            </w:r>
          </w:p>
          <w:p w:rsidR="00623761" w:rsidRPr="00681908" w:rsidRDefault="00623761" w:rsidP="00A72536">
            <w:pPr>
              <w:jc w:val="center"/>
            </w:pPr>
            <w:r w:rsidRPr="00681908">
              <w:t xml:space="preserve">1/3 </w:t>
            </w:r>
          </w:p>
        </w:tc>
        <w:tc>
          <w:tcPr>
            <w:tcW w:w="570" w:type="dxa"/>
            <w:tcBorders>
              <w:top w:val="single" w:sz="4" w:space="0" w:color="auto"/>
              <w:left w:val="nil"/>
              <w:bottom w:val="single" w:sz="4" w:space="0" w:color="auto"/>
              <w:right w:val="nil"/>
            </w:tcBorders>
            <w:hideMark/>
          </w:tcPr>
          <w:p w:rsidR="00623761" w:rsidRPr="00681908" w:rsidRDefault="00623761" w:rsidP="00A72536">
            <w:pPr>
              <w:jc w:val="center"/>
            </w:pPr>
            <w:r w:rsidRPr="00681908">
              <w:t>4</w:t>
            </w:r>
          </w:p>
          <w:p w:rsidR="00623761" w:rsidRPr="00681908" w:rsidRDefault="00623761" w:rsidP="00A72536">
            <w:pPr>
              <w:jc w:val="center"/>
            </w:pPr>
            <w:r w:rsidRPr="00681908">
              <w:t>3</w:t>
            </w:r>
          </w:p>
          <w:p w:rsidR="00623761" w:rsidRPr="00681908" w:rsidRDefault="00623761" w:rsidP="00A72536">
            <w:pPr>
              <w:jc w:val="center"/>
            </w:pPr>
            <w:r w:rsidRPr="00681908">
              <w:t>2</w:t>
            </w:r>
          </w:p>
          <w:p w:rsidR="00623761" w:rsidRPr="00681908" w:rsidRDefault="00623761" w:rsidP="00A72536">
            <w:pPr>
              <w:jc w:val="center"/>
            </w:pPr>
            <w:r w:rsidRPr="00681908">
              <w:t>1</w:t>
            </w:r>
          </w:p>
          <w:p w:rsidR="00623761" w:rsidRPr="00681908" w:rsidRDefault="00623761" w:rsidP="00A72536">
            <w:pPr>
              <w:jc w:val="center"/>
            </w:pPr>
            <w:r w:rsidRPr="00681908">
              <w:t>1/2</w:t>
            </w:r>
          </w:p>
          <w:p w:rsidR="00623761" w:rsidRPr="00681908" w:rsidRDefault="00623761" w:rsidP="00A72536">
            <w:pPr>
              <w:jc w:val="center"/>
            </w:pPr>
            <w:r w:rsidRPr="00681908">
              <w:t>1/1</w:t>
            </w:r>
          </w:p>
        </w:tc>
        <w:tc>
          <w:tcPr>
            <w:tcW w:w="570" w:type="dxa"/>
            <w:tcBorders>
              <w:top w:val="single" w:sz="4" w:space="0" w:color="auto"/>
              <w:left w:val="nil"/>
              <w:bottom w:val="single" w:sz="4" w:space="0" w:color="auto"/>
              <w:right w:val="nil"/>
            </w:tcBorders>
            <w:hideMark/>
          </w:tcPr>
          <w:p w:rsidR="00623761" w:rsidRPr="00681908" w:rsidRDefault="00623761" w:rsidP="00A72536">
            <w:pPr>
              <w:jc w:val="center"/>
            </w:pPr>
            <w:r w:rsidRPr="00681908">
              <w:t>5</w:t>
            </w:r>
          </w:p>
          <w:p w:rsidR="00623761" w:rsidRPr="00681908" w:rsidRDefault="00623761" w:rsidP="00A72536">
            <w:pPr>
              <w:jc w:val="center"/>
            </w:pPr>
            <w:r w:rsidRPr="00681908">
              <w:t>3</w:t>
            </w:r>
          </w:p>
          <w:p w:rsidR="00623761" w:rsidRPr="00681908" w:rsidRDefault="00623761" w:rsidP="00A72536">
            <w:pPr>
              <w:jc w:val="center"/>
            </w:pPr>
            <w:r w:rsidRPr="00681908">
              <w:t>3</w:t>
            </w:r>
          </w:p>
          <w:p w:rsidR="00623761" w:rsidRPr="00681908" w:rsidRDefault="00623761" w:rsidP="00A72536">
            <w:pPr>
              <w:jc w:val="center"/>
            </w:pPr>
            <w:r w:rsidRPr="00681908">
              <w:t>2</w:t>
            </w:r>
          </w:p>
          <w:p w:rsidR="00623761" w:rsidRPr="00681908" w:rsidRDefault="00623761" w:rsidP="00A72536">
            <w:pPr>
              <w:jc w:val="center"/>
            </w:pPr>
            <w:r w:rsidRPr="00681908">
              <w:t>1</w:t>
            </w:r>
          </w:p>
          <w:p w:rsidR="00623761" w:rsidRPr="00681908" w:rsidRDefault="00623761" w:rsidP="00A72536">
            <w:pPr>
              <w:jc w:val="center"/>
            </w:pPr>
            <w:r w:rsidRPr="00681908">
              <w:t xml:space="preserve">2 </w:t>
            </w:r>
          </w:p>
        </w:tc>
        <w:tc>
          <w:tcPr>
            <w:tcW w:w="570" w:type="dxa"/>
            <w:tcBorders>
              <w:top w:val="single" w:sz="4" w:space="0" w:color="auto"/>
              <w:left w:val="nil"/>
              <w:bottom w:val="single" w:sz="4" w:space="0" w:color="auto"/>
              <w:right w:val="nil"/>
            </w:tcBorders>
            <w:hideMark/>
          </w:tcPr>
          <w:p w:rsidR="00623761" w:rsidRPr="00681908" w:rsidRDefault="00623761" w:rsidP="00A72536">
            <w:pPr>
              <w:jc w:val="center"/>
            </w:pPr>
            <w:r w:rsidRPr="00681908">
              <w:t>5</w:t>
            </w:r>
          </w:p>
          <w:p w:rsidR="00623761" w:rsidRPr="00681908" w:rsidRDefault="00623761" w:rsidP="00A72536">
            <w:pPr>
              <w:jc w:val="center"/>
            </w:pPr>
            <w:r w:rsidRPr="00681908">
              <w:t>3</w:t>
            </w:r>
          </w:p>
          <w:p w:rsidR="00623761" w:rsidRPr="00681908" w:rsidRDefault="00623761" w:rsidP="00A72536">
            <w:pPr>
              <w:jc w:val="center"/>
            </w:pPr>
            <w:r w:rsidRPr="00681908">
              <w:t>3</w:t>
            </w:r>
          </w:p>
          <w:p w:rsidR="00623761" w:rsidRPr="00681908" w:rsidRDefault="00623761" w:rsidP="00A72536">
            <w:pPr>
              <w:jc w:val="center"/>
            </w:pPr>
            <w:r w:rsidRPr="00681908">
              <w:t>1</w:t>
            </w:r>
          </w:p>
          <w:p w:rsidR="00623761" w:rsidRPr="00681908" w:rsidRDefault="00623761" w:rsidP="00A72536">
            <w:pPr>
              <w:jc w:val="center"/>
            </w:pPr>
            <w:r w:rsidRPr="00681908">
              <w:t>1/2</w:t>
            </w:r>
          </w:p>
          <w:p w:rsidR="00623761" w:rsidRPr="00681908" w:rsidRDefault="00623761" w:rsidP="00A72536">
            <w:pPr>
              <w:jc w:val="center"/>
            </w:pPr>
            <w:r w:rsidRPr="00681908">
              <w:t xml:space="preserve">1 </w:t>
            </w:r>
          </w:p>
        </w:tc>
      </w:tr>
    </w:tbl>
    <w:p w:rsidR="00623761" w:rsidRDefault="00623761" w:rsidP="00623761">
      <w:pPr>
        <w:jc w:val="center"/>
        <w:rPr>
          <w:sz w:val="16"/>
          <w:szCs w:val="16"/>
        </w:rPr>
      </w:pPr>
    </w:p>
    <w:p w:rsidR="00623761" w:rsidRDefault="00623761" w:rsidP="00D77E9C">
      <w:pPr>
        <w:spacing w:line="276" w:lineRule="auto"/>
        <w:ind w:left="142" w:right="278" w:firstLine="284"/>
        <w:jc w:val="both"/>
      </w:pPr>
      <w:r>
        <w:t>The number data contained in table 4 is obtained from table 1 which is a comparison scale table of criteria values. Table 6 is the decimal value of the numeric data in table 3.</w:t>
      </w:r>
    </w:p>
    <w:p w:rsidR="00623761" w:rsidRPr="004A0F09" w:rsidRDefault="00623761" w:rsidP="00623761">
      <w:pPr>
        <w:jc w:val="center"/>
        <w:rPr>
          <w:sz w:val="20"/>
          <w:szCs w:val="20"/>
        </w:rPr>
      </w:pPr>
      <w:proofErr w:type="gramStart"/>
      <w:r w:rsidRPr="004A0F09">
        <w:rPr>
          <w:sz w:val="20"/>
          <w:szCs w:val="20"/>
        </w:rPr>
        <w:t xml:space="preserve">Table </w:t>
      </w:r>
      <w:r>
        <w:rPr>
          <w:sz w:val="20"/>
          <w:szCs w:val="20"/>
        </w:rPr>
        <w:t>4</w:t>
      </w:r>
      <w:r w:rsidRPr="004A0F09">
        <w:rPr>
          <w:sz w:val="20"/>
          <w:szCs w:val="20"/>
        </w:rPr>
        <w:t>.</w:t>
      </w:r>
      <w:proofErr w:type="gramEnd"/>
      <w:r w:rsidRPr="004A0F09">
        <w:rPr>
          <w:sz w:val="20"/>
          <w:szCs w:val="20"/>
        </w:rPr>
        <w:t xml:space="preserve"> Calculation Results in Decimal Form</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7"/>
        <w:gridCol w:w="568"/>
        <w:gridCol w:w="569"/>
        <w:gridCol w:w="570"/>
        <w:gridCol w:w="666"/>
        <w:gridCol w:w="666"/>
        <w:gridCol w:w="666"/>
      </w:tblGrid>
      <w:tr w:rsidR="00623761" w:rsidRPr="004A0F09" w:rsidTr="00A72536">
        <w:trPr>
          <w:jc w:val="center"/>
        </w:trPr>
        <w:tc>
          <w:tcPr>
            <w:tcW w:w="714" w:type="dxa"/>
            <w:tcBorders>
              <w:top w:val="single" w:sz="4" w:space="0" w:color="auto"/>
              <w:left w:val="nil"/>
              <w:bottom w:val="single" w:sz="4" w:space="0" w:color="auto"/>
              <w:right w:val="nil"/>
            </w:tcBorders>
            <w:hideMark/>
          </w:tcPr>
          <w:p w:rsidR="00623761" w:rsidRPr="004A0F09" w:rsidRDefault="00623761" w:rsidP="00A72536">
            <w:pPr>
              <w:jc w:val="center"/>
            </w:pPr>
            <w:r w:rsidRPr="004A0F09">
              <w:t>Criteria</w:t>
            </w:r>
          </w:p>
        </w:tc>
        <w:tc>
          <w:tcPr>
            <w:tcW w:w="568" w:type="dxa"/>
            <w:tcBorders>
              <w:top w:val="single" w:sz="4" w:space="0" w:color="auto"/>
              <w:left w:val="nil"/>
              <w:bottom w:val="single" w:sz="4" w:space="0" w:color="auto"/>
              <w:right w:val="nil"/>
            </w:tcBorders>
            <w:hideMark/>
          </w:tcPr>
          <w:p w:rsidR="00623761" w:rsidRPr="004A0F09" w:rsidRDefault="00623761" w:rsidP="00A72536">
            <w:pPr>
              <w:jc w:val="center"/>
            </w:pPr>
            <w:r w:rsidRPr="004A0F09">
              <w:t>C1</w:t>
            </w:r>
          </w:p>
        </w:tc>
        <w:tc>
          <w:tcPr>
            <w:tcW w:w="569" w:type="dxa"/>
            <w:tcBorders>
              <w:top w:val="single" w:sz="4" w:space="0" w:color="auto"/>
              <w:left w:val="nil"/>
              <w:bottom w:val="single" w:sz="4" w:space="0" w:color="auto"/>
              <w:right w:val="nil"/>
            </w:tcBorders>
            <w:hideMark/>
          </w:tcPr>
          <w:p w:rsidR="00623761" w:rsidRPr="004A0F09" w:rsidRDefault="00623761" w:rsidP="00A72536">
            <w:pPr>
              <w:jc w:val="center"/>
            </w:pPr>
            <w:r w:rsidRPr="004A0F09">
              <w:t>C2</w:t>
            </w:r>
          </w:p>
        </w:tc>
        <w:tc>
          <w:tcPr>
            <w:tcW w:w="570" w:type="dxa"/>
            <w:tcBorders>
              <w:top w:val="single" w:sz="4" w:space="0" w:color="auto"/>
              <w:left w:val="nil"/>
              <w:bottom w:val="single" w:sz="4" w:space="0" w:color="auto"/>
              <w:right w:val="nil"/>
            </w:tcBorders>
            <w:hideMark/>
          </w:tcPr>
          <w:p w:rsidR="00623761" w:rsidRPr="004A0F09" w:rsidRDefault="00623761" w:rsidP="00A72536">
            <w:pPr>
              <w:jc w:val="center"/>
            </w:pPr>
            <w:r w:rsidRPr="004A0F09">
              <w:t>C3</w:t>
            </w:r>
          </w:p>
        </w:tc>
        <w:tc>
          <w:tcPr>
            <w:tcW w:w="570" w:type="dxa"/>
            <w:tcBorders>
              <w:top w:val="single" w:sz="4" w:space="0" w:color="auto"/>
              <w:left w:val="nil"/>
              <w:bottom w:val="single" w:sz="4" w:space="0" w:color="auto"/>
              <w:right w:val="nil"/>
            </w:tcBorders>
            <w:hideMark/>
          </w:tcPr>
          <w:p w:rsidR="00623761" w:rsidRPr="004A0F09" w:rsidRDefault="00623761" w:rsidP="00A72536">
            <w:pPr>
              <w:jc w:val="center"/>
            </w:pPr>
            <w:r w:rsidRPr="004A0F09">
              <w:t>C4</w:t>
            </w:r>
          </w:p>
        </w:tc>
        <w:tc>
          <w:tcPr>
            <w:tcW w:w="570" w:type="dxa"/>
            <w:tcBorders>
              <w:top w:val="single" w:sz="4" w:space="0" w:color="auto"/>
              <w:left w:val="nil"/>
              <w:bottom w:val="single" w:sz="4" w:space="0" w:color="auto"/>
              <w:right w:val="nil"/>
            </w:tcBorders>
            <w:hideMark/>
          </w:tcPr>
          <w:p w:rsidR="00623761" w:rsidRPr="004A0F09" w:rsidRDefault="00623761" w:rsidP="00A72536">
            <w:pPr>
              <w:jc w:val="center"/>
            </w:pPr>
            <w:r w:rsidRPr="004A0F09">
              <w:t>C5</w:t>
            </w:r>
          </w:p>
        </w:tc>
        <w:tc>
          <w:tcPr>
            <w:tcW w:w="570" w:type="dxa"/>
            <w:tcBorders>
              <w:top w:val="single" w:sz="4" w:space="0" w:color="auto"/>
              <w:left w:val="nil"/>
              <w:bottom w:val="single" w:sz="4" w:space="0" w:color="auto"/>
              <w:right w:val="nil"/>
            </w:tcBorders>
            <w:hideMark/>
          </w:tcPr>
          <w:p w:rsidR="00623761" w:rsidRPr="004A0F09" w:rsidRDefault="00623761" w:rsidP="00A72536">
            <w:pPr>
              <w:jc w:val="center"/>
            </w:pPr>
            <w:r w:rsidRPr="004A0F09">
              <w:t>C6</w:t>
            </w:r>
          </w:p>
        </w:tc>
      </w:tr>
      <w:tr w:rsidR="00623761" w:rsidRPr="004A0F09" w:rsidTr="00A72536">
        <w:trPr>
          <w:trHeight w:val="1099"/>
          <w:jc w:val="center"/>
        </w:trPr>
        <w:tc>
          <w:tcPr>
            <w:tcW w:w="714" w:type="dxa"/>
            <w:tcBorders>
              <w:top w:val="single" w:sz="4" w:space="0" w:color="auto"/>
              <w:left w:val="nil"/>
              <w:bottom w:val="single" w:sz="4" w:space="0" w:color="auto"/>
              <w:right w:val="nil"/>
            </w:tcBorders>
            <w:hideMark/>
          </w:tcPr>
          <w:p w:rsidR="00623761" w:rsidRPr="004A0F09" w:rsidRDefault="00623761" w:rsidP="00A72536">
            <w:r w:rsidRPr="004A0F09">
              <w:t>C1</w:t>
            </w:r>
          </w:p>
          <w:p w:rsidR="00623761" w:rsidRPr="004A0F09" w:rsidRDefault="00623761" w:rsidP="00A72536">
            <w:r w:rsidRPr="004A0F09">
              <w:t>C2</w:t>
            </w:r>
          </w:p>
          <w:p w:rsidR="00623761" w:rsidRPr="004A0F09" w:rsidRDefault="00623761" w:rsidP="00A72536">
            <w:r w:rsidRPr="004A0F09">
              <w:t>C3</w:t>
            </w:r>
          </w:p>
          <w:p w:rsidR="00623761" w:rsidRPr="004A0F09" w:rsidRDefault="00623761" w:rsidP="00A72536">
            <w:r w:rsidRPr="004A0F09">
              <w:t>C4</w:t>
            </w:r>
          </w:p>
          <w:p w:rsidR="00623761" w:rsidRPr="004A0F09" w:rsidRDefault="00623761" w:rsidP="00A72536">
            <w:r w:rsidRPr="004A0F09">
              <w:t>C5</w:t>
            </w:r>
          </w:p>
          <w:p w:rsidR="00623761" w:rsidRPr="004A0F09" w:rsidRDefault="00623761" w:rsidP="00A72536">
            <w:pPr>
              <w:jc w:val="both"/>
            </w:pPr>
            <w:r w:rsidRPr="004A0F09">
              <w:t>C6</w:t>
            </w:r>
          </w:p>
        </w:tc>
        <w:tc>
          <w:tcPr>
            <w:tcW w:w="568" w:type="dxa"/>
            <w:tcBorders>
              <w:top w:val="single" w:sz="4" w:space="0" w:color="auto"/>
              <w:left w:val="nil"/>
              <w:bottom w:val="single" w:sz="4" w:space="0" w:color="auto"/>
              <w:right w:val="nil"/>
            </w:tcBorders>
            <w:hideMark/>
          </w:tcPr>
          <w:p w:rsidR="00623761" w:rsidRPr="004A0F09" w:rsidRDefault="00623761" w:rsidP="00A72536">
            <w:pPr>
              <w:jc w:val="center"/>
            </w:pPr>
            <w:r w:rsidRPr="004A0F09">
              <w:t>1</w:t>
            </w:r>
          </w:p>
          <w:p w:rsidR="00623761" w:rsidRPr="004A0F09" w:rsidRDefault="00623761" w:rsidP="00A72536">
            <w:pPr>
              <w:jc w:val="center"/>
            </w:pPr>
            <w:r w:rsidRPr="004A0F09">
              <w:t>2</w:t>
            </w:r>
          </w:p>
          <w:p w:rsidR="00623761" w:rsidRPr="004A0F09" w:rsidRDefault="00623761" w:rsidP="00A72536">
            <w:pPr>
              <w:jc w:val="center"/>
            </w:pPr>
            <w:r>
              <w:t>0.</w:t>
            </w:r>
            <w:r w:rsidRPr="004A0F09">
              <w:t>33</w:t>
            </w:r>
          </w:p>
          <w:p w:rsidR="00623761" w:rsidRPr="004A0F09" w:rsidRDefault="00623761" w:rsidP="00A72536">
            <w:pPr>
              <w:jc w:val="center"/>
            </w:pPr>
            <w:r>
              <w:t>0.</w:t>
            </w:r>
            <w:r w:rsidRPr="004A0F09">
              <w:t>25</w:t>
            </w:r>
          </w:p>
          <w:p w:rsidR="00623761" w:rsidRPr="004A0F09" w:rsidRDefault="00623761" w:rsidP="00A72536">
            <w:pPr>
              <w:jc w:val="center"/>
            </w:pPr>
            <w:r>
              <w:t>0.</w:t>
            </w:r>
            <w:r w:rsidRPr="004A0F09">
              <w:t>20</w:t>
            </w:r>
          </w:p>
          <w:p w:rsidR="00623761" w:rsidRPr="004A0F09" w:rsidRDefault="00623761" w:rsidP="00A72536">
            <w:pPr>
              <w:jc w:val="center"/>
            </w:pPr>
            <w:r>
              <w:t>0.</w:t>
            </w:r>
            <w:r w:rsidRPr="004A0F09">
              <w:t>20</w:t>
            </w:r>
          </w:p>
        </w:tc>
        <w:tc>
          <w:tcPr>
            <w:tcW w:w="569" w:type="dxa"/>
            <w:tcBorders>
              <w:top w:val="single" w:sz="4" w:space="0" w:color="auto"/>
              <w:left w:val="nil"/>
              <w:bottom w:val="single" w:sz="4" w:space="0" w:color="auto"/>
              <w:right w:val="nil"/>
            </w:tcBorders>
            <w:hideMark/>
          </w:tcPr>
          <w:p w:rsidR="00623761" w:rsidRPr="004A0F09" w:rsidRDefault="00623761" w:rsidP="00A72536">
            <w:pPr>
              <w:jc w:val="center"/>
            </w:pPr>
            <w:r>
              <w:t>0.</w:t>
            </w:r>
            <w:r w:rsidRPr="004A0F09">
              <w:t>50</w:t>
            </w:r>
          </w:p>
          <w:p w:rsidR="00623761" w:rsidRPr="004A0F09" w:rsidRDefault="00623761" w:rsidP="00A72536">
            <w:pPr>
              <w:jc w:val="center"/>
            </w:pPr>
            <w:r w:rsidRPr="004A0F09">
              <w:t>1</w:t>
            </w:r>
          </w:p>
          <w:p w:rsidR="00623761" w:rsidRPr="004A0F09" w:rsidRDefault="00623761" w:rsidP="00A72536">
            <w:pPr>
              <w:jc w:val="center"/>
            </w:pPr>
            <w:r>
              <w:t>0.</w:t>
            </w:r>
            <w:r w:rsidRPr="004A0F09">
              <w:t>33</w:t>
            </w:r>
          </w:p>
          <w:p w:rsidR="00623761" w:rsidRPr="004A0F09" w:rsidRDefault="00623761" w:rsidP="00A72536">
            <w:pPr>
              <w:jc w:val="center"/>
            </w:pPr>
            <w:r>
              <w:t>0.</w:t>
            </w:r>
            <w:r w:rsidRPr="004A0F09">
              <w:t>33</w:t>
            </w:r>
          </w:p>
          <w:p w:rsidR="00623761" w:rsidRPr="004A0F09" w:rsidRDefault="00623761" w:rsidP="00A72536">
            <w:pPr>
              <w:jc w:val="center"/>
            </w:pPr>
            <w:r>
              <w:t>0.</w:t>
            </w:r>
            <w:r w:rsidRPr="004A0F09">
              <w:t>33</w:t>
            </w:r>
          </w:p>
          <w:p w:rsidR="00623761" w:rsidRPr="004A0F09" w:rsidRDefault="00623761" w:rsidP="00A72536">
            <w:pPr>
              <w:jc w:val="center"/>
            </w:pPr>
            <w:r>
              <w:t>0.</w:t>
            </w:r>
            <w:r w:rsidRPr="004A0F09">
              <w:t xml:space="preserve">33 </w:t>
            </w:r>
          </w:p>
        </w:tc>
        <w:tc>
          <w:tcPr>
            <w:tcW w:w="570" w:type="dxa"/>
            <w:tcBorders>
              <w:top w:val="single" w:sz="4" w:space="0" w:color="auto"/>
              <w:left w:val="nil"/>
              <w:bottom w:val="single" w:sz="4" w:space="0" w:color="auto"/>
              <w:right w:val="nil"/>
            </w:tcBorders>
            <w:hideMark/>
          </w:tcPr>
          <w:p w:rsidR="00623761" w:rsidRPr="004A0F09" w:rsidRDefault="00623761" w:rsidP="00A72536">
            <w:pPr>
              <w:jc w:val="center"/>
            </w:pPr>
            <w:r w:rsidRPr="004A0F09">
              <w:t>3</w:t>
            </w:r>
          </w:p>
          <w:p w:rsidR="00623761" w:rsidRPr="004A0F09" w:rsidRDefault="00623761" w:rsidP="00A72536">
            <w:pPr>
              <w:jc w:val="center"/>
            </w:pPr>
            <w:r w:rsidRPr="004A0F09">
              <w:t>3</w:t>
            </w:r>
          </w:p>
          <w:p w:rsidR="00623761" w:rsidRPr="004A0F09" w:rsidRDefault="00623761" w:rsidP="00A72536">
            <w:pPr>
              <w:jc w:val="center"/>
            </w:pPr>
            <w:r w:rsidRPr="004A0F09">
              <w:t>1</w:t>
            </w:r>
          </w:p>
          <w:p w:rsidR="00623761" w:rsidRPr="004A0F09" w:rsidRDefault="00623761" w:rsidP="00A72536">
            <w:pPr>
              <w:jc w:val="center"/>
            </w:pPr>
            <w:r>
              <w:t>0.</w:t>
            </w:r>
            <w:r w:rsidRPr="004A0F09">
              <w:t>50</w:t>
            </w:r>
          </w:p>
          <w:p w:rsidR="00623761" w:rsidRPr="004A0F09" w:rsidRDefault="00623761" w:rsidP="00A72536">
            <w:pPr>
              <w:jc w:val="center"/>
            </w:pPr>
            <w:r>
              <w:t>0.</w:t>
            </w:r>
            <w:r w:rsidRPr="004A0F09">
              <w:t>33</w:t>
            </w:r>
          </w:p>
          <w:p w:rsidR="00623761" w:rsidRPr="004A0F09" w:rsidRDefault="00623761" w:rsidP="00A72536">
            <w:pPr>
              <w:jc w:val="center"/>
            </w:pPr>
            <w:r>
              <w:t>0.</w:t>
            </w:r>
            <w:r w:rsidRPr="004A0F09">
              <w:t xml:space="preserve">33 </w:t>
            </w:r>
          </w:p>
        </w:tc>
        <w:tc>
          <w:tcPr>
            <w:tcW w:w="570" w:type="dxa"/>
            <w:tcBorders>
              <w:top w:val="single" w:sz="4" w:space="0" w:color="auto"/>
              <w:left w:val="nil"/>
              <w:bottom w:val="single" w:sz="4" w:space="0" w:color="auto"/>
              <w:right w:val="nil"/>
            </w:tcBorders>
            <w:hideMark/>
          </w:tcPr>
          <w:p w:rsidR="00623761" w:rsidRPr="004A0F09" w:rsidRDefault="00623761" w:rsidP="00A72536">
            <w:pPr>
              <w:jc w:val="center"/>
            </w:pPr>
            <w:r w:rsidRPr="004A0F09">
              <w:t>4</w:t>
            </w:r>
          </w:p>
          <w:p w:rsidR="00623761" w:rsidRPr="004A0F09" w:rsidRDefault="00623761" w:rsidP="00A72536">
            <w:pPr>
              <w:jc w:val="center"/>
            </w:pPr>
            <w:r w:rsidRPr="004A0F09">
              <w:t>3</w:t>
            </w:r>
          </w:p>
          <w:p w:rsidR="00623761" w:rsidRPr="004A0F09" w:rsidRDefault="00623761" w:rsidP="00A72536">
            <w:pPr>
              <w:jc w:val="center"/>
            </w:pPr>
            <w:r w:rsidRPr="004A0F09">
              <w:t>2</w:t>
            </w:r>
          </w:p>
          <w:p w:rsidR="00623761" w:rsidRPr="004A0F09" w:rsidRDefault="00623761" w:rsidP="00A72536">
            <w:pPr>
              <w:jc w:val="center"/>
            </w:pPr>
            <w:r w:rsidRPr="004A0F09">
              <w:t>1</w:t>
            </w:r>
          </w:p>
          <w:p w:rsidR="00623761" w:rsidRPr="004A0F09" w:rsidRDefault="00623761" w:rsidP="00A72536">
            <w:pPr>
              <w:jc w:val="center"/>
            </w:pPr>
            <w:r>
              <w:t>0.</w:t>
            </w:r>
            <w:r w:rsidRPr="004A0F09">
              <w:t>50</w:t>
            </w:r>
          </w:p>
          <w:p w:rsidR="00623761" w:rsidRPr="004A0F09" w:rsidRDefault="00623761" w:rsidP="00A72536">
            <w:pPr>
              <w:jc w:val="center"/>
            </w:pPr>
            <w:r>
              <w:t>1</w:t>
            </w:r>
          </w:p>
        </w:tc>
        <w:tc>
          <w:tcPr>
            <w:tcW w:w="570" w:type="dxa"/>
            <w:tcBorders>
              <w:top w:val="single" w:sz="4" w:space="0" w:color="auto"/>
              <w:left w:val="nil"/>
              <w:bottom w:val="single" w:sz="4" w:space="0" w:color="auto"/>
              <w:right w:val="nil"/>
            </w:tcBorders>
            <w:hideMark/>
          </w:tcPr>
          <w:p w:rsidR="00623761" w:rsidRPr="004A0F09" w:rsidRDefault="00623761" w:rsidP="00A72536">
            <w:pPr>
              <w:jc w:val="center"/>
            </w:pPr>
            <w:r w:rsidRPr="004A0F09">
              <w:t>5</w:t>
            </w:r>
          </w:p>
          <w:p w:rsidR="00623761" w:rsidRPr="004A0F09" w:rsidRDefault="00623761" w:rsidP="00A72536">
            <w:pPr>
              <w:jc w:val="center"/>
            </w:pPr>
            <w:r w:rsidRPr="004A0F09">
              <w:t>3</w:t>
            </w:r>
          </w:p>
          <w:p w:rsidR="00623761" w:rsidRPr="004A0F09" w:rsidRDefault="00623761" w:rsidP="00A72536">
            <w:pPr>
              <w:jc w:val="center"/>
            </w:pPr>
            <w:r w:rsidRPr="004A0F09">
              <w:t>3</w:t>
            </w:r>
          </w:p>
          <w:p w:rsidR="00623761" w:rsidRPr="004A0F09" w:rsidRDefault="00623761" w:rsidP="00A72536">
            <w:pPr>
              <w:jc w:val="center"/>
            </w:pPr>
            <w:r w:rsidRPr="004A0F09">
              <w:t>2</w:t>
            </w:r>
          </w:p>
          <w:p w:rsidR="00623761" w:rsidRPr="004A0F09" w:rsidRDefault="00623761" w:rsidP="00A72536">
            <w:pPr>
              <w:jc w:val="center"/>
            </w:pPr>
            <w:r w:rsidRPr="004A0F09">
              <w:t>1</w:t>
            </w:r>
          </w:p>
          <w:p w:rsidR="00623761" w:rsidRPr="004A0F09" w:rsidRDefault="00623761" w:rsidP="00A72536">
            <w:pPr>
              <w:jc w:val="center"/>
            </w:pPr>
            <w:r w:rsidRPr="004A0F09">
              <w:t xml:space="preserve">2 </w:t>
            </w:r>
          </w:p>
        </w:tc>
        <w:tc>
          <w:tcPr>
            <w:tcW w:w="570" w:type="dxa"/>
            <w:tcBorders>
              <w:top w:val="single" w:sz="4" w:space="0" w:color="auto"/>
              <w:left w:val="nil"/>
              <w:bottom w:val="single" w:sz="4" w:space="0" w:color="auto"/>
              <w:right w:val="nil"/>
            </w:tcBorders>
            <w:hideMark/>
          </w:tcPr>
          <w:p w:rsidR="00623761" w:rsidRPr="004A0F09" w:rsidRDefault="00623761" w:rsidP="00A72536">
            <w:pPr>
              <w:jc w:val="center"/>
            </w:pPr>
            <w:r w:rsidRPr="004A0F09">
              <w:t>5</w:t>
            </w:r>
          </w:p>
          <w:p w:rsidR="00623761" w:rsidRPr="004A0F09" w:rsidRDefault="00623761" w:rsidP="00A72536">
            <w:pPr>
              <w:jc w:val="center"/>
            </w:pPr>
            <w:r w:rsidRPr="004A0F09">
              <w:t>3</w:t>
            </w:r>
          </w:p>
          <w:p w:rsidR="00623761" w:rsidRPr="004A0F09" w:rsidRDefault="00623761" w:rsidP="00A72536">
            <w:pPr>
              <w:jc w:val="center"/>
            </w:pPr>
            <w:r w:rsidRPr="004A0F09">
              <w:t>3</w:t>
            </w:r>
          </w:p>
          <w:p w:rsidR="00623761" w:rsidRPr="004A0F09" w:rsidRDefault="00623761" w:rsidP="00A72536">
            <w:pPr>
              <w:jc w:val="center"/>
            </w:pPr>
            <w:r w:rsidRPr="004A0F09">
              <w:t>1</w:t>
            </w:r>
          </w:p>
          <w:p w:rsidR="00623761" w:rsidRPr="004A0F09" w:rsidRDefault="00623761" w:rsidP="00A72536">
            <w:pPr>
              <w:jc w:val="center"/>
            </w:pPr>
            <w:r>
              <w:t>0.</w:t>
            </w:r>
            <w:r w:rsidRPr="004A0F09">
              <w:t>50</w:t>
            </w:r>
          </w:p>
          <w:p w:rsidR="00623761" w:rsidRPr="004A0F09" w:rsidRDefault="00623761" w:rsidP="00A72536">
            <w:pPr>
              <w:jc w:val="center"/>
            </w:pPr>
            <w:r w:rsidRPr="004A0F09">
              <w:t xml:space="preserve">1 </w:t>
            </w:r>
          </w:p>
        </w:tc>
      </w:tr>
      <w:tr w:rsidR="00623761" w:rsidRPr="004A0F09" w:rsidTr="00A72536">
        <w:trPr>
          <w:trHeight w:val="240"/>
          <w:jc w:val="center"/>
        </w:trPr>
        <w:tc>
          <w:tcPr>
            <w:tcW w:w="714" w:type="dxa"/>
            <w:tcBorders>
              <w:top w:val="single" w:sz="4" w:space="0" w:color="auto"/>
              <w:left w:val="nil"/>
              <w:bottom w:val="single" w:sz="4" w:space="0" w:color="auto"/>
              <w:right w:val="nil"/>
            </w:tcBorders>
            <w:hideMark/>
          </w:tcPr>
          <w:p w:rsidR="00623761" w:rsidRPr="004A0F09" w:rsidRDefault="00623761" w:rsidP="00A72536">
            <w:pPr>
              <w:jc w:val="center"/>
            </w:pPr>
            <w:r w:rsidRPr="004A0F09">
              <w:t>Total</w:t>
            </w:r>
          </w:p>
        </w:tc>
        <w:tc>
          <w:tcPr>
            <w:tcW w:w="568" w:type="dxa"/>
            <w:tcBorders>
              <w:top w:val="single" w:sz="4" w:space="0" w:color="auto"/>
              <w:left w:val="nil"/>
              <w:bottom w:val="single" w:sz="4" w:space="0" w:color="auto"/>
              <w:right w:val="nil"/>
            </w:tcBorders>
            <w:hideMark/>
          </w:tcPr>
          <w:p w:rsidR="00623761" w:rsidRPr="004A0F09" w:rsidRDefault="00623761" w:rsidP="00A72536">
            <w:pPr>
              <w:jc w:val="center"/>
            </w:pPr>
            <w:r>
              <w:t>3.</w:t>
            </w:r>
            <w:r w:rsidRPr="004A0F09">
              <w:t>98</w:t>
            </w:r>
          </w:p>
        </w:tc>
        <w:tc>
          <w:tcPr>
            <w:tcW w:w="569" w:type="dxa"/>
            <w:tcBorders>
              <w:top w:val="single" w:sz="4" w:space="0" w:color="auto"/>
              <w:left w:val="nil"/>
              <w:bottom w:val="single" w:sz="4" w:space="0" w:color="auto"/>
              <w:right w:val="nil"/>
            </w:tcBorders>
            <w:hideMark/>
          </w:tcPr>
          <w:p w:rsidR="00623761" w:rsidRPr="004A0F09" w:rsidRDefault="00623761" w:rsidP="00A72536">
            <w:pPr>
              <w:jc w:val="center"/>
            </w:pPr>
            <w:r>
              <w:t>2.</w:t>
            </w:r>
            <w:r w:rsidRPr="004A0F09">
              <w:t>83</w:t>
            </w:r>
          </w:p>
        </w:tc>
        <w:tc>
          <w:tcPr>
            <w:tcW w:w="570" w:type="dxa"/>
            <w:tcBorders>
              <w:top w:val="single" w:sz="4" w:space="0" w:color="auto"/>
              <w:left w:val="nil"/>
              <w:bottom w:val="single" w:sz="4" w:space="0" w:color="auto"/>
              <w:right w:val="nil"/>
            </w:tcBorders>
            <w:hideMark/>
          </w:tcPr>
          <w:p w:rsidR="00623761" w:rsidRPr="004A0F09" w:rsidRDefault="00623761" w:rsidP="00A72536">
            <w:pPr>
              <w:jc w:val="center"/>
            </w:pPr>
            <w:r>
              <w:t>8.</w:t>
            </w:r>
            <w:r w:rsidRPr="004A0F09">
              <w:t>17</w:t>
            </w:r>
          </w:p>
        </w:tc>
        <w:tc>
          <w:tcPr>
            <w:tcW w:w="570" w:type="dxa"/>
            <w:tcBorders>
              <w:top w:val="single" w:sz="4" w:space="0" w:color="auto"/>
              <w:left w:val="nil"/>
              <w:bottom w:val="single" w:sz="4" w:space="0" w:color="auto"/>
              <w:right w:val="nil"/>
            </w:tcBorders>
            <w:hideMark/>
          </w:tcPr>
          <w:p w:rsidR="00623761" w:rsidRPr="004A0F09" w:rsidRDefault="00623761" w:rsidP="00A72536">
            <w:pPr>
              <w:jc w:val="center"/>
            </w:pPr>
            <w:r>
              <w:t>11.</w:t>
            </w:r>
            <w:r w:rsidRPr="004A0F09">
              <w:t>50</w:t>
            </w:r>
          </w:p>
        </w:tc>
        <w:tc>
          <w:tcPr>
            <w:tcW w:w="570" w:type="dxa"/>
            <w:tcBorders>
              <w:top w:val="single" w:sz="4" w:space="0" w:color="auto"/>
              <w:left w:val="nil"/>
              <w:bottom w:val="single" w:sz="4" w:space="0" w:color="auto"/>
              <w:right w:val="nil"/>
            </w:tcBorders>
            <w:hideMark/>
          </w:tcPr>
          <w:p w:rsidR="00623761" w:rsidRPr="004A0F09" w:rsidRDefault="00623761" w:rsidP="00A72536">
            <w:pPr>
              <w:jc w:val="both"/>
            </w:pPr>
            <w:r>
              <w:t>16.</w:t>
            </w:r>
            <w:r w:rsidRPr="004A0F09">
              <w:t>00</w:t>
            </w:r>
          </w:p>
        </w:tc>
        <w:tc>
          <w:tcPr>
            <w:tcW w:w="570" w:type="dxa"/>
            <w:tcBorders>
              <w:top w:val="single" w:sz="4" w:space="0" w:color="auto"/>
              <w:left w:val="nil"/>
              <w:bottom w:val="single" w:sz="4" w:space="0" w:color="auto"/>
              <w:right w:val="nil"/>
            </w:tcBorders>
            <w:hideMark/>
          </w:tcPr>
          <w:p w:rsidR="00623761" w:rsidRPr="004A0F09" w:rsidRDefault="00623761" w:rsidP="00A72536">
            <w:pPr>
              <w:jc w:val="both"/>
            </w:pPr>
            <w:r>
              <w:t>13.</w:t>
            </w:r>
            <w:r w:rsidRPr="004A0F09">
              <w:t>50</w:t>
            </w:r>
          </w:p>
        </w:tc>
      </w:tr>
    </w:tbl>
    <w:p w:rsidR="00623761" w:rsidRPr="004A0F09" w:rsidRDefault="00623761" w:rsidP="00623761">
      <w:pPr>
        <w:ind w:left="284" w:right="278" w:firstLine="283"/>
        <w:jc w:val="both"/>
        <w:rPr>
          <w:sz w:val="20"/>
          <w:szCs w:val="20"/>
        </w:rPr>
      </w:pPr>
    </w:p>
    <w:p w:rsidR="004072FE" w:rsidRDefault="00623761" w:rsidP="00D77E9C">
      <w:pPr>
        <w:spacing w:line="276" w:lineRule="auto"/>
        <w:ind w:left="142" w:right="278" w:firstLine="284"/>
        <w:jc w:val="both"/>
      </w:pPr>
      <w:r>
        <w:t>After the number of columns is determined, the next step of the numbers in table 6 is divided by the number of columns, resulting in a normalized matrix. In column C1, divide row C1 by the number o</w:t>
      </w:r>
      <w:r w:rsidR="004072FE">
        <w:t>f columns C1 = 1 / 3.98 = 0.25</w:t>
      </w:r>
    </w:p>
    <w:p w:rsidR="004072FE" w:rsidRDefault="004072FE" w:rsidP="00D77E9C">
      <w:pPr>
        <w:spacing w:line="276" w:lineRule="auto"/>
        <w:ind w:left="142" w:right="278" w:firstLine="284"/>
        <w:jc w:val="both"/>
      </w:pPr>
    </w:p>
    <w:p w:rsidR="00623761" w:rsidRDefault="00623761" w:rsidP="00D77E9C">
      <w:pPr>
        <w:spacing w:line="276" w:lineRule="auto"/>
        <w:ind w:left="142" w:right="278" w:firstLine="284"/>
        <w:jc w:val="both"/>
      </w:pPr>
      <w:r>
        <w:t>And so on until C6, the results are in table 5.</w:t>
      </w:r>
    </w:p>
    <w:p w:rsidR="00623761" w:rsidRDefault="00623761" w:rsidP="00623761">
      <w:pPr>
        <w:jc w:val="center"/>
        <w:rPr>
          <w:sz w:val="20"/>
          <w:szCs w:val="20"/>
        </w:rPr>
      </w:pPr>
      <w:proofErr w:type="gramStart"/>
      <w:r w:rsidRPr="004A0F09">
        <w:rPr>
          <w:sz w:val="20"/>
          <w:szCs w:val="20"/>
        </w:rPr>
        <w:t xml:space="preserve">Table </w:t>
      </w:r>
      <w:r>
        <w:rPr>
          <w:sz w:val="20"/>
          <w:szCs w:val="20"/>
        </w:rPr>
        <w:t>5</w:t>
      </w:r>
      <w:r w:rsidRPr="004A0F09">
        <w:rPr>
          <w:sz w:val="20"/>
          <w:szCs w:val="20"/>
        </w:rPr>
        <w:t>.</w:t>
      </w:r>
      <w:proofErr w:type="gramEnd"/>
      <w:r w:rsidRPr="004A0F09">
        <w:rPr>
          <w:sz w:val="20"/>
          <w:szCs w:val="20"/>
        </w:rPr>
        <w:t xml:space="preserve"> Normalized Pairwise Comparison Matrices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7"/>
        <w:gridCol w:w="568"/>
        <w:gridCol w:w="569"/>
        <w:gridCol w:w="570"/>
        <w:gridCol w:w="570"/>
        <w:gridCol w:w="570"/>
        <w:gridCol w:w="570"/>
      </w:tblGrid>
      <w:tr w:rsidR="00623761" w:rsidRPr="004A0F09" w:rsidTr="00A72536">
        <w:trPr>
          <w:jc w:val="center"/>
        </w:trPr>
        <w:tc>
          <w:tcPr>
            <w:tcW w:w="827" w:type="dxa"/>
            <w:tcBorders>
              <w:top w:val="single" w:sz="4" w:space="0" w:color="auto"/>
              <w:left w:val="nil"/>
              <w:bottom w:val="single" w:sz="4" w:space="0" w:color="auto"/>
              <w:right w:val="nil"/>
            </w:tcBorders>
            <w:hideMark/>
          </w:tcPr>
          <w:p w:rsidR="00623761" w:rsidRPr="004A0F09" w:rsidRDefault="00623761" w:rsidP="00A72536">
            <w:pPr>
              <w:jc w:val="center"/>
            </w:pPr>
            <w:r w:rsidRPr="004A0F09">
              <w:t>Criteria</w:t>
            </w:r>
          </w:p>
        </w:tc>
        <w:tc>
          <w:tcPr>
            <w:tcW w:w="568" w:type="dxa"/>
            <w:tcBorders>
              <w:top w:val="single" w:sz="4" w:space="0" w:color="auto"/>
              <w:left w:val="nil"/>
              <w:bottom w:val="single" w:sz="4" w:space="0" w:color="auto"/>
              <w:right w:val="nil"/>
            </w:tcBorders>
            <w:hideMark/>
          </w:tcPr>
          <w:p w:rsidR="00623761" w:rsidRPr="004A0F09" w:rsidRDefault="00623761" w:rsidP="00A72536">
            <w:pPr>
              <w:jc w:val="center"/>
            </w:pPr>
            <w:r w:rsidRPr="004A0F09">
              <w:t>C1</w:t>
            </w:r>
          </w:p>
        </w:tc>
        <w:tc>
          <w:tcPr>
            <w:tcW w:w="569" w:type="dxa"/>
            <w:tcBorders>
              <w:top w:val="single" w:sz="4" w:space="0" w:color="auto"/>
              <w:left w:val="nil"/>
              <w:bottom w:val="single" w:sz="4" w:space="0" w:color="auto"/>
              <w:right w:val="nil"/>
            </w:tcBorders>
            <w:hideMark/>
          </w:tcPr>
          <w:p w:rsidR="00623761" w:rsidRPr="004A0F09" w:rsidRDefault="00623761" w:rsidP="00A72536">
            <w:pPr>
              <w:jc w:val="center"/>
            </w:pPr>
            <w:r w:rsidRPr="004A0F09">
              <w:t>C2</w:t>
            </w:r>
          </w:p>
        </w:tc>
        <w:tc>
          <w:tcPr>
            <w:tcW w:w="570" w:type="dxa"/>
            <w:tcBorders>
              <w:top w:val="single" w:sz="4" w:space="0" w:color="auto"/>
              <w:left w:val="nil"/>
              <w:bottom w:val="single" w:sz="4" w:space="0" w:color="auto"/>
              <w:right w:val="nil"/>
            </w:tcBorders>
            <w:hideMark/>
          </w:tcPr>
          <w:p w:rsidR="00623761" w:rsidRPr="004A0F09" w:rsidRDefault="00623761" w:rsidP="00A72536">
            <w:pPr>
              <w:jc w:val="center"/>
            </w:pPr>
            <w:r w:rsidRPr="004A0F09">
              <w:t>C3</w:t>
            </w:r>
          </w:p>
        </w:tc>
        <w:tc>
          <w:tcPr>
            <w:tcW w:w="570" w:type="dxa"/>
            <w:tcBorders>
              <w:top w:val="single" w:sz="4" w:space="0" w:color="auto"/>
              <w:left w:val="nil"/>
              <w:bottom w:val="single" w:sz="4" w:space="0" w:color="auto"/>
              <w:right w:val="nil"/>
            </w:tcBorders>
            <w:hideMark/>
          </w:tcPr>
          <w:p w:rsidR="00623761" w:rsidRPr="004A0F09" w:rsidRDefault="00623761" w:rsidP="00A72536">
            <w:pPr>
              <w:jc w:val="center"/>
            </w:pPr>
            <w:r w:rsidRPr="004A0F09">
              <w:t>C4</w:t>
            </w:r>
          </w:p>
        </w:tc>
        <w:tc>
          <w:tcPr>
            <w:tcW w:w="570" w:type="dxa"/>
            <w:tcBorders>
              <w:top w:val="single" w:sz="4" w:space="0" w:color="auto"/>
              <w:left w:val="nil"/>
              <w:bottom w:val="single" w:sz="4" w:space="0" w:color="auto"/>
              <w:right w:val="nil"/>
            </w:tcBorders>
            <w:hideMark/>
          </w:tcPr>
          <w:p w:rsidR="00623761" w:rsidRPr="004A0F09" w:rsidRDefault="00623761" w:rsidP="00A72536">
            <w:pPr>
              <w:jc w:val="center"/>
            </w:pPr>
            <w:r w:rsidRPr="004A0F09">
              <w:t>C5</w:t>
            </w:r>
          </w:p>
        </w:tc>
        <w:tc>
          <w:tcPr>
            <w:tcW w:w="570" w:type="dxa"/>
            <w:tcBorders>
              <w:top w:val="single" w:sz="4" w:space="0" w:color="auto"/>
              <w:left w:val="nil"/>
              <w:bottom w:val="single" w:sz="4" w:space="0" w:color="auto"/>
              <w:right w:val="nil"/>
            </w:tcBorders>
            <w:hideMark/>
          </w:tcPr>
          <w:p w:rsidR="00623761" w:rsidRPr="004A0F09" w:rsidRDefault="00623761" w:rsidP="00A72536">
            <w:pPr>
              <w:jc w:val="center"/>
            </w:pPr>
            <w:r w:rsidRPr="004A0F09">
              <w:t>C6</w:t>
            </w:r>
          </w:p>
        </w:tc>
      </w:tr>
      <w:tr w:rsidR="00623761" w:rsidRPr="004A0F09" w:rsidTr="00A72536">
        <w:trPr>
          <w:jc w:val="center"/>
        </w:trPr>
        <w:tc>
          <w:tcPr>
            <w:tcW w:w="827" w:type="dxa"/>
            <w:tcBorders>
              <w:top w:val="single" w:sz="4" w:space="0" w:color="auto"/>
              <w:left w:val="nil"/>
              <w:bottom w:val="single" w:sz="4" w:space="0" w:color="auto"/>
              <w:right w:val="nil"/>
            </w:tcBorders>
          </w:tcPr>
          <w:p w:rsidR="00623761" w:rsidRPr="004A0F09" w:rsidRDefault="00623761" w:rsidP="00A72536">
            <w:r w:rsidRPr="004A0F09">
              <w:t>C1</w:t>
            </w:r>
          </w:p>
          <w:p w:rsidR="00623761" w:rsidRPr="004A0F09" w:rsidRDefault="00623761" w:rsidP="00A72536">
            <w:r w:rsidRPr="004A0F09">
              <w:t>C2</w:t>
            </w:r>
          </w:p>
          <w:p w:rsidR="00623761" w:rsidRPr="004A0F09" w:rsidRDefault="00623761" w:rsidP="00A72536">
            <w:r w:rsidRPr="004A0F09">
              <w:t>C3</w:t>
            </w:r>
          </w:p>
          <w:p w:rsidR="00843FAB" w:rsidRDefault="00843FAB" w:rsidP="00A72536"/>
          <w:p w:rsidR="00623761" w:rsidRPr="004A0F09" w:rsidRDefault="00623761" w:rsidP="00A72536">
            <w:r w:rsidRPr="004A0F09">
              <w:t>C4</w:t>
            </w:r>
          </w:p>
          <w:p w:rsidR="00623761" w:rsidRPr="004A0F09" w:rsidRDefault="00623761" w:rsidP="00A72536">
            <w:r w:rsidRPr="004A0F09">
              <w:t>C5</w:t>
            </w:r>
          </w:p>
          <w:p w:rsidR="00623761" w:rsidRPr="004A0F09" w:rsidRDefault="00623761" w:rsidP="00A72536">
            <w:r w:rsidRPr="004A0F09">
              <w:t>C6</w:t>
            </w:r>
          </w:p>
        </w:tc>
        <w:tc>
          <w:tcPr>
            <w:tcW w:w="568" w:type="dxa"/>
            <w:tcBorders>
              <w:top w:val="single" w:sz="4" w:space="0" w:color="auto"/>
              <w:left w:val="nil"/>
              <w:bottom w:val="single" w:sz="4" w:space="0" w:color="auto"/>
              <w:right w:val="nil"/>
            </w:tcBorders>
          </w:tcPr>
          <w:p w:rsidR="00623761" w:rsidRPr="004A0F09" w:rsidRDefault="00623761" w:rsidP="00A72536">
            <w:pPr>
              <w:jc w:val="center"/>
            </w:pPr>
            <w:r>
              <w:t>0.</w:t>
            </w:r>
            <w:r w:rsidRPr="004A0F09">
              <w:t>25</w:t>
            </w:r>
          </w:p>
          <w:p w:rsidR="00623761" w:rsidRPr="004A0F09" w:rsidRDefault="00623761" w:rsidP="00A72536">
            <w:pPr>
              <w:jc w:val="center"/>
            </w:pPr>
            <w:r>
              <w:t>0.</w:t>
            </w:r>
            <w:r w:rsidRPr="004A0F09">
              <w:t>50</w:t>
            </w:r>
          </w:p>
          <w:p w:rsidR="00623761" w:rsidRPr="004A0F09" w:rsidRDefault="00623761" w:rsidP="00A72536">
            <w:pPr>
              <w:jc w:val="center"/>
            </w:pPr>
            <w:r>
              <w:t>0.</w:t>
            </w:r>
            <w:r w:rsidRPr="004A0F09">
              <w:t>08</w:t>
            </w:r>
          </w:p>
          <w:p w:rsidR="00843FAB" w:rsidRDefault="00843FAB" w:rsidP="00A72536">
            <w:pPr>
              <w:jc w:val="center"/>
            </w:pPr>
          </w:p>
          <w:p w:rsidR="00623761" w:rsidRPr="004A0F09" w:rsidRDefault="00623761" w:rsidP="00A72536">
            <w:pPr>
              <w:jc w:val="center"/>
            </w:pPr>
            <w:r>
              <w:t>0.</w:t>
            </w:r>
            <w:r w:rsidRPr="004A0F09">
              <w:t>06</w:t>
            </w:r>
          </w:p>
          <w:p w:rsidR="00623761" w:rsidRPr="004A0F09" w:rsidRDefault="00623761" w:rsidP="00A72536">
            <w:pPr>
              <w:jc w:val="center"/>
            </w:pPr>
            <w:r>
              <w:t>0.</w:t>
            </w:r>
            <w:r w:rsidRPr="004A0F09">
              <w:t>05</w:t>
            </w:r>
          </w:p>
          <w:p w:rsidR="00623761" w:rsidRPr="004A0F09" w:rsidRDefault="00623761" w:rsidP="00A72536">
            <w:pPr>
              <w:jc w:val="center"/>
            </w:pPr>
            <w:r>
              <w:t>0.</w:t>
            </w:r>
            <w:r w:rsidRPr="004A0F09">
              <w:t>05</w:t>
            </w:r>
          </w:p>
        </w:tc>
        <w:tc>
          <w:tcPr>
            <w:tcW w:w="569" w:type="dxa"/>
            <w:tcBorders>
              <w:top w:val="single" w:sz="4" w:space="0" w:color="auto"/>
              <w:left w:val="nil"/>
              <w:bottom w:val="single" w:sz="4" w:space="0" w:color="auto"/>
              <w:right w:val="nil"/>
            </w:tcBorders>
          </w:tcPr>
          <w:p w:rsidR="00623761" w:rsidRPr="004A0F09" w:rsidRDefault="00623761" w:rsidP="00A72536">
            <w:pPr>
              <w:jc w:val="center"/>
            </w:pPr>
            <w:r>
              <w:t>0.</w:t>
            </w:r>
            <w:r w:rsidRPr="004A0F09">
              <w:t>18</w:t>
            </w:r>
          </w:p>
          <w:p w:rsidR="00623761" w:rsidRPr="004A0F09" w:rsidRDefault="00623761" w:rsidP="00A72536">
            <w:pPr>
              <w:jc w:val="center"/>
            </w:pPr>
            <w:r>
              <w:t>0.</w:t>
            </w:r>
            <w:r w:rsidRPr="004A0F09">
              <w:t>35</w:t>
            </w:r>
          </w:p>
          <w:p w:rsidR="00623761" w:rsidRPr="004A0F09" w:rsidRDefault="00623761" w:rsidP="00A72536">
            <w:pPr>
              <w:jc w:val="center"/>
            </w:pPr>
            <w:r>
              <w:t>0.</w:t>
            </w:r>
            <w:r w:rsidRPr="004A0F09">
              <w:t>12</w:t>
            </w:r>
          </w:p>
          <w:p w:rsidR="00843FAB" w:rsidRDefault="00843FAB" w:rsidP="00A72536">
            <w:pPr>
              <w:jc w:val="center"/>
            </w:pPr>
          </w:p>
          <w:p w:rsidR="00623761" w:rsidRPr="004A0F09" w:rsidRDefault="00623761" w:rsidP="00A72536">
            <w:pPr>
              <w:jc w:val="center"/>
            </w:pPr>
            <w:r>
              <w:t>0.</w:t>
            </w:r>
            <w:r w:rsidRPr="004A0F09">
              <w:t>12</w:t>
            </w:r>
          </w:p>
          <w:p w:rsidR="00623761" w:rsidRPr="004A0F09" w:rsidRDefault="00623761" w:rsidP="00A72536">
            <w:pPr>
              <w:jc w:val="center"/>
            </w:pPr>
            <w:r>
              <w:t>0.</w:t>
            </w:r>
            <w:r w:rsidRPr="004A0F09">
              <w:t>12</w:t>
            </w:r>
          </w:p>
          <w:p w:rsidR="00623761" w:rsidRPr="004A0F09" w:rsidRDefault="00623761" w:rsidP="00A72536">
            <w:pPr>
              <w:jc w:val="center"/>
            </w:pPr>
            <w:r>
              <w:t>0.</w:t>
            </w:r>
            <w:r w:rsidRPr="004A0F09">
              <w:t>12</w:t>
            </w:r>
          </w:p>
        </w:tc>
        <w:tc>
          <w:tcPr>
            <w:tcW w:w="570" w:type="dxa"/>
            <w:tcBorders>
              <w:top w:val="single" w:sz="4" w:space="0" w:color="auto"/>
              <w:left w:val="nil"/>
              <w:bottom w:val="single" w:sz="4" w:space="0" w:color="auto"/>
              <w:right w:val="nil"/>
            </w:tcBorders>
          </w:tcPr>
          <w:p w:rsidR="00623761" w:rsidRPr="004A0F09" w:rsidRDefault="00623761" w:rsidP="00A72536">
            <w:pPr>
              <w:jc w:val="center"/>
            </w:pPr>
            <w:r w:rsidRPr="004A0F09">
              <w:t>0</w:t>
            </w:r>
            <w:r>
              <w:t>.</w:t>
            </w:r>
            <w:r w:rsidRPr="004A0F09">
              <w:t>37</w:t>
            </w:r>
          </w:p>
          <w:p w:rsidR="00623761" w:rsidRDefault="00623761" w:rsidP="00A72536">
            <w:pPr>
              <w:jc w:val="center"/>
            </w:pPr>
            <w:r>
              <w:t>0.</w:t>
            </w:r>
            <w:r w:rsidRPr="004A0F09">
              <w:t>37</w:t>
            </w:r>
          </w:p>
          <w:p w:rsidR="00623761" w:rsidRPr="004A0F09" w:rsidRDefault="00623761" w:rsidP="00A72536">
            <w:pPr>
              <w:jc w:val="center"/>
            </w:pPr>
            <w:r>
              <w:t>0.</w:t>
            </w:r>
            <w:r w:rsidRPr="004A0F09">
              <w:t>12</w:t>
            </w:r>
          </w:p>
          <w:p w:rsidR="00843FAB" w:rsidRDefault="00843FAB" w:rsidP="00A72536">
            <w:pPr>
              <w:jc w:val="center"/>
            </w:pPr>
          </w:p>
          <w:p w:rsidR="00623761" w:rsidRPr="004A0F09" w:rsidRDefault="00623761" w:rsidP="00A72536">
            <w:pPr>
              <w:jc w:val="center"/>
            </w:pPr>
            <w:r>
              <w:t>0.</w:t>
            </w:r>
            <w:r w:rsidRPr="004A0F09">
              <w:t>06</w:t>
            </w:r>
          </w:p>
          <w:p w:rsidR="00623761" w:rsidRPr="004A0F09" w:rsidRDefault="00623761" w:rsidP="00A72536">
            <w:pPr>
              <w:jc w:val="center"/>
            </w:pPr>
            <w:r>
              <w:t>0.</w:t>
            </w:r>
            <w:r w:rsidRPr="004A0F09">
              <w:t>04</w:t>
            </w:r>
          </w:p>
          <w:p w:rsidR="00623761" w:rsidRPr="004A0F09" w:rsidRDefault="00623761" w:rsidP="00A72536">
            <w:pPr>
              <w:jc w:val="center"/>
            </w:pPr>
            <w:r>
              <w:t>0.</w:t>
            </w:r>
            <w:r w:rsidRPr="004A0F09">
              <w:t>04</w:t>
            </w:r>
          </w:p>
        </w:tc>
        <w:tc>
          <w:tcPr>
            <w:tcW w:w="570" w:type="dxa"/>
            <w:tcBorders>
              <w:top w:val="single" w:sz="4" w:space="0" w:color="auto"/>
              <w:left w:val="nil"/>
              <w:bottom w:val="single" w:sz="4" w:space="0" w:color="auto"/>
              <w:right w:val="nil"/>
            </w:tcBorders>
          </w:tcPr>
          <w:p w:rsidR="00623761" w:rsidRPr="004A0F09" w:rsidRDefault="00623761" w:rsidP="00A72536">
            <w:pPr>
              <w:jc w:val="center"/>
            </w:pPr>
            <w:r>
              <w:t>0.</w:t>
            </w:r>
            <w:r w:rsidRPr="004A0F09">
              <w:t>35</w:t>
            </w:r>
          </w:p>
          <w:p w:rsidR="00623761" w:rsidRPr="004A0F09" w:rsidRDefault="00623761" w:rsidP="00A72536">
            <w:pPr>
              <w:jc w:val="center"/>
            </w:pPr>
            <w:r>
              <w:t>0.</w:t>
            </w:r>
            <w:r w:rsidRPr="004A0F09">
              <w:t>26</w:t>
            </w:r>
          </w:p>
          <w:p w:rsidR="00623761" w:rsidRPr="004A0F09" w:rsidRDefault="00623761" w:rsidP="00A72536">
            <w:pPr>
              <w:jc w:val="center"/>
            </w:pPr>
            <w:r>
              <w:t>0.</w:t>
            </w:r>
            <w:r w:rsidRPr="004A0F09">
              <w:t>17</w:t>
            </w:r>
          </w:p>
          <w:p w:rsidR="00843FAB" w:rsidRDefault="00843FAB" w:rsidP="00A72536">
            <w:pPr>
              <w:jc w:val="center"/>
            </w:pPr>
          </w:p>
          <w:p w:rsidR="00623761" w:rsidRPr="004A0F09" w:rsidRDefault="00623761" w:rsidP="00A72536">
            <w:pPr>
              <w:jc w:val="center"/>
            </w:pPr>
            <w:r>
              <w:t>0.</w:t>
            </w:r>
            <w:r w:rsidRPr="004A0F09">
              <w:t>09</w:t>
            </w:r>
          </w:p>
          <w:p w:rsidR="00623761" w:rsidRPr="004A0F09" w:rsidRDefault="00623761" w:rsidP="00A72536">
            <w:pPr>
              <w:jc w:val="center"/>
            </w:pPr>
            <w:r>
              <w:t>0.</w:t>
            </w:r>
            <w:r w:rsidRPr="004A0F09">
              <w:t>04</w:t>
            </w:r>
          </w:p>
          <w:p w:rsidR="00623761" w:rsidRPr="004A0F09" w:rsidRDefault="00623761" w:rsidP="00A72536">
            <w:pPr>
              <w:jc w:val="center"/>
            </w:pPr>
            <w:r>
              <w:t>0.</w:t>
            </w:r>
            <w:r w:rsidRPr="004A0F09">
              <w:t>09</w:t>
            </w:r>
          </w:p>
        </w:tc>
        <w:tc>
          <w:tcPr>
            <w:tcW w:w="570" w:type="dxa"/>
            <w:tcBorders>
              <w:top w:val="single" w:sz="4" w:space="0" w:color="auto"/>
              <w:left w:val="nil"/>
              <w:bottom w:val="single" w:sz="4" w:space="0" w:color="auto"/>
              <w:right w:val="nil"/>
            </w:tcBorders>
          </w:tcPr>
          <w:p w:rsidR="00623761" w:rsidRPr="004A0F09" w:rsidRDefault="00623761" w:rsidP="00A72536">
            <w:pPr>
              <w:jc w:val="center"/>
            </w:pPr>
            <w:r>
              <w:t>0.</w:t>
            </w:r>
            <w:r w:rsidRPr="004A0F09">
              <w:t>31</w:t>
            </w:r>
          </w:p>
          <w:p w:rsidR="00623761" w:rsidRPr="004A0F09" w:rsidRDefault="00623761" w:rsidP="00A72536">
            <w:pPr>
              <w:jc w:val="center"/>
            </w:pPr>
            <w:r>
              <w:t>0.</w:t>
            </w:r>
            <w:r w:rsidRPr="004A0F09">
              <w:t>19</w:t>
            </w:r>
          </w:p>
          <w:p w:rsidR="00623761" w:rsidRPr="004A0F09" w:rsidRDefault="00623761" w:rsidP="00A72536">
            <w:pPr>
              <w:jc w:val="center"/>
            </w:pPr>
            <w:r>
              <w:t>0.</w:t>
            </w:r>
            <w:r w:rsidRPr="004A0F09">
              <w:t>19</w:t>
            </w:r>
          </w:p>
          <w:p w:rsidR="00843FAB" w:rsidRDefault="00843FAB" w:rsidP="00A72536">
            <w:pPr>
              <w:jc w:val="center"/>
            </w:pPr>
          </w:p>
          <w:p w:rsidR="00623761" w:rsidRPr="004A0F09" w:rsidRDefault="00623761" w:rsidP="00A72536">
            <w:pPr>
              <w:jc w:val="center"/>
            </w:pPr>
            <w:r>
              <w:t>0.</w:t>
            </w:r>
            <w:r w:rsidRPr="004A0F09">
              <w:t>13</w:t>
            </w:r>
          </w:p>
          <w:p w:rsidR="00623761" w:rsidRPr="004A0F09" w:rsidRDefault="00623761" w:rsidP="00A72536">
            <w:pPr>
              <w:jc w:val="center"/>
            </w:pPr>
            <w:r>
              <w:t>0.</w:t>
            </w:r>
            <w:r w:rsidRPr="004A0F09">
              <w:t>06</w:t>
            </w:r>
          </w:p>
          <w:p w:rsidR="00623761" w:rsidRPr="004A0F09" w:rsidRDefault="00623761" w:rsidP="00A72536">
            <w:pPr>
              <w:jc w:val="center"/>
            </w:pPr>
            <w:r>
              <w:t>0.</w:t>
            </w:r>
            <w:r w:rsidRPr="004A0F09">
              <w:t>13</w:t>
            </w:r>
          </w:p>
        </w:tc>
        <w:tc>
          <w:tcPr>
            <w:tcW w:w="570" w:type="dxa"/>
            <w:tcBorders>
              <w:top w:val="single" w:sz="4" w:space="0" w:color="auto"/>
              <w:left w:val="nil"/>
              <w:bottom w:val="single" w:sz="4" w:space="0" w:color="auto"/>
              <w:right w:val="nil"/>
            </w:tcBorders>
          </w:tcPr>
          <w:p w:rsidR="00623761" w:rsidRPr="004A0F09" w:rsidRDefault="00623761" w:rsidP="00A72536">
            <w:pPr>
              <w:jc w:val="center"/>
            </w:pPr>
            <w:r>
              <w:t>0.</w:t>
            </w:r>
            <w:r w:rsidRPr="004A0F09">
              <w:t>37</w:t>
            </w:r>
          </w:p>
          <w:p w:rsidR="00623761" w:rsidRPr="004A0F09" w:rsidRDefault="00623761" w:rsidP="00A72536">
            <w:pPr>
              <w:jc w:val="center"/>
            </w:pPr>
            <w:r>
              <w:t>0.</w:t>
            </w:r>
            <w:r w:rsidRPr="004A0F09">
              <w:t>22</w:t>
            </w:r>
          </w:p>
          <w:p w:rsidR="00623761" w:rsidRPr="004A0F09" w:rsidRDefault="00623761" w:rsidP="00A72536">
            <w:pPr>
              <w:jc w:val="center"/>
            </w:pPr>
            <w:r>
              <w:t>0.</w:t>
            </w:r>
            <w:r w:rsidRPr="004A0F09">
              <w:t>22</w:t>
            </w:r>
          </w:p>
          <w:p w:rsidR="00843FAB" w:rsidRDefault="00843FAB" w:rsidP="00A72536">
            <w:pPr>
              <w:jc w:val="center"/>
            </w:pPr>
          </w:p>
          <w:p w:rsidR="00623761" w:rsidRPr="004A0F09" w:rsidRDefault="00623761" w:rsidP="00A72536">
            <w:pPr>
              <w:jc w:val="center"/>
            </w:pPr>
            <w:r>
              <w:t>0.</w:t>
            </w:r>
            <w:r w:rsidRPr="004A0F09">
              <w:t>07</w:t>
            </w:r>
          </w:p>
          <w:p w:rsidR="00623761" w:rsidRPr="004A0F09" w:rsidRDefault="00623761" w:rsidP="00A72536">
            <w:pPr>
              <w:jc w:val="center"/>
            </w:pPr>
            <w:r>
              <w:t>0.</w:t>
            </w:r>
            <w:r w:rsidRPr="004A0F09">
              <w:t>04</w:t>
            </w:r>
          </w:p>
          <w:p w:rsidR="00623761" w:rsidRPr="004A0F09" w:rsidRDefault="00623761" w:rsidP="00A72536">
            <w:pPr>
              <w:jc w:val="center"/>
            </w:pPr>
            <w:r>
              <w:t>0.</w:t>
            </w:r>
            <w:r w:rsidRPr="004A0F09">
              <w:t>07</w:t>
            </w:r>
          </w:p>
        </w:tc>
      </w:tr>
      <w:tr w:rsidR="00623761" w:rsidRPr="004A0F09" w:rsidTr="00A72536">
        <w:trPr>
          <w:jc w:val="center"/>
        </w:trPr>
        <w:tc>
          <w:tcPr>
            <w:tcW w:w="827" w:type="dxa"/>
            <w:tcBorders>
              <w:top w:val="single" w:sz="4" w:space="0" w:color="auto"/>
              <w:left w:val="nil"/>
              <w:bottom w:val="single" w:sz="4" w:space="0" w:color="auto"/>
              <w:right w:val="nil"/>
            </w:tcBorders>
          </w:tcPr>
          <w:p w:rsidR="00623761" w:rsidRPr="004A0F09" w:rsidRDefault="00623761" w:rsidP="00A72536">
            <w:r w:rsidRPr="004A0F09">
              <w:t>Total</w:t>
            </w:r>
          </w:p>
        </w:tc>
        <w:tc>
          <w:tcPr>
            <w:tcW w:w="568" w:type="dxa"/>
            <w:tcBorders>
              <w:top w:val="single" w:sz="4" w:space="0" w:color="auto"/>
              <w:left w:val="nil"/>
              <w:bottom w:val="single" w:sz="4" w:space="0" w:color="auto"/>
              <w:right w:val="nil"/>
            </w:tcBorders>
          </w:tcPr>
          <w:p w:rsidR="00623761" w:rsidRPr="004A0F09" w:rsidRDefault="00623761" w:rsidP="00A72536">
            <w:pPr>
              <w:jc w:val="center"/>
            </w:pPr>
            <w:r w:rsidRPr="004A0F09">
              <w:t>1</w:t>
            </w:r>
          </w:p>
        </w:tc>
        <w:tc>
          <w:tcPr>
            <w:tcW w:w="569" w:type="dxa"/>
            <w:tcBorders>
              <w:top w:val="single" w:sz="4" w:space="0" w:color="auto"/>
              <w:left w:val="nil"/>
              <w:bottom w:val="single" w:sz="4" w:space="0" w:color="auto"/>
              <w:right w:val="nil"/>
            </w:tcBorders>
          </w:tcPr>
          <w:p w:rsidR="00623761" w:rsidRPr="004A0F09" w:rsidRDefault="00623761" w:rsidP="00A72536">
            <w:pPr>
              <w:jc w:val="center"/>
            </w:pPr>
            <w:r w:rsidRPr="004A0F09">
              <w:t>1</w:t>
            </w:r>
          </w:p>
        </w:tc>
        <w:tc>
          <w:tcPr>
            <w:tcW w:w="570" w:type="dxa"/>
            <w:tcBorders>
              <w:top w:val="single" w:sz="4" w:space="0" w:color="auto"/>
              <w:left w:val="nil"/>
              <w:bottom w:val="single" w:sz="4" w:space="0" w:color="auto"/>
              <w:right w:val="nil"/>
            </w:tcBorders>
          </w:tcPr>
          <w:p w:rsidR="00623761" w:rsidRPr="004A0F09" w:rsidRDefault="00623761" w:rsidP="00A72536">
            <w:pPr>
              <w:jc w:val="center"/>
            </w:pPr>
            <w:r w:rsidRPr="004A0F09">
              <w:t>1</w:t>
            </w:r>
          </w:p>
        </w:tc>
        <w:tc>
          <w:tcPr>
            <w:tcW w:w="570" w:type="dxa"/>
            <w:tcBorders>
              <w:top w:val="single" w:sz="4" w:space="0" w:color="auto"/>
              <w:left w:val="nil"/>
              <w:bottom w:val="single" w:sz="4" w:space="0" w:color="auto"/>
              <w:right w:val="nil"/>
            </w:tcBorders>
          </w:tcPr>
          <w:p w:rsidR="00623761" w:rsidRPr="004A0F09" w:rsidRDefault="00623761" w:rsidP="00A72536">
            <w:pPr>
              <w:jc w:val="center"/>
            </w:pPr>
            <w:r w:rsidRPr="004A0F09">
              <w:t>1</w:t>
            </w:r>
          </w:p>
        </w:tc>
        <w:tc>
          <w:tcPr>
            <w:tcW w:w="570" w:type="dxa"/>
            <w:tcBorders>
              <w:top w:val="single" w:sz="4" w:space="0" w:color="auto"/>
              <w:left w:val="nil"/>
              <w:bottom w:val="single" w:sz="4" w:space="0" w:color="auto"/>
              <w:right w:val="nil"/>
            </w:tcBorders>
          </w:tcPr>
          <w:p w:rsidR="00623761" w:rsidRPr="004A0F09" w:rsidRDefault="00623761" w:rsidP="00A72536">
            <w:pPr>
              <w:jc w:val="both"/>
            </w:pPr>
            <w:r w:rsidRPr="004A0F09">
              <w:t>1</w:t>
            </w:r>
          </w:p>
        </w:tc>
        <w:tc>
          <w:tcPr>
            <w:tcW w:w="570" w:type="dxa"/>
            <w:tcBorders>
              <w:top w:val="single" w:sz="4" w:space="0" w:color="auto"/>
              <w:left w:val="nil"/>
              <w:bottom w:val="single" w:sz="4" w:space="0" w:color="auto"/>
              <w:right w:val="nil"/>
            </w:tcBorders>
          </w:tcPr>
          <w:p w:rsidR="00623761" w:rsidRPr="004A0F09" w:rsidRDefault="00623761" w:rsidP="00A72536">
            <w:pPr>
              <w:jc w:val="both"/>
            </w:pPr>
            <w:r w:rsidRPr="004A0F09">
              <w:t>1</w:t>
            </w:r>
          </w:p>
        </w:tc>
      </w:tr>
    </w:tbl>
    <w:p w:rsidR="00623761" w:rsidRDefault="00623761" w:rsidP="00623761">
      <w:pPr>
        <w:jc w:val="center"/>
        <w:rPr>
          <w:sz w:val="16"/>
          <w:szCs w:val="16"/>
        </w:rPr>
      </w:pPr>
    </w:p>
    <w:p w:rsidR="007E055B" w:rsidRDefault="00623761" w:rsidP="007E055B">
      <w:pPr>
        <w:spacing w:line="276" w:lineRule="auto"/>
        <w:ind w:left="142" w:right="278" w:firstLine="284"/>
        <w:jc w:val="both"/>
      </w:pPr>
      <w:r>
        <w:t xml:space="preserve">Next look for the priority weight scale, through the calculation of the average row in table 5, for example the following calculation:  C1 = (0.25 + 0.18 + 0.37 + 0.35 + 0.31 + 0.37) / 6 = 0.30 </w:t>
      </w:r>
    </w:p>
    <w:p w:rsidR="00623761" w:rsidRDefault="00623761" w:rsidP="007E055B">
      <w:pPr>
        <w:spacing w:line="276" w:lineRule="auto"/>
        <w:ind w:left="142" w:right="278" w:firstLine="284"/>
        <w:jc w:val="both"/>
      </w:pPr>
      <w:r>
        <w:t>Calculations are carried out until C6, so we get the priority table in table 6 below.</w:t>
      </w:r>
    </w:p>
    <w:p w:rsidR="00623761" w:rsidRPr="00B75DC2" w:rsidRDefault="00623761" w:rsidP="00623761">
      <w:pPr>
        <w:jc w:val="center"/>
        <w:rPr>
          <w:sz w:val="20"/>
          <w:szCs w:val="20"/>
        </w:rPr>
      </w:pPr>
      <w:proofErr w:type="gramStart"/>
      <w:r w:rsidRPr="00B75DC2">
        <w:rPr>
          <w:sz w:val="20"/>
          <w:szCs w:val="20"/>
        </w:rPr>
        <w:t xml:space="preserve">Table </w:t>
      </w:r>
      <w:r>
        <w:rPr>
          <w:sz w:val="20"/>
          <w:szCs w:val="20"/>
        </w:rPr>
        <w:t>6</w:t>
      </w:r>
      <w:r w:rsidRPr="00B75DC2">
        <w:rPr>
          <w:sz w:val="20"/>
          <w:szCs w:val="20"/>
        </w:rPr>
        <w:t>.</w:t>
      </w:r>
      <w:proofErr w:type="gramEnd"/>
      <w:r w:rsidRPr="00B75DC2">
        <w:rPr>
          <w:sz w:val="20"/>
          <w:szCs w:val="20"/>
        </w:rPr>
        <w:t xml:space="preserve"> Priority Weight Scale  </w:t>
      </w:r>
    </w:p>
    <w:tbl>
      <w:tblPr>
        <w:tblStyle w:val="TableGrid"/>
        <w:tblW w:w="5605" w:type="dxa"/>
        <w:jc w:val="center"/>
        <w:tblBorders>
          <w:left w:val="none" w:sz="0" w:space="0" w:color="auto"/>
          <w:right w:val="none" w:sz="0" w:space="0" w:color="auto"/>
        </w:tblBorders>
        <w:tblLook w:val="04A0" w:firstRow="1" w:lastRow="0" w:firstColumn="1" w:lastColumn="0" w:noHBand="0" w:noVBand="1"/>
      </w:tblPr>
      <w:tblGrid>
        <w:gridCol w:w="624"/>
        <w:gridCol w:w="147"/>
        <w:gridCol w:w="485"/>
        <w:gridCol w:w="91"/>
        <w:gridCol w:w="475"/>
        <w:gridCol w:w="465"/>
        <w:gridCol w:w="101"/>
        <w:gridCol w:w="509"/>
        <w:gridCol w:w="57"/>
        <w:gridCol w:w="566"/>
        <w:gridCol w:w="10"/>
        <w:gridCol w:w="559"/>
        <w:gridCol w:w="688"/>
        <w:gridCol w:w="566"/>
        <w:gridCol w:w="262"/>
      </w:tblGrid>
      <w:tr w:rsidR="00623761" w:rsidRPr="004A0F09" w:rsidTr="004E5CDC">
        <w:trPr>
          <w:jc w:val="center"/>
        </w:trPr>
        <w:tc>
          <w:tcPr>
            <w:tcW w:w="771" w:type="dxa"/>
            <w:gridSpan w:val="2"/>
            <w:tcBorders>
              <w:top w:val="single" w:sz="4" w:space="0" w:color="000000"/>
              <w:left w:val="nil"/>
              <w:bottom w:val="single" w:sz="4" w:space="0" w:color="auto"/>
              <w:right w:val="nil"/>
            </w:tcBorders>
            <w:hideMark/>
          </w:tcPr>
          <w:p w:rsidR="00FB17DF" w:rsidRDefault="00623761" w:rsidP="004E5CDC">
            <w:pPr>
              <w:jc w:val="right"/>
            </w:pPr>
            <w:proofErr w:type="spellStart"/>
            <w:r w:rsidRPr="004A0F09">
              <w:t>Crite</w:t>
            </w:r>
            <w:proofErr w:type="spellEnd"/>
          </w:p>
          <w:p w:rsidR="00623761" w:rsidRPr="004A0F09" w:rsidRDefault="00AD6C1F" w:rsidP="004E5CDC">
            <w:pPr>
              <w:jc w:val="right"/>
            </w:pPr>
            <w:proofErr w:type="spellStart"/>
            <w:r>
              <w:t>r</w:t>
            </w:r>
            <w:r w:rsidR="00623761" w:rsidRPr="004A0F09">
              <w:t>ia</w:t>
            </w:r>
            <w:proofErr w:type="spellEnd"/>
          </w:p>
        </w:tc>
        <w:tc>
          <w:tcPr>
            <w:tcW w:w="576" w:type="dxa"/>
            <w:gridSpan w:val="2"/>
            <w:tcBorders>
              <w:top w:val="single" w:sz="4" w:space="0" w:color="auto"/>
              <w:left w:val="nil"/>
              <w:bottom w:val="single" w:sz="4" w:space="0" w:color="auto"/>
              <w:right w:val="nil"/>
            </w:tcBorders>
            <w:hideMark/>
          </w:tcPr>
          <w:p w:rsidR="00623761" w:rsidRPr="004A0F09" w:rsidRDefault="00623761" w:rsidP="00A72536">
            <w:r w:rsidRPr="004A0F09">
              <w:t>C1</w:t>
            </w:r>
          </w:p>
        </w:tc>
        <w:tc>
          <w:tcPr>
            <w:tcW w:w="475" w:type="dxa"/>
            <w:tcBorders>
              <w:top w:val="single" w:sz="4" w:space="0" w:color="auto"/>
              <w:left w:val="nil"/>
              <w:bottom w:val="single" w:sz="4" w:space="0" w:color="auto"/>
              <w:right w:val="nil"/>
            </w:tcBorders>
            <w:hideMark/>
          </w:tcPr>
          <w:p w:rsidR="00623761" w:rsidRPr="004A0F09" w:rsidRDefault="00623761" w:rsidP="00A72536">
            <w:r w:rsidRPr="004A0F09">
              <w:t>C2</w:t>
            </w:r>
          </w:p>
        </w:tc>
        <w:tc>
          <w:tcPr>
            <w:tcW w:w="465" w:type="dxa"/>
            <w:tcBorders>
              <w:top w:val="single" w:sz="4" w:space="0" w:color="auto"/>
              <w:left w:val="nil"/>
              <w:bottom w:val="single" w:sz="4" w:space="0" w:color="auto"/>
              <w:right w:val="nil"/>
            </w:tcBorders>
            <w:hideMark/>
          </w:tcPr>
          <w:p w:rsidR="00623761" w:rsidRPr="004A0F09" w:rsidRDefault="00623761" w:rsidP="00A72536">
            <w:r w:rsidRPr="004A0F09">
              <w:t>C3</w:t>
            </w:r>
          </w:p>
        </w:tc>
        <w:tc>
          <w:tcPr>
            <w:tcW w:w="610" w:type="dxa"/>
            <w:gridSpan w:val="2"/>
            <w:tcBorders>
              <w:top w:val="single" w:sz="4" w:space="0" w:color="auto"/>
              <w:left w:val="nil"/>
              <w:bottom w:val="single" w:sz="4" w:space="0" w:color="auto"/>
              <w:right w:val="nil"/>
            </w:tcBorders>
            <w:hideMark/>
          </w:tcPr>
          <w:p w:rsidR="00623761" w:rsidRPr="004A0F09" w:rsidRDefault="00623761" w:rsidP="00A72536">
            <w:pPr>
              <w:jc w:val="center"/>
            </w:pPr>
            <w:r>
              <w:t xml:space="preserve"> </w:t>
            </w:r>
            <w:r w:rsidRPr="004A0F09">
              <w:t>C4</w:t>
            </w:r>
          </w:p>
        </w:tc>
        <w:tc>
          <w:tcPr>
            <w:tcW w:w="633" w:type="dxa"/>
            <w:gridSpan w:val="3"/>
            <w:tcBorders>
              <w:top w:val="single" w:sz="4" w:space="0" w:color="auto"/>
              <w:left w:val="nil"/>
              <w:bottom w:val="single" w:sz="4" w:space="0" w:color="auto"/>
              <w:right w:val="nil"/>
            </w:tcBorders>
            <w:hideMark/>
          </w:tcPr>
          <w:p w:rsidR="00623761" w:rsidRPr="004A0F09" w:rsidRDefault="00623761" w:rsidP="00A72536">
            <w:r w:rsidRPr="004A0F09">
              <w:t xml:space="preserve">   C5</w:t>
            </w:r>
          </w:p>
        </w:tc>
        <w:tc>
          <w:tcPr>
            <w:tcW w:w="559" w:type="dxa"/>
            <w:tcBorders>
              <w:top w:val="single" w:sz="4" w:space="0" w:color="auto"/>
              <w:left w:val="nil"/>
              <w:bottom w:val="single" w:sz="4" w:space="0" w:color="auto"/>
              <w:right w:val="nil"/>
            </w:tcBorders>
            <w:hideMark/>
          </w:tcPr>
          <w:p w:rsidR="00623761" w:rsidRPr="004A0F09" w:rsidRDefault="00623761" w:rsidP="00A72536">
            <w:r w:rsidRPr="004A0F09">
              <w:t>C6</w:t>
            </w:r>
          </w:p>
        </w:tc>
        <w:tc>
          <w:tcPr>
            <w:tcW w:w="688" w:type="dxa"/>
            <w:tcBorders>
              <w:top w:val="single" w:sz="4" w:space="0" w:color="000000"/>
              <w:left w:val="nil"/>
              <w:bottom w:val="single" w:sz="4" w:space="0" w:color="auto"/>
              <w:right w:val="nil"/>
            </w:tcBorders>
            <w:hideMark/>
          </w:tcPr>
          <w:p w:rsidR="00623761" w:rsidRPr="004A0F09" w:rsidRDefault="00623761" w:rsidP="00A72536">
            <w:r w:rsidRPr="004A0F09">
              <w:t>No.</w:t>
            </w:r>
            <w:r>
              <w:t xml:space="preserve"> </w:t>
            </w:r>
            <w:r w:rsidRPr="004A0F09">
              <w:t>Rows</w:t>
            </w:r>
          </w:p>
        </w:tc>
        <w:tc>
          <w:tcPr>
            <w:tcW w:w="828" w:type="dxa"/>
            <w:gridSpan w:val="2"/>
            <w:tcBorders>
              <w:top w:val="single" w:sz="4" w:space="0" w:color="000000"/>
              <w:left w:val="nil"/>
              <w:bottom w:val="single" w:sz="4" w:space="0" w:color="auto"/>
              <w:right w:val="nil"/>
            </w:tcBorders>
            <w:hideMark/>
          </w:tcPr>
          <w:p w:rsidR="00623761" w:rsidRPr="004A0F09" w:rsidRDefault="00623761" w:rsidP="00A72536">
            <w:r w:rsidRPr="004A0F09">
              <w:t>Priority</w:t>
            </w:r>
          </w:p>
        </w:tc>
      </w:tr>
      <w:tr w:rsidR="00623761" w:rsidRPr="004A0F09" w:rsidTr="004E5CDC">
        <w:trPr>
          <w:gridAfter w:val="1"/>
          <w:wAfter w:w="262" w:type="dxa"/>
          <w:jc w:val="center"/>
        </w:trPr>
        <w:tc>
          <w:tcPr>
            <w:tcW w:w="624" w:type="dxa"/>
            <w:tcBorders>
              <w:top w:val="single" w:sz="4" w:space="0" w:color="auto"/>
              <w:left w:val="nil"/>
              <w:bottom w:val="single" w:sz="4" w:space="0" w:color="auto"/>
              <w:right w:val="nil"/>
            </w:tcBorders>
            <w:hideMark/>
          </w:tcPr>
          <w:p w:rsidR="00623761" w:rsidRPr="004A0F09" w:rsidRDefault="00623761" w:rsidP="004E5CDC">
            <w:pPr>
              <w:jc w:val="right"/>
            </w:pPr>
            <w:r w:rsidRPr="004A0F09">
              <w:t>C1</w:t>
            </w:r>
          </w:p>
          <w:p w:rsidR="00623761" w:rsidRPr="004A0F09" w:rsidRDefault="00623761" w:rsidP="004E5CDC">
            <w:pPr>
              <w:jc w:val="right"/>
            </w:pPr>
            <w:r w:rsidRPr="004A0F09">
              <w:t>C2</w:t>
            </w:r>
          </w:p>
          <w:p w:rsidR="00623761" w:rsidRPr="004A0F09" w:rsidRDefault="00623761" w:rsidP="004E5CDC">
            <w:pPr>
              <w:jc w:val="right"/>
            </w:pPr>
            <w:r w:rsidRPr="004A0F09">
              <w:t>C3</w:t>
            </w:r>
          </w:p>
          <w:p w:rsidR="00623761" w:rsidRPr="004A0F09" w:rsidRDefault="00623761" w:rsidP="004E5CDC">
            <w:pPr>
              <w:jc w:val="right"/>
            </w:pPr>
            <w:r w:rsidRPr="004A0F09">
              <w:t>C4</w:t>
            </w:r>
          </w:p>
          <w:p w:rsidR="00623761" w:rsidRPr="004A0F09" w:rsidRDefault="00623761" w:rsidP="004E5CDC">
            <w:pPr>
              <w:jc w:val="right"/>
            </w:pPr>
            <w:r w:rsidRPr="004A0F09">
              <w:t>C5</w:t>
            </w:r>
          </w:p>
          <w:p w:rsidR="00623761" w:rsidRPr="004A0F09" w:rsidRDefault="00623761" w:rsidP="004E5CDC">
            <w:pPr>
              <w:jc w:val="right"/>
            </w:pPr>
            <w:r w:rsidRPr="004A0F09">
              <w:t>C6</w:t>
            </w:r>
          </w:p>
        </w:tc>
        <w:tc>
          <w:tcPr>
            <w:tcW w:w="632" w:type="dxa"/>
            <w:gridSpan w:val="2"/>
            <w:tcBorders>
              <w:top w:val="single" w:sz="4" w:space="0" w:color="auto"/>
              <w:left w:val="nil"/>
              <w:bottom w:val="single" w:sz="4" w:space="0" w:color="auto"/>
              <w:right w:val="nil"/>
            </w:tcBorders>
            <w:hideMark/>
          </w:tcPr>
          <w:p w:rsidR="00623761" w:rsidRPr="004A0F09" w:rsidRDefault="00623761" w:rsidP="00A72536">
            <w:r w:rsidRPr="004A0F09">
              <w:t>0</w:t>
            </w:r>
            <w:r>
              <w:t>.</w:t>
            </w:r>
            <w:r w:rsidRPr="004A0F09">
              <w:t>25</w:t>
            </w:r>
          </w:p>
          <w:p w:rsidR="00623761" w:rsidRPr="004A0F09" w:rsidRDefault="00623761" w:rsidP="00A72536">
            <w:r>
              <w:t>0.</w:t>
            </w:r>
            <w:r w:rsidRPr="004A0F09">
              <w:t>50</w:t>
            </w:r>
          </w:p>
          <w:p w:rsidR="00623761" w:rsidRPr="004A0F09" w:rsidRDefault="00623761" w:rsidP="00A72536">
            <w:r>
              <w:t>0.</w:t>
            </w:r>
            <w:r w:rsidRPr="004A0F09">
              <w:t>08</w:t>
            </w:r>
          </w:p>
          <w:p w:rsidR="00623761" w:rsidRPr="004A0F09" w:rsidRDefault="00623761" w:rsidP="00A72536">
            <w:r>
              <w:t>0.</w:t>
            </w:r>
            <w:r w:rsidRPr="004A0F09">
              <w:t>06</w:t>
            </w:r>
          </w:p>
          <w:p w:rsidR="00623761" w:rsidRPr="004A0F09" w:rsidRDefault="00623761" w:rsidP="00A72536">
            <w:r>
              <w:t>0.</w:t>
            </w:r>
            <w:r w:rsidRPr="004A0F09">
              <w:t>05</w:t>
            </w:r>
          </w:p>
          <w:p w:rsidR="00623761" w:rsidRPr="004A0F09" w:rsidRDefault="00623761" w:rsidP="00A72536">
            <w:r>
              <w:t>0.</w:t>
            </w:r>
            <w:r w:rsidRPr="004A0F09">
              <w:t>05</w:t>
            </w:r>
          </w:p>
        </w:tc>
        <w:tc>
          <w:tcPr>
            <w:tcW w:w="566" w:type="dxa"/>
            <w:gridSpan w:val="2"/>
            <w:tcBorders>
              <w:top w:val="single" w:sz="4" w:space="0" w:color="auto"/>
              <w:left w:val="nil"/>
              <w:bottom w:val="single" w:sz="4" w:space="0" w:color="auto"/>
              <w:right w:val="nil"/>
            </w:tcBorders>
            <w:hideMark/>
          </w:tcPr>
          <w:p w:rsidR="00623761" w:rsidRPr="004A0F09" w:rsidRDefault="00623761" w:rsidP="00A72536">
            <w:r>
              <w:t>0.</w:t>
            </w:r>
            <w:r w:rsidRPr="004A0F09">
              <w:t>18</w:t>
            </w:r>
          </w:p>
          <w:p w:rsidR="00623761" w:rsidRPr="004A0F09" w:rsidRDefault="00623761" w:rsidP="00A72536">
            <w:r>
              <w:t>0.</w:t>
            </w:r>
            <w:r w:rsidRPr="004A0F09">
              <w:t>35</w:t>
            </w:r>
          </w:p>
          <w:p w:rsidR="00623761" w:rsidRPr="004A0F09" w:rsidRDefault="00623761" w:rsidP="00A72536">
            <w:r>
              <w:t>0.</w:t>
            </w:r>
            <w:r w:rsidRPr="004A0F09">
              <w:t>12</w:t>
            </w:r>
          </w:p>
          <w:p w:rsidR="00623761" w:rsidRPr="004A0F09" w:rsidRDefault="00623761" w:rsidP="00A72536">
            <w:r>
              <w:t>0.</w:t>
            </w:r>
            <w:r w:rsidRPr="004A0F09">
              <w:t>12</w:t>
            </w:r>
          </w:p>
          <w:p w:rsidR="00623761" w:rsidRPr="004A0F09" w:rsidRDefault="00623761" w:rsidP="00A72536">
            <w:r>
              <w:t>0.</w:t>
            </w:r>
            <w:r w:rsidRPr="004A0F09">
              <w:t>12</w:t>
            </w:r>
          </w:p>
          <w:p w:rsidR="00623761" w:rsidRPr="004A0F09" w:rsidRDefault="00623761" w:rsidP="00A72536">
            <w:r>
              <w:t>0.</w:t>
            </w:r>
            <w:r w:rsidRPr="004A0F09">
              <w:t>12</w:t>
            </w:r>
          </w:p>
        </w:tc>
        <w:tc>
          <w:tcPr>
            <w:tcW w:w="566" w:type="dxa"/>
            <w:gridSpan w:val="2"/>
            <w:tcBorders>
              <w:top w:val="single" w:sz="4" w:space="0" w:color="auto"/>
              <w:left w:val="nil"/>
              <w:bottom w:val="single" w:sz="4" w:space="0" w:color="auto"/>
              <w:right w:val="nil"/>
            </w:tcBorders>
            <w:hideMark/>
          </w:tcPr>
          <w:p w:rsidR="00623761" w:rsidRPr="004A0F09" w:rsidRDefault="00623761" w:rsidP="00A72536">
            <w:r>
              <w:t>0.</w:t>
            </w:r>
            <w:r w:rsidRPr="004A0F09">
              <w:t>37</w:t>
            </w:r>
          </w:p>
          <w:p w:rsidR="00623761" w:rsidRPr="004A0F09" w:rsidRDefault="00623761" w:rsidP="00A72536">
            <w:r>
              <w:t>0.</w:t>
            </w:r>
            <w:r w:rsidRPr="004A0F09">
              <w:t>37</w:t>
            </w:r>
          </w:p>
          <w:p w:rsidR="00623761" w:rsidRPr="004A0F09" w:rsidRDefault="00623761" w:rsidP="00A72536">
            <w:r>
              <w:t>0.</w:t>
            </w:r>
            <w:r w:rsidRPr="004A0F09">
              <w:t>12</w:t>
            </w:r>
          </w:p>
          <w:p w:rsidR="00623761" w:rsidRPr="004A0F09" w:rsidRDefault="00623761" w:rsidP="00A72536">
            <w:r>
              <w:t>0.</w:t>
            </w:r>
            <w:r w:rsidRPr="004A0F09">
              <w:t>06</w:t>
            </w:r>
          </w:p>
          <w:p w:rsidR="00623761" w:rsidRPr="004A0F09" w:rsidRDefault="00623761" w:rsidP="00A72536">
            <w:r>
              <w:t>0.</w:t>
            </w:r>
            <w:r w:rsidRPr="004A0F09">
              <w:t>04</w:t>
            </w:r>
          </w:p>
          <w:p w:rsidR="00623761" w:rsidRPr="004A0F09" w:rsidRDefault="00623761" w:rsidP="00A72536">
            <w:r>
              <w:t>0.</w:t>
            </w:r>
            <w:r w:rsidRPr="004A0F09">
              <w:t>04</w:t>
            </w:r>
          </w:p>
        </w:tc>
        <w:tc>
          <w:tcPr>
            <w:tcW w:w="566" w:type="dxa"/>
            <w:gridSpan w:val="2"/>
            <w:tcBorders>
              <w:top w:val="single" w:sz="4" w:space="0" w:color="auto"/>
              <w:left w:val="nil"/>
              <w:bottom w:val="single" w:sz="4" w:space="0" w:color="auto"/>
              <w:right w:val="nil"/>
            </w:tcBorders>
            <w:hideMark/>
          </w:tcPr>
          <w:p w:rsidR="00623761" w:rsidRPr="004A0F09" w:rsidRDefault="00623761" w:rsidP="00A72536">
            <w:r w:rsidRPr="004A0F09">
              <w:t>0</w:t>
            </w:r>
            <w:r>
              <w:t>.</w:t>
            </w:r>
            <w:r w:rsidRPr="004A0F09">
              <w:t>35</w:t>
            </w:r>
          </w:p>
          <w:p w:rsidR="00623761" w:rsidRPr="004A0F09" w:rsidRDefault="00623761" w:rsidP="00A72536">
            <w:r>
              <w:t>0.</w:t>
            </w:r>
            <w:r w:rsidRPr="004A0F09">
              <w:t>26</w:t>
            </w:r>
          </w:p>
          <w:p w:rsidR="00623761" w:rsidRPr="004A0F09" w:rsidRDefault="00623761" w:rsidP="00A72536">
            <w:r>
              <w:t>0.</w:t>
            </w:r>
            <w:r w:rsidRPr="004A0F09">
              <w:t>17</w:t>
            </w:r>
          </w:p>
          <w:p w:rsidR="00623761" w:rsidRPr="004A0F09" w:rsidRDefault="00623761" w:rsidP="00A72536">
            <w:r>
              <w:t>0.</w:t>
            </w:r>
            <w:r w:rsidRPr="004A0F09">
              <w:t>09</w:t>
            </w:r>
          </w:p>
          <w:p w:rsidR="00623761" w:rsidRPr="004A0F09" w:rsidRDefault="00623761" w:rsidP="00A72536">
            <w:r>
              <w:t>0.</w:t>
            </w:r>
            <w:r w:rsidRPr="004A0F09">
              <w:t>04</w:t>
            </w:r>
          </w:p>
          <w:p w:rsidR="00623761" w:rsidRPr="004A0F09" w:rsidRDefault="00623761" w:rsidP="00A72536">
            <w:r>
              <w:t>0.</w:t>
            </w:r>
            <w:r w:rsidRPr="004A0F09">
              <w:t>09</w:t>
            </w:r>
          </w:p>
        </w:tc>
        <w:tc>
          <w:tcPr>
            <w:tcW w:w="566" w:type="dxa"/>
            <w:tcBorders>
              <w:top w:val="single" w:sz="4" w:space="0" w:color="auto"/>
              <w:left w:val="nil"/>
              <w:bottom w:val="single" w:sz="4" w:space="0" w:color="auto"/>
              <w:right w:val="nil"/>
            </w:tcBorders>
            <w:hideMark/>
          </w:tcPr>
          <w:p w:rsidR="00623761" w:rsidRPr="004A0F09" w:rsidRDefault="00623761" w:rsidP="00A72536">
            <w:r w:rsidRPr="004A0F09">
              <w:t>0</w:t>
            </w:r>
            <w:r>
              <w:t>.</w:t>
            </w:r>
            <w:r w:rsidRPr="004A0F09">
              <w:t>31</w:t>
            </w:r>
          </w:p>
          <w:p w:rsidR="00623761" w:rsidRPr="004A0F09" w:rsidRDefault="00623761" w:rsidP="00A72536">
            <w:r>
              <w:t>0.</w:t>
            </w:r>
            <w:r w:rsidRPr="004A0F09">
              <w:t>19</w:t>
            </w:r>
          </w:p>
          <w:p w:rsidR="00623761" w:rsidRPr="004A0F09" w:rsidRDefault="00623761" w:rsidP="00A72536">
            <w:r>
              <w:t>0.</w:t>
            </w:r>
            <w:r w:rsidRPr="004A0F09">
              <w:t>19</w:t>
            </w:r>
          </w:p>
          <w:p w:rsidR="00623761" w:rsidRPr="004A0F09" w:rsidRDefault="00623761" w:rsidP="00A72536">
            <w:r>
              <w:t>0.</w:t>
            </w:r>
            <w:r w:rsidRPr="004A0F09">
              <w:t>13</w:t>
            </w:r>
          </w:p>
          <w:p w:rsidR="00623761" w:rsidRPr="004A0F09" w:rsidRDefault="00623761" w:rsidP="00A72536">
            <w:r>
              <w:t>0.</w:t>
            </w:r>
            <w:r w:rsidRPr="004A0F09">
              <w:t>06</w:t>
            </w:r>
          </w:p>
          <w:p w:rsidR="00623761" w:rsidRPr="004A0F09" w:rsidRDefault="00623761" w:rsidP="00A72536">
            <w:r>
              <w:t>0.</w:t>
            </w:r>
            <w:r w:rsidRPr="004A0F09">
              <w:t>13</w:t>
            </w:r>
          </w:p>
        </w:tc>
        <w:tc>
          <w:tcPr>
            <w:tcW w:w="569" w:type="dxa"/>
            <w:gridSpan w:val="2"/>
            <w:tcBorders>
              <w:top w:val="single" w:sz="4" w:space="0" w:color="auto"/>
              <w:left w:val="nil"/>
              <w:bottom w:val="single" w:sz="4" w:space="0" w:color="auto"/>
              <w:right w:val="nil"/>
            </w:tcBorders>
            <w:hideMark/>
          </w:tcPr>
          <w:p w:rsidR="00623761" w:rsidRPr="004A0F09" w:rsidRDefault="00623761" w:rsidP="00A72536">
            <w:r>
              <w:t>0.</w:t>
            </w:r>
            <w:r w:rsidRPr="004A0F09">
              <w:t>37</w:t>
            </w:r>
          </w:p>
          <w:p w:rsidR="00623761" w:rsidRPr="004A0F09" w:rsidRDefault="00623761" w:rsidP="00A72536">
            <w:r w:rsidRPr="004A0F09">
              <w:t>0</w:t>
            </w:r>
            <w:r>
              <w:t>.</w:t>
            </w:r>
            <w:r w:rsidRPr="004A0F09">
              <w:t>22</w:t>
            </w:r>
          </w:p>
          <w:p w:rsidR="00623761" w:rsidRPr="004A0F09" w:rsidRDefault="00623761" w:rsidP="00A72536">
            <w:r>
              <w:t>0.</w:t>
            </w:r>
            <w:r w:rsidRPr="004A0F09">
              <w:t>22</w:t>
            </w:r>
          </w:p>
          <w:p w:rsidR="00623761" w:rsidRPr="004A0F09" w:rsidRDefault="00623761" w:rsidP="00A72536">
            <w:r>
              <w:t>0.</w:t>
            </w:r>
            <w:r w:rsidRPr="004A0F09">
              <w:t>07</w:t>
            </w:r>
          </w:p>
          <w:p w:rsidR="00623761" w:rsidRPr="004A0F09" w:rsidRDefault="00623761" w:rsidP="00A72536">
            <w:r>
              <w:t>0.</w:t>
            </w:r>
            <w:r w:rsidRPr="004A0F09">
              <w:t>04</w:t>
            </w:r>
          </w:p>
          <w:p w:rsidR="00623761" w:rsidRPr="004A0F09" w:rsidRDefault="00623761" w:rsidP="00A72536">
            <w:r>
              <w:t>0.</w:t>
            </w:r>
            <w:r w:rsidRPr="004A0F09">
              <w:t>07</w:t>
            </w:r>
          </w:p>
        </w:tc>
        <w:tc>
          <w:tcPr>
            <w:tcW w:w="688" w:type="dxa"/>
            <w:tcBorders>
              <w:top w:val="single" w:sz="4" w:space="0" w:color="auto"/>
              <w:left w:val="nil"/>
              <w:bottom w:val="single" w:sz="4" w:space="0" w:color="auto"/>
              <w:right w:val="nil"/>
            </w:tcBorders>
            <w:hideMark/>
          </w:tcPr>
          <w:p w:rsidR="00623761" w:rsidRPr="004A0F09" w:rsidRDefault="00623761" w:rsidP="00A72536">
            <w:pPr>
              <w:jc w:val="center"/>
            </w:pPr>
            <w:r>
              <w:t>1.</w:t>
            </w:r>
            <w:r w:rsidRPr="004A0F09">
              <w:t>83</w:t>
            </w:r>
          </w:p>
          <w:p w:rsidR="00623761" w:rsidRPr="004A0F09" w:rsidRDefault="00623761" w:rsidP="00A72536">
            <w:pPr>
              <w:jc w:val="center"/>
            </w:pPr>
            <w:r>
              <w:t>1.</w:t>
            </w:r>
            <w:r w:rsidRPr="004A0F09">
              <w:t>89</w:t>
            </w:r>
          </w:p>
          <w:p w:rsidR="00623761" w:rsidRPr="004A0F09" w:rsidRDefault="00623761" w:rsidP="00A72536">
            <w:pPr>
              <w:jc w:val="center"/>
            </w:pPr>
            <w:r>
              <w:t>0.</w:t>
            </w:r>
            <w:r w:rsidRPr="004A0F09">
              <w:t>91</w:t>
            </w:r>
          </w:p>
          <w:p w:rsidR="00623761" w:rsidRPr="004A0F09" w:rsidRDefault="00623761" w:rsidP="00A72536">
            <w:pPr>
              <w:jc w:val="center"/>
            </w:pPr>
            <w:r>
              <w:t>0.</w:t>
            </w:r>
            <w:r w:rsidRPr="004A0F09">
              <w:t>53</w:t>
            </w:r>
          </w:p>
          <w:p w:rsidR="00623761" w:rsidRPr="004A0F09" w:rsidRDefault="00623761" w:rsidP="00A72536">
            <w:pPr>
              <w:jc w:val="center"/>
            </w:pPr>
            <w:r>
              <w:t>0.</w:t>
            </w:r>
            <w:r w:rsidRPr="004A0F09">
              <w:t>35</w:t>
            </w:r>
          </w:p>
          <w:p w:rsidR="00623761" w:rsidRPr="004A0F09" w:rsidRDefault="00623761" w:rsidP="00A72536">
            <w:pPr>
              <w:jc w:val="center"/>
            </w:pPr>
            <w:r>
              <w:t>0.</w:t>
            </w:r>
            <w:r w:rsidRPr="004A0F09">
              <w:t>49</w:t>
            </w:r>
          </w:p>
        </w:tc>
        <w:tc>
          <w:tcPr>
            <w:tcW w:w="566" w:type="dxa"/>
            <w:tcBorders>
              <w:top w:val="single" w:sz="4" w:space="0" w:color="auto"/>
              <w:left w:val="nil"/>
              <w:bottom w:val="single" w:sz="4" w:space="0" w:color="auto"/>
              <w:right w:val="nil"/>
            </w:tcBorders>
            <w:hideMark/>
          </w:tcPr>
          <w:p w:rsidR="00623761" w:rsidRPr="004A0F09" w:rsidRDefault="00623761" w:rsidP="00A72536">
            <w:r>
              <w:t>0.</w:t>
            </w:r>
            <w:r w:rsidRPr="004A0F09">
              <w:t>30</w:t>
            </w:r>
          </w:p>
          <w:p w:rsidR="00623761" w:rsidRPr="004A0F09" w:rsidRDefault="00623761" w:rsidP="00A72536">
            <w:r>
              <w:t>0.</w:t>
            </w:r>
            <w:r w:rsidRPr="004A0F09">
              <w:t>32</w:t>
            </w:r>
          </w:p>
          <w:p w:rsidR="00623761" w:rsidRPr="004A0F09" w:rsidRDefault="00623761" w:rsidP="00A72536">
            <w:r>
              <w:t>0.</w:t>
            </w:r>
            <w:r w:rsidRPr="004A0F09">
              <w:t>15</w:t>
            </w:r>
          </w:p>
          <w:p w:rsidR="00623761" w:rsidRPr="004A0F09" w:rsidRDefault="00623761" w:rsidP="00A72536">
            <w:r>
              <w:t>0.</w:t>
            </w:r>
            <w:r w:rsidRPr="004A0F09">
              <w:t>09</w:t>
            </w:r>
          </w:p>
          <w:p w:rsidR="00623761" w:rsidRPr="004A0F09" w:rsidRDefault="00623761" w:rsidP="00A72536">
            <w:r>
              <w:t>0.</w:t>
            </w:r>
            <w:r w:rsidRPr="004A0F09">
              <w:t>06</w:t>
            </w:r>
          </w:p>
          <w:p w:rsidR="00623761" w:rsidRPr="004A0F09" w:rsidRDefault="00623761" w:rsidP="00A72536">
            <w:r>
              <w:t>0.</w:t>
            </w:r>
            <w:r w:rsidRPr="004A0F09">
              <w:t>08</w:t>
            </w:r>
          </w:p>
        </w:tc>
      </w:tr>
      <w:tr w:rsidR="00623761" w:rsidRPr="004A0F09" w:rsidTr="004E5CDC">
        <w:trPr>
          <w:jc w:val="center"/>
        </w:trPr>
        <w:tc>
          <w:tcPr>
            <w:tcW w:w="771" w:type="dxa"/>
            <w:gridSpan w:val="2"/>
            <w:tcBorders>
              <w:top w:val="single" w:sz="4" w:space="0" w:color="auto"/>
              <w:left w:val="nil"/>
              <w:bottom w:val="single" w:sz="4" w:space="0" w:color="auto"/>
              <w:right w:val="nil"/>
            </w:tcBorders>
            <w:hideMark/>
          </w:tcPr>
          <w:p w:rsidR="00623761" w:rsidRPr="004A0F09" w:rsidRDefault="00623761" w:rsidP="00A72536">
            <w:pPr>
              <w:jc w:val="both"/>
            </w:pPr>
            <w:r w:rsidRPr="004A0F09">
              <w:t>Total</w:t>
            </w:r>
          </w:p>
        </w:tc>
        <w:tc>
          <w:tcPr>
            <w:tcW w:w="576" w:type="dxa"/>
            <w:gridSpan w:val="2"/>
            <w:tcBorders>
              <w:top w:val="single" w:sz="4" w:space="0" w:color="auto"/>
              <w:left w:val="nil"/>
              <w:bottom w:val="single" w:sz="4" w:space="0" w:color="auto"/>
              <w:right w:val="nil"/>
            </w:tcBorders>
            <w:hideMark/>
          </w:tcPr>
          <w:p w:rsidR="00623761" w:rsidRPr="004A0F09" w:rsidRDefault="00623761" w:rsidP="00A72536">
            <w:pPr>
              <w:jc w:val="both"/>
            </w:pPr>
            <w:r w:rsidRPr="004A0F09">
              <w:t>1</w:t>
            </w:r>
          </w:p>
        </w:tc>
        <w:tc>
          <w:tcPr>
            <w:tcW w:w="475" w:type="dxa"/>
            <w:tcBorders>
              <w:top w:val="single" w:sz="4" w:space="0" w:color="auto"/>
              <w:left w:val="nil"/>
              <w:bottom w:val="single" w:sz="4" w:space="0" w:color="auto"/>
              <w:right w:val="nil"/>
            </w:tcBorders>
            <w:hideMark/>
          </w:tcPr>
          <w:p w:rsidR="00623761" w:rsidRPr="004A0F09" w:rsidRDefault="00623761" w:rsidP="00A72536">
            <w:pPr>
              <w:jc w:val="both"/>
            </w:pPr>
            <w:r w:rsidRPr="004A0F09">
              <w:t>1</w:t>
            </w:r>
          </w:p>
        </w:tc>
        <w:tc>
          <w:tcPr>
            <w:tcW w:w="465" w:type="dxa"/>
            <w:tcBorders>
              <w:top w:val="single" w:sz="4" w:space="0" w:color="auto"/>
              <w:left w:val="nil"/>
              <w:bottom w:val="single" w:sz="4" w:space="0" w:color="auto"/>
              <w:right w:val="nil"/>
            </w:tcBorders>
            <w:hideMark/>
          </w:tcPr>
          <w:p w:rsidR="00623761" w:rsidRPr="004A0F09" w:rsidRDefault="00623761" w:rsidP="00A72536">
            <w:pPr>
              <w:jc w:val="center"/>
            </w:pPr>
            <w:r w:rsidRPr="004A0F09">
              <w:t>1</w:t>
            </w:r>
          </w:p>
        </w:tc>
        <w:tc>
          <w:tcPr>
            <w:tcW w:w="610" w:type="dxa"/>
            <w:gridSpan w:val="2"/>
            <w:tcBorders>
              <w:top w:val="single" w:sz="4" w:space="0" w:color="auto"/>
              <w:left w:val="nil"/>
              <w:bottom w:val="single" w:sz="4" w:space="0" w:color="auto"/>
              <w:right w:val="nil"/>
            </w:tcBorders>
            <w:hideMark/>
          </w:tcPr>
          <w:p w:rsidR="00623761" w:rsidRPr="004A0F09" w:rsidRDefault="00623761" w:rsidP="00A72536">
            <w:pPr>
              <w:jc w:val="center"/>
            </w:pPr>
            <w:r w:rsidRPr="004A0F09">
              <w:t xml:space="preserve">  1</w:t>
            </w:r>
          </w:p>
        </w:tc>
        <w:tc>
          <w:tcPr>
            <w:tcW w:w="633" w:type="dxa"/>
            <w:gridSpan w:val="3"/>
            <w:tcBorders>
              <w:top w:val="single" w:sz="4" w:space="0" w:color="auto"/>
              <w:left w:val="nil"/>
              <w:bottom w:val="single" w:sz="4" w:space="0" w:color="auto"/>
              <w:right w:val="nil"/>
            </w:tcBorders>
            <w:hideMark/>
          </w:tcPr>
          <w:p w:rsidR="00623761" w:rsidRPr="004A0F09" w:rsidRDefault="00623761" w:rsidP="00A72536">
            <w:r>
              <w:t xml:space="preserve">  1</w:t>
            </w:r>
          </w:p>
        </w:tc>
        <w:tc>
          <w:tcPr>
            <w:tcW w:w="559" w:type="dxa"/>
            <w:tcBorders>
              <w:top w:val="single" w:sz="4" w:space="0" w:color="auto"/>
              <w:left w:val="nil"/>
              <w:bottom w:val="single" w:sz="4" w:space="0" w:color="auto"/>
              <w:right w:val="nil"/>
            </w:tcBorders>
            <w:hideMark/>
          </w:tcPr>
          <w:p w:rsidR="00623761" w:rsidRPr="004A0F09" w:rsidRDefault="00623761" w:rsidP="00A72536">
            <w:r w:rsidRPr="004A0F09">
              <w:t>1</w:t>
            </w:r>
          </w:p>
        </w:tc>
        <w:tc>
          <w:tcPr>
            <w:tcW w:w="688" w:type="dxa"/>
            <w:tcBorders>
              <w:top w:val="single" w:sz="4" w:space="0" w:color="auto"/>
              <w:left w:val="nil"/>
              <w:bottom w:val="single" w:sz="4" w:space="0" w:color="auto"/>
              <w:right w:val="nil"/>
            </w:tcBorders>
            <w:hideMark/>
          </w:tcPr>
          <w:p w:rsidR="00623761" w:rsidRPr="004A0F09" w:rsidRDefault="00623761" w:rsidP="00A72536">
            <w:r>
              <w:t xml:space="preserve">     </w:t>
            </w:r>
            <w:r w:rsidRPr="004A0F09">
              <w:t>6</w:t>
            </w:r>
          </w:p>
        </w:tc>
        <w:tc>
          <w:tcPr>
            <w:tcW w:w="828" w:type="dxa"/>
            <w:gridSpan w:val="2"/>
            <w:tcBorders>
              <w:top w:val="single" w:sz="4" w:space="0" w:color="auto"/>
              <w:left w:val="nil"/>
              <w:bottom w:val="single" w:sz="4" w:space="0" w:color="auto"/>
              <w:right w:val="nil"/>
            </w:tcBorders>
            <w:hideMark/>
          </w:tcPr>
          <w:p w:rsidR="00623761" w:rsidRPr="004A0F09" w:rsidRDefault="00623761" w:rsidP="00A72536">
            <w:r>
              <w:t xml:space="preserve"> </w:t>
            </w:r>
            <w:r w:rsidRPr="004A0F09">
              <w:t>1</w:t>
            </w:r>
          </w:p>
        </w:tc>
      </w:tr>
    </w:tbl>
    <w:p w:rsidR="00623761" w:rsidRDefault="00623761" w:rsidP="00623761">
      <w:pPr>
        <w:jc w:val="center"/>
        <w:rPr>
          <w:sz w:val="20"/>
          <w:szCs w:val="20"/>
        </w:rPr>
      </w:pPr>
    </w:p>
    <w:p w:rsidR="00623761" w:rsidRDefault="00623761" w:rsidP="007E055B">
      <w:pPr>
        <w:spacing w:line="276" w:lineRule="auto"/>
        <w:ind w:left="142" w:right="278" w:firstLine="284"/>
        <w:jc w:val="both"/>
      </w:pPr>
      <w:r>
        <w:t xml:space="preserve">The consistency matrix is ​​shown in table </w:t>
      </w:r>
      <w:proofErr w:type="gramStart"/>
      <w:r>
        <w:t>7,</w:t>
      </w:r>
      <w:proofErr w:type="gramEnd"/>
      <w:r>
        <w:t xml:space="preserve"> examples of calculations are as follows:</w:t>
      </w:r>
    </w:p>
    <w:p w:rsidR="00623761" w:rsidRDefault="00623761" w:rsidP="007E055B">
      <w:pPr>
        <w:spacing w:line="276" w:lineRule="auto"/>
        <w:ind w:left="142" w:right="278"/>
        <w:jc w:val="both"/>
      </w:pPr>
      <w:r>
        <w:t>C1 = (1 * 0.30) + (0.50 * 0.32) + (3 * 0.15) + (4 * 0.09) + (5 * 0.06) + (5 * 0.08) = 1, 97.</w:t>
      </w:r>
    </w:p>
    <w:p w:rsidR="00623761" w:rsidRDefault="00623761" w:rsidP="007E055B">
      <w:pPr>
        <w:spacing w:line="276" w:lineRule="auto"/>
        <w:ind w:left="142" w:right="278"/>
        <w:jc w:val="both"/>
      </w:pPr>
      <w:r>
        <w:t>The calculation is done until C6, so we get the consistency matrix table in table 7 below.</w:t>
      </w:r>
    </w:p>
    <w:p w:rsidR="00623761" w:rsidRPr="00B75DC2" w:rsidRDefault="00623761" w:rsidP="00623761">
      <w:pPr>
        <w:jc w:val="center"/>
        <w:rPr>
          <w:sz w:val="20"/>
          <w:szCs w:val="20"/>
        </w:rPr>
      </w:pPr>
      <w:proofErr w:type="gramStart"/>
      <w:r w:rsidRPr="00B75DC2">
        <w:rPr>
          <w:sz w:val="20"/>
          <w:szCs w:val="20"/>
        </w:rPr>
        <w:t xml:space="preserve">Table </w:t>
      </w:r>
      <w:r>
        <w:rPr>
          <w:sz w:val="20"/>
          <w:szCs w:val="20"/>
        </w:rPr>
        <w:t>7</w:t>
      </w:r>
      <w:r w:rsidRPr="00B75DC2">
        <w:rPr>
          <w:sz w:val="20"/>
          <w:szCs w:val="20"/>
        </w:rPr>
        <w:t>.</w:t>
      </w:r>
      <w:proofErr w:type="gramEnd"/>
      <w:r w:rsidRPr="00B75DC2">
        <w:rPr>
          <w:sz w:val="20"/>
          <w:szCs w:val="20"/>
        </w:rPr>
        <w:t xml:space="preserve"> Consistency Matrix </w:t>
      </w:r>
    </w:p>
    <w:tbl>
      <w:tblPr>
        <w:tblStyle w:val="TableGrid"/>
        <w:tblW w:w="5708" w:type="dxa"/>
        <w:jc w:val="center"/>
        <w:tblBorders>
          <w:left w:val="none" w:sz="0" w:space="0" w:color="auto"/>
          <w:right w:val="none" w:sz="0" w:space="0" w:color="auto"/>
        </w:tblBorders>
        <w:tblLook w:val="04A0" w:firstRow="1" w:lastRow="0" w:firstColumn="1" w:lastColumn="0" w:noHBand="0" w:noVBand="1"/>
      </w:tblPr>
      <w:tblGrid>
        <w:gridCol w:w="704"/>
        <w:gridCol w:w="159"/>
        <w:gridCol w:w="407"/>
        <w:gridCol w:w="89"/>
        <w:gridCol w:w="477"/>
        <w:gridCol w:w="465"/>
        <w:gridCol w:w="101"/>
        <w:gridCol w:w="386"/>
        <w:gridCol w:w="180"/>
        <w:gridCol w:w="380"/>
        <w:gridCol w:w="671"/>
        <w:gridCol w:w="828"/>
        <w:gridCol w:w="801"/>
        <w:gridCol w:w="60"/>
      </w:tblGrid>
      <w:tr w:rsidR="00623761" w:rsidTr="00A72536">
        <w:trPr>
          <w:jc w:val="center"/>
        </w:trPr>
        <w:tc>
          <w:tcPr>
            <w:tcW w:w="863" w:type="dxa"/>
            <w:gridSpan w:val="2"/>
            <w:tcBorders>
              <w:top w:val="single" w:sz="4" w:space="0" w:color="000000"/>
              <w:left w:val="nil"/>
              <w:bottom w:val="single" w:sz="4" w:space="0" w:color="auto"/>
              <w:right w:val="nil"/>
            </w:tcBorders>
            <w:hideMark/>
          </w:tcPr>
          <w:p w:rsidR="00623761" w:rsidRDefault="00623761" w:rsidP="00A72536">
            <w:r>
              <w:t>Criteria</w:t>
            </w:r>
          </w:p>
        </w:tc>
        <w:tc>
          <w:tcPr>
            <w:tcW w:w="496" w:type="dxa"/>
            <w:gridSpan w:val="2"/>
            <w:tcBorders>
              <w:top w:val="single" w:sz="4" w:space="0" w:color="auto"/>
              <w:left w:val="nil"/>
              <w:bottom w:val="single" w:sz="4" w:space="0" w:color="auto"/>
              <w:right w:val="nil"/>
            </w:tcBorders>
            <w:hideMark/>
          </w:tcPr>
          <w:p w:rsidR="00623761" w:rsidRDefault="00623761" w:rsidP="00A72536">
            <w:r>
              <w:t>C1</w:t>
            </w:r>
          </w:p>
        </w:tc>
        <w:tc>
          <w:tcPr>
            <w:tcW w:w="477" w:type="dxa"/>
            <w:tcBorders>
              <w:top w:val="single" w:sz="4" w:space="0" w:color="auto"/>
              <w:left w:val="nil"/>
              <w:bottom w:val="single" w:sz="4" w:space="0" w:color="auto"/>
              <w:right w:val="nil"/>
            </w:tcBorders>
            <w:hideMark/>
          </w:tcPr>
          <w:p w:rsidR="00623761" w:rsidRDefault="00623761" w:rsidP="00A72536">
            <w:r>
              <w:t>C2</w:t>
            </w:r>
          </w:p>
        </w:tc>
        <w:tc>
          <w:tcPr>
            <w:tcW w:w="465" w:type="dxa"/>
            <w:tcBorders>
              <w:top w:val="single" w:sz="4" w:space="0" w:color="auto"/>
              <w:left w:val="nil"/>
              <w:bottom w:val="single" w:sz="4" w:space="0" w:color="auto"/>
              <w:right w:val="nil"/>
            </w:tcBorders>
            <w:hideMark/>
          </w:tcPr>
          <w:p w:rsidR="00623761" w:rsidRDefault="00623761" w:rsidP="00A72536">
            <w:r>
              <w:t>C3</w:t>
            </w:r>
          </w:p>
        </w:tc>
        <w:tc>
          <w:tcPr>
            <w:tcW w:w="487" w:type="dxa"/>
            <w:gridSpan w:val="2"/>
            <w:tcBorders>
              <w:top w:val="single" w:sz="4" w:space="0" w:color="auto"/>
              <w:left w:val="nil"/>
              <w:bottom w:val="single" w:sz="4" w:space="0" w:color="auto"/>
              <w:right w:val="nil"/>
            </w:tcBorders>
            <w:hideMark/>
          </w:tcPr>
          <w:p w:rsidR="00623761" w:rsidRDefault="00623761" w:rsidP="00A72536">
            <w:r>
              <w:t>C4</w:t>
            </w:r>
          </w:p>
        </w:tc>
        <w:tc>
          <w:tcPr>
            <w:tcW w:w="560" w:type="dxa"/>
            <w:gridSpan w:val="2"/>
            <w:tcBorders>
              <w:top w:val="single" w:sz="4" w:space="0" w:color="auto"/>
              <w:left w:val="nil"/>
              <w:bottom w:val="single" w:sz="4" w:space="0" w:color="auto"/>
              <w:right w:val="nil"/>
            </w:tcBorders>
            <w:hideMark/>
          </w:tcPr>
          <w:p w:rsidR="00623761" w:rsidRDefault="00623761" w:rsidP="00A72536">
            <w:r>
              <w:t xml:space="preserve">  C5</w:t>
            </w:r>
          </w:p>
        </w:tc>
        <w:tc>
          <w:tcPr>
            <w:tcW w:w="671" w:type="dxa"/>
            <w:tcBorders>
              <w:top w:val="single" w:sz="4" w:space="0" w:color="auto"/>
              <w:left w:val="nil"/>
              <w:bottom w:val="single" w:sz="4" w:space="0" w:color="auto"/>
              <w:right w:val="nil"/>
            </w:tcBorders>
            <w:hideMark/>
          </w:tcPr>
          <w:p w:rsidR="00623761" w:rsidRDefault="00623761" w:rsidP="00A72536">
            <w:r>
              <w:t xml:space="preserve">   C6</w:t>
            </w:r>
          </w:p>
        </w:tc>
        <w:tc>
          <w:tcPr>
            <w:tcW w:w="828" w:type="dxa"/>
            <w:tcBorders>
              <w:top w:val="single" w:sz="4" w:space="0" w:color="000000"/>
              <w:left w:val="nil"/>
              <w:bottom w:val="single" w:sz="4" w:space="0" w:color="auto"/>
              <w:right w:val="nil"/>
            </w:tcBorders>
            <w:hideMark/>
          </w:tcPr>
          <w:p w:rsidR="00623761" w:rsidRDefault="00623761" w:rsidP="00A72536">
            <w:r>
              <w:t>Priority</w:t>
            </w:r>
          </w:p>
        </w:tc>
        <w:tc>
          <w:tcPr>
            <w:tcW w:w="861" w:type="dxa"/>
            <w:gridSpan w:val="2"/>
            <w:tcBorders>
              <w:top w:val="single" w:sz="4" w:space="0" w:color="000000"/>
              <w:left w:val="nil"/>
              <w:bottom w:val="single" w:sz="4" w:space="0" w:color="auto"/>
              <w:right w:val="nil"/>
            </w:tcBorders>
            <w:hideMark/>
          </w:tcPr>
          <w:p w:rsidR="00623761" w:rsidRDefault="00623761" w:rsidP="00A72536">
            <w:r>
              <w:t>Product</w:t>
            </w:r>
          </w:p>
        </w:tc>
      </w:tr>
      <w:tr w:rsidR="00623761" w:rsidTr="00A72536">
        <w:trPr>
          <w:gridAfter w:val="1"/>
          <w:wAfter w:w="60" w:type="dxa"/>
          <w:jc w:val="center"/>
        </w:trPr>
        <w:tc>
          <w:tcPr>
            <w:tcW w:w="704" w:type="dxa"/>
            <w:tcBorders>
              <w:top w:val="single" w:sz="4" w:space="0" w:color="auto"/>
              <w:left w:val="nil"/>
              <w:bottom w:val="single" w:sz="4" w:space="0" w:color="auto"/>
              <w:right w:val="nil"/>
            </w:tcBorders>
            <w:hideMark/>
          </w:tcPr>
          <w:p w:rsidR="00623761" w:rsidRDefault="00623761" w:rsidP="00A72536">
            <w:r>
              <w:t>C1</w:t>
            </w:r>
          </w:p>
          <w:p w:rsidR="00623761" w:rsidRDefault="00623761" w:rsidP="00A72536">
            <w:r>
              <w:t>C2</w:t>
            </w:r>
          </w:p>
          <w:p w:rsidR="00623761" w:rsidRDefault="00623761" w:rsidP="00A72536">
            <w:r>
              <w:t>C3</w:t>
            </w:r>
          </w:p>
          <w:p w:rsidR="00623761" w:rsidRDefault="00623761" w:rsidP="00A72536">
            <w:r>
              <w:t>C4</w:t>
            </w:r>
          </w:p>
          <w:p w:rsidR="00623761" w:rsidRDefault="00623761" w:rsidP="00A72536">
            <w:r>
              <w:t>C5</w:t>
            </w:r>
          </w:p>
          <w:p w:rsidR="00623761" w:rsidRDefault="00623761" w:rsidP="00A72536">
            <w:r>
              <w:t>C6</w:t>
            </w:r>
          </w:p>
        </w:tc>
        <w:tc>
          <w:tcPr>
            <w:tcW w:w="566" w:type="dxa"/>
            <w:gridSpan w:val="2"/>
            <w:tcBorders>
              <w:top w:val="single" w:sz="4" w:space="0" w:color="auto"/>
              <w:left w:val="nil"/>
              <w:bottom w:val="single" w:sz="4" w:space="0" w:color="auto"/>
              <w:right w:val="nil"/>
            </w:tcBorders>
            <w:hideMark/>
          </w:tcPr>
          <w:p w:rsidR="00623761" w:rsidRDefault="00623761" w:rsidP="00A72536">
            <w:pPr>
              <w:jc w:val="center"/>
            </w:pPr>
            <w:r>
              <w:t>1</w:t>
            </w:r>
          </w:p>
          <w:p w:rsidR="00623761" w:rsidRDefault="00623761" w:rsidP="00A72536">
            <w:pPr>
              <w:jc w:val="center"/>
            </w:pPr>
            <w:r>
              <w:t>2</w:t>
            </w:r>
          </w:p>
          <w:p w:rsidR="00623761" w:rsidRDefault="00623761" w:rsidP="00A72536">
            <w:pPr>
              <w:jc w:val="center"/>
            </w:pPr>
            <w:r>
              <w:t>0.33</w:t>
            </w:r>
          </w:p>
          <w:p w:rsidR="00623761" w:rsidRDefault="00623761" w:rsidP="00A72536">
            <w:pPr>
              <w:jc w:val="center"/>
            </w:pPr>
            <w:r>
              <w:t>0.25</w:t>
            </w:r>
          </w:p>
          <w:p w:rsidR="00623761" w:rsidRDefault="00623761" w:rsidP="00A72536">
            <w:pPr>
              <w:jc w:val="center"/>
            </w:pPr>
            <w:r>
              <w:t>0.20</w:t>
            </w:r>
          </w:p>
          <w:p w:rsidR="00623761" w:rsidRDefault="00623761" w:rsidP="00A72536">
            <w:pPr>
              <w:jc w:val="center"/>
            </w:pPr>
            <w:r>
              <w:t>0.20</w:t>
            </w:r>
          </w:p>
        </w:tc>
        <w:tc>
          <w:tcPr>
            <w:tcW w:w="566" w:type="dxa"/>
            <w:gridSpan w:val="2"/>
            <w:tcBorders>
              <w:top w:val="single" w:sz="4" w:space="0" w:color="auto"/>
              <w:left w:val="nil"/>
              <w:bottom w:val="single" w:sz="4" w:space="0" w:color="auto"/>
              <w:right w:val="nil"/>
            </w:tcBorders>
            <w:hideMark/>
          </w:tcPr>
          <w:p w:rsidR="00623761" w:rsidRDefault="00623761" w:rsidP="00A72536">
            <w:pPr>
              <w:jc w:val="center"/>
            </w:pPr>
            <w:r>
              <w:t>0.50</w:t>
            </w:r>
          </w:p>
          <w:p w:rsidR="00623761" w:rsidRDefault="00623761" w:rsidP="00A72536">
            <w:pPr>
              <w:jc w:val="center"/>
            </w:pPr>
            <w:r>
              <w:t>1</w:t>
            </w:r>
          </w:p>
          <w:p w:rsidR="00623761" w:rsidRDefault="00623761" w:rsidP="00A72536">
            <w:pPr>
              <w:jc w:val="center"/>
            </w:pPr>
            <w:r>
              <w:t>0.33</w:t>
            </w:r>
          </w:p>
          <w:p w:rsidR="00623761" w:rsidRDefault="00623761" w:rsidP="00A72536">
            <w:pPr>
              <w:jc w:val="center"/>
            </w:pPr>
            <w:r>
              <w:t>0.33</w:t>
            </w:r>
          </w:p>
          <w:p w:rsidR="00623761" w:rsidRDefault="00623761" w:rsidP="00A72536">
            <w:pPr>
              <w:jc w:val="center"/>
            </w:pPr>
            <w:r>
              <w:t>0.33</w:t>
            </w:r>
          </w:p>
          <w:p w:rsidR="00623761" w:rsidRDefault="00623761" w:rsidP="00A72536">
            <w:pPr>
              <w:jc w:val="center"/>
            </w:pPr>
            <w:r>
              <w:t xml:space="preserve">0.33 </w:t>
            </w:r>
          </w:p>
        </w:tc>
        <w:tc>
          <w:tcPr>
            <w:tcW w:w="566" w:type="dxa"/>
            <w:gridSpan w:val="2"/>
            <w:tcBorders>
              <w:top w:val="single" w:sz="4" w:space="0" w:color="auto"/>
              <w:left w:val="nil"/>
              <w:bottom w:val="single" w:sz="4" w:space="0" w:color="auto"/>
              <w:right w:val="nil"/>
            </w:tcBorders>
            <w:hideMark/>
          </w:tcPr>
          <w:p w:rsidR="00623761" w:rsidRDefault="00623761" w:rsidP="00A72536">
            <w:pPr>
              <w:jc w:val="center"/>
            </w:pPr>
            <w:r>
              <w:t>3</w:t>
            </w:r>
          </w:p>
          <w:p w:rsidR="00623761" w:rsidRDefault="00623761" w:rsidP="00A72536">
            <w:pPr>
              <w:jc w:val="center"/>
            </w:pPr>
            <w:r>
              <w:t>3</w:t>
            </w:r>
          </w:p>
          <w:p w:rsidR="00623761" w:rsidRDefault="00623761" w:rsidP="00A72536">
            <w:pPr>
              <w:jc w:val="center"/>
            </w:pPr>
            <w:r>
              <w:t>1</w:t>
            </w:r>
          </w:p>
          <w:p w:rsidR="00623761" w:rsidRDefault="00623761" w:rsidP="00A72536">
            <w:pPr>
              <w:jc w:val="center"/>
            </w:pPr>
            <w:r>
              <w:t>0.50</w:t>
            </w:r>
          </w:p>
          <w:p w:rsidR="00623761" w:rsidRDefault="00623761" w:rsidP="00A72536">
            <w:pPr>
              <w:jc w:val="center"/>
            </w:pPr>
            <w:r>
              <w:t>0.33</w:t>
            </w:r>
          </w:p>
          <w:p w:rsidR="00623761" w:rsidRDefault="00623761" w:rsidP="00A72536">
            <w:pPr>
              <w:jc w:val="center"/>
            </w:pPr>
            <w:r>
              <w:t xml:space="preserve">0.33 </w:t>
            </w:r>
          </w:p>
        </w:tc>
        <w:tc>
          <w:tcPr>
            <w:tcW w:w="566" w:type="dxa"/>
            <w:gridSpan w:val="2"/>
            <w:tcBorders>
              <w:top w:val="single" w:sz="4" w:space="0" w:color="auto"/>
              <w:left w:val="nil"/>
              <w:bottom w:val="single" w:sz="4" w:space="0" w:color="auto"/>
              <w:right w:val="nil"/>
            </w:tcBorders>
            <w:hideMark/>
          </w:tcPr>
          <w:p w:rsidR="00623761" w:rsidRDefault="00623761" w:rsidP="00A72536">
            <w:pPr>
              <w:jc w:val="center"/>
            </w:pPr>
            <w:r>
              <w:t>4</w:t>
            </w:r>
          </w:p>
          <w:p w:rsidR="00623761" w:rsidRDefault="00623761" w:rsidP="00A72536">
            <w:pPr>
              <w:jc w:val="center"/>
            </w:pPr>
            <w:r>
              <w:t>3</w:t>
            </w:r>
          </w:p>
          <w:p w:rsidR="00623761" w:rsidRDefault="00623761" w:rsidP="00A72536">
            <w:pPr>
              <w:jc w:val="center"/>
            </w:pPr>
            <w:r>
              <w:t>2</w:t>
            </w:r>
          </w:p>
          <w:p w:rsidR="00623761" w:rsidRDefault="00623761" w:rsidP="00A72536">
            <w:pPr>
              <w:jc w:val="center"/>
            </w:pPr>
            <w:r>
              <w:t>1</w:t>
            </w:r>
          </w:p>
          <w:p w:rsidR="00623761" w:rsidRDefault="00623761" w:rsidP="00A72536">
            <w:pPr>
              <w:jc w:val="center"/>
            </w:pPr>
            <w:r>
              <w:t>0.50</w:t>
            </w:r>
          </w:p>
          <w:p w:rsidR="00623761" w:rsidRDefault="00623761" w:rsidP="00A72536">
            <w:pPr>
              <w:jc w:val="center"/>
            </w:pPr>
            <w:r>
              <w:t>1</w:t>
            </w:r>
          </w:p>
        </w:tc>
        <w:tc>
          <w:tcPr>
            <w:tcW w:w="380" w:type="dxa"/>
            <w:tcBorders>
              <w:top w:val="single" w:sz="4" w:space="0" w:color="auto"/>
              <w:left w:val="nil"/>
              <w:bottom w:val="single" w:sz="4" w:space="0" w:color="auto"/>
              <w:right w:val="nil"/>
            </w:tcBorders>
            <w:hideMark/>
          </w:tcPr>
          <w:p w:rsidR="00623761" w:rsidRDefault="00623761" w:rsidP="00A72536">
            <w:pPr>
              <w:jc w:val="center"/>
            </w:pPr>
            <w:r>
              <w:t>5</w:t>
            </w:r>
          </w:p>
          <w:p w:rsidR="00623761" w:rsidRDefault="00623761" w:rsidP="00A72536">
            <w:pPr>
              <w:jc w:val="center"/>
            </w:pPr>
            <w:r>
              <w:t>3</w:t>
            </w:r>
          </w:p>
          <w:p w:rsidR="00623761" w:rsidRDefault="00623761" w:rsidP="00A72536">
            <w:pPr>
              <w:jc w:val="center"/>
            </w:pPr>
            <w:r>
              <w:t>3</w:t>
            </w:r>
          </w:p>
          <w:p w:rsidR="00623761" w:rsidRDefault="00623761" w:rsidP="00A72536">
            <w:pPr>
              <w:jc w:val="center"/>
            </w:pPr>
            <w:r>
              <w:t>2</w:t>
            </w:r>
          </w:p>
          <w:p w:rsidR="00623761" w:rsidRDefault="00623761" w:rsidP="00A72536">
            <w:pPr>
              <w:jc w:val="center"/>
            </w:pPr>
            <w:r>
              <w:t>1</w:t>
            </w:r>
          </w:p>
          <w:p w:rsidR="00623761" w:rsidRDefault="00623761" w:rsidP="00A72536">
            <w:pPr>
              <w:jc w:val="center"/>
            </w:pPr>
            <w:r>
              <w:t xml:space="preserve">2 </w:t>
            </w:r>
          </w:p>
        </w:tc>
        <w:tc>
          <w:tcPr>
            <w:tcW w:w="671" w:type="dxa"/>
            <w:tcBorders>
              <w:top w:val="single" w:sz="4" w:space="0" w:color="auto"/>
              <w:left w:val="nil"/>
              <w:bottom w:val="single" w:sz="4" w:space="0" w:color="auto"/>
              <w:right w:val="nil"/>
            </w:tcBorders>
            <w:hideMark/>
          </w:tcPr>
          <w:p w:rsidR="00623761" w:rsidRDefault="00623761" w:rsidP="00A72536">
            <w:pPr>
              <w:jc w:val="center"/>
            </w:pPr>
            <w:r>
              <w:t>5</w:t>
            </w:r>
          </w:p>
          <w:p w:rsidR="00623761" w:rsidRDefault="00623761" w:rsidP="00A72536">
            <w:pPr>
              <w:jc w:val="center"/>
            </w:pPr>
            <w:r>
              <w:t>3</w:t>
            </w:r>
          </w:p>
          <w:p w:rsidR="00623761" w:rsidRDefault="00623761" w:rsidP="00A72536">
            <w:pPr>
              <w:jc w:val="center"/>
            </w:pPr>
            <w:r>
              <w:t>3</w:t>
            </w:r>
          </w:p>
          <w:p w:rsidR="00623761" w:rsidRDefault="00623761" w:rsidP="00A72536">
            <w:pPr>
              <w:jc w:val="center"/>
            </w:pPr>
            <w:r>
              <w:t>1</w:t>
            </w:r>
          </w:p>
          <w:p w:rsidR="00623761" w:rsidRDefault="00623761" w:rsidP="00A72536">
            <w:pPr>
              <w:jc w:val="center"/>
            </w:pPr>
            <w:r>
              <w:t>0.50</w:t>
            </w:r>
          </w:p>
          <w:p w:rsidR="00623761" w:rsidRDefault="00623761" w:rsidP="00A72536">
            <w:pPr>
              <w:jc w:val="center"/>
            </w:pPr>
            <w:r>
              <w:t xml:space="preserve">1 </w:t>
            </w:r>
          </w:p>
        </w:tc>
        <w:tc>
          <w:tcPr>
            <w:tcW w:w="828" w:type="dxa"/>
            <w:tcBorders>
              <w:top w:val="single" w:sz="4" w:space="0" w:color="auto"/>
              <w:left w:val="nil"/>
              <w:bottom w:val="single" w:sz="4" w:space="0" w:color="auto"/>
              <w:right w:val="nil"/>
            </w:tcBorders>
            <w:hideMark/>
          </w:tcPr>
          <w:p w:rsidR="00623761" w:rsidRDefault="00623761" w:rsidP="00A72536">
            <w:r>
              <w:t>0.30</w:t>
            </w:r>
          </w:p>
          <w:p w:rsidR="00623761" w:rsidRDefault="00623761" w:rsidP="00A72536">
            <w:r>
              <w:t>0.32</w:t>
            </w:r>
          </w:p>
          <w:p w:rsidR="00623761" w:rsidRDefault="00623761" w:rsidP="00A72536">
            <w:r>
              <w:t>0.15</w:t>
            </w:r>
          </w:p>
          <w:p w:rsidR="00623761" w:rsidRDefault="00623761" w:rsidP="00A72536">
            <w:r>
              <w:t>0.09</w:t>
            </w:r>
          </w:p>
          <w:p w:rsidR="00623761" w:rsidRDefault="00623761" w:rsidP="00A72536">
            <w:r>
              <w:t>0.06</w:t>
            </w:r>
          </w:p>
          <w:p w:rsidR="00623761" w:rsidRDefault="00623761" w:rsidP="00A72536">
            <w:r>
              <w:t>0.08</w:t>
            </w:r>
          </w:p>
        </w:tc>
        <w:tc>
          <w:tcPr>
            <w:tcW w:w="801" w:type="dxa"/>
            <w:tcBorders>
              <w:top w:val="single" w:sz="4" w:space="0" w:color="auto"/>
              <w:left w:val="nil"/>
              <w:bottom w:val="single" w:sz="4" w:space="0" w:color="auto"/>
              <w:right w:val="nil"/>
            </w:tcBorders>
            <w:hideMark/>
          </w:tcPr>
          <w:p w:rsidR="00623761" w:rsidRDefault="00623761" w:rsidP="00A72536">
            <w:r>
              <w:t>1.97</w:t>
            </w:r>
          </w:p>
          <w:p w:rsidR="00623761" w:rsidRDefault="00623761" w:rsidP="00A72536">
            <w:r>
              <w:t>1.91</w:t>
            </w:r>
          </w:p>
          <w:p w:rsidR="00623761" w:rsidRDefault="00623761" w:rsidP="00A72536">
            <w:r>
              <w:t>0.96</w:t>
            </w:r>
          </w:p>
          <w:p w:rsidR="00623761" w:rsidRDefault="00623761" w:rsidP="00A72536">
            <w:r>
              <w:t>0.54</w:t>
            </w:r>
          </w:p>
          <w:p w:rsidR="00623761" w:rsidRDefault="00623761" w:rsidP="00A72536">
            <w:r>
              <w:t>0.36</w:t>
            </w:r>
          </w:p>
          <w:p w:rsidR="00623761" w:rsidRDefault="00623761" w:rsidP="00A72536">
            <w:r>
              <w:t>0.50</w:t>
            </w:r>
          </w:p>
        </w:tc>
      </w:tr>
    </w:tbl>
    <w:p w:rsidR="00673084" w:rsidRDefault="00673084" w:rsidP="00673084">
      <w:pPr>
        <w:spacing w:line="276" w:lineRule="auto"/>
        <w:ind w:left="392"/>
        <w:jc w:val="both"/>
        <w:rPr>
          <w:b/>
        </w:rPr>
      </w:pPr>
    </w:p>
    <w:p w:rsidR="00876CA8" w:rsidRDefault="00876CA8" w:rsidP="00876CA8">
      <w:pPr>
        <w:spacing w:line="276" w:lineRule="auto"/>
        <w:ind w:left="142" w:right="278" w:firstLine="284"/>
        <w:jc w:val="both"/>
      </w:pPr>
      <w:r>
        <w:t>Next, determine the consistency of the vector. This is done by dividing the number of consistency matrices in Table 7 with the weighted values ​​obtained, namely table 6. For example 1.97 / 0.30 = 6.57, so the vector consistency is as follows:</w:t>
      </w:r>
    </w:p>
    <w:p w:rsidR="00876CA8" w:rsidRPr="00B75DC2" w:rsidRDefault="00876CA8" w:rsidP="00876CA8">
      <w:pPr>
        <w:jc w:val="center"/>
        <w:rPr>
          <w:sz w:val="20"/>
          <w:szCs w:val="20"/>
        </w:rPr>
      </w:pPr>
      <w:proofErr w:type="gramStart"/>
      <w:r w:rsidRPr="00B75DC2">
        <w:rPr>
          <w:sz w:val="20"/>
          <w:szCs w:val="20"/>
        </w:rPr>
        <w:t xml:space="preserve">Table </w:t>
      </w:r>
      <w:r>
        <w:rPr>
          <w:sz w:val="20"/>
          <w:szCs w:val="20"/>
        </w:rPr>
        <w:t>8</w:t>
      </w:r>
      <w:r w:rsidRPr="00B75DC2">
        <w:rPr>
          <w:sz w:val="20"/>
          <w:szCs w:val="20"/>
        </w:rPr>
        <w:t>.</w:t>
      </w:r>
      <w:proofErr w:type="gramEnd"/>
      <w:r w:rsidRPr="00B75DC2">
        <w:rPr>
          <w:sz w:val="20"/>
          <w:szCs w:val="20"/>
        </w:rPr>
        <w:t xml:space="preserve"> Vector Consistency </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7"/>
        <w:gridCol w:w="1510"/>
        <w:gridCol w:w="850"/>
        <w:gridCol w:w="1843"/>
      </w:tblGrid>
      <w:tr w:rsidR="00876CA8" w:rsidTr="00A72536">
        <w:trPr>
          <w:jc w:val="center"/>
        </w:trPr>
        <w:tc>
          <w:tcPr>
            <w:tcW w:w="827" w:type="dxa"/>
            <w:tcBorders>
              <w:top w:val="single" w:sz="4" w:space="0" w:color="auto"/>
              <w:left w:val="nil"/>
              <w:bottom w:val="single" w:sz="4" w:space="0" w:color="auto"/>
              <w:right w:val="nil"/>
            </w:tcBorders>
            <w:hideMark/>
          </w:tcPr>
          <w:p w:rsidR="00876CA8" w:rsidRDefault="00876CA8" w:rsidP="00A72536">
            <w:pPr>
              <w:jc w:val="center"/>
            </w:pPr>
            <w:r>
              <w:t>Criteria</w:t>
            </w:r>
          </w:p>
        </w:tc>
        <w:tc>
          <w:tcPr>
            <w:tcW w:w="1510" w:type="dxa"/>
            <w:tcBorders>
              <w:top w:val="single" w:sz="4" w:space="0" w:color="auto"/>
              <w:left w:val="nil"/>
              <w:bottom w:val="single" w:sz="4" w:space="0" w:color="auto"/>
              <w:right w:val="nil"/>
            </w:tcBorders>
            <w:hideMark/>
          </w:tcPr>
          <w:p w:rsidR="00876CA8" w:rsidRDefault="00876CA8" w:rsidP="00A72536">
            <w:pPr>
              <w:jc w:val="center"/>
            </w:pPr>
            <w:r>
              <w:t>Vector Priority</w:t>
            </w:r>
          </w:p>
        </w:tc>
        <w:tc>
          <w:tcPr>
            <w:tcW w:w="850" w:type="dxa"/>
            <w:tcBorders>
              <w:top w:val="single" w:sz="4" w:space="0" w:color="auto"/>
              <w:left w:val="nil"/>
              <w:bottom w:val="single" w:sz="4" w:space="0" w:color="auto"/>
              <w:right w:val="nil"/>
            </w:tcBorders>
            <w:hideMark/>
          </w:tcPr>
          <w:p w:rsidR="00876CA8" w:rsidRDefault="00876CA8" w:rsidP="00A72536">
            <w:pPr>
              <w:jc w:val="center"/>
            </w:pPr>
            <w:r>
              <w:t>Product</w:t>
            </w:r>
          </w:p>
        </w:tc>
        <w:tc>
          <w:tcPr>
            <w:tcW w:w="1843" w:type="dxa"/>
            <w:tcBorders>
              <w:top w:val="single" w:sz="4" w:space="0" w:color="auto"/>
              <w:left w:val="nil"/>
              <w:bottom w:val="single" w:sz="4" w:space="0" w:color="auto"/>
              <w:right w:val="nil"/>
            </w:tcBorders>
            <w:hideMark/>
          </w:tcPr>
          <w:p w:rsidR="00876CA8" w:rsidRDefault="00876CA8" w:rsidP="00A72536">
            <w:pPr>
              <w:jc w:val="center"/>
            </w:pPr>
            <w:r>
              <w:t>Vector Consistency</w:t>
            </w:r>
          </w:p>
        </w:tc>
      </w:tr>
      <w:tr w:rsidR="00876CA8" w:rsidTr="00A72536">
        <w:trPr>
          <w:jc w:val="center"/>
        </w:trPr>
        <w:tc>
          <w:tcPr>
            <w:tcW w:w="827" w:type="dxa"/>
            <w:tcBorders>
              <w:top w:val="single" w:sz="4" w:space="0" w:color="auto"/>
              <w:left w:val="nil"/>
              <w:bottom w:val="single" w:sz="4" w:space="0" w:color="auto"/>
              <w:right w:val="nil"/>
            </w:tcBorders>
            <w:hideMark/>
          </w:tcPr>
          <w:p w:rsidR="00876CA8" w:rsidRDefault="00876CA8" w:rsidP="00A72536">
            <w:r>
              <w:t>C1</w:t>
            </w:r>
          </w:p>
          <w:p w:rsidR="00876CA8" w:rsidRDefault="00876CA8" w:rsidP="00A72536">
            <w:r>
              <w:t>C2</w:t>
            </w:r>
          </w:p>
          <w:p w:rsidR="00876CA8" w:rsidRDefault="00876CA8" w:rsidP="00A72536">
            <w:r>
              <w:t>C3</w:t>
            </w:r>
          </w:p>
          <w:p w:rsidR="00876CA8" w:rsidRDefault="00876CA8" w:rsidP="00A72536">
            <w:r>
              <w:t>C4</w:t>
            </w:r>
          </w:p>
          <w:p w:rsidR="00876CA8" w:rsidRDefault="00876CA8" w:rsidP="00A72536">
            <w:r>
              <w:t>C5</w:t>
            </w:r>
          </w:p>
          <w:p w:rsidR="00876CA8" w:rsidRDefault="00876CA8" w:rsidP="00A72536">
            <w:pPr>
              <w:jc w:val="both"/>
            </w:pPr>
            <w:r>
              <w:t>C6</w:t>
            </w:r>
          </w:p>
        </w:tc>
        <w:tc>
          <w:tcPr>
            <w:tcW w:w="1510" w:type="dxa"/>
            <w:tcBorders>
              <w:top w:val="single" w:sz="4" w:space="0" w:color="auto"/>
              <w:left w:val="nil"/>
              <w:bottom w:val="single" w:sz="4" w:space="0" w:color="auto"/>
              <w:right w:val="nil"/>
            </w:tcBorders>
            <w:hideMark/>
          </w:tcPr>
          <w:p w:rsidR="00876CA8" w:rsidRDefault="00876CA8" w:rsidP="00A72536">
            <w:pPr>
              <w:jc w:val="center"/>
            </w:pPr>
            <w:r>
              <w:t>0.30</w:t>
            </w:r>
          </w:p>
          <w:p w:rsidR="00876CA8" w:rsidRDefault="00876CA8" w:rsidP="00A72536">
            <w:pPr>
              <w:jc w:val="center"/>
            </w:pPr>
            <w:r>
              <w:t>0.32</w:t>
            </w:r>
          </w:p>
          <w:p w:rsidR="00876CA8" w:rsidRDefault="00876CA8" w:rsidP="00A72536">
            <w:pPr>
              <w:jc w:val="center"/>
            </w:pPr>
            <w:r>
              <w:t>0.15</w:t>
            </w:r>
          </w:p>
          <w:p w:rsidR="00876CA8" w:rsidRDefault="00876CA8" w:rsidP="00A72536">
            <w:pPr>
              <w:jc w:val="center"/>
            </w:pPr>
            <w:r>
              <w:t>0.09</w:t>
            </w:r>
          </w:p>
          <w:p w:rsidR="00876CA8" w:rsidRDefault="00876CA8" w:rsidP="00A72536">
            <w:pPr>
              <w:jc w:val="center"/>
            </w:pPr>
            <w:r>
              <w:t>0.06</w:t>
            </w:r>
          </w:p>
          <w:p w:rsidR="00876CA8" w:rsidRDefault="00876CA8" w:rsidP="00A72536">
            <w:pPr>
              <w:jc w:val="center"/>
            </w:pPr>
            <w:r>
              <w:t>0.08</w:t>
            </w:r>
          </w:p>
        </w:tc>
        <w:tc>
          <w:tcPr>
            <w:tcW w:w="850" w:type="dxa"/>
            <w:tcBorders>
              <w:top w:val="single" w:sz="4" w:space="0" w:color="auto"/>
              <w:left w:val="nil"/>
              <w:bottom w:val="single" w:sz="4" w:space="0" w:color="auto"/>
              <w:right w:val="nil"/>
            </w:tcBorders>
            <w:hideMark/>
          </w:tcPr>
          <w:p w:rsidR="00876CA8" w:rsidRDefault="00876CA8" w:rsidP="00A72536">
            <w:pPr>
              <w:jc w:val="center"/>
            </w:pPr>
            <w:r>
              <w:t>1.97</w:t>
            </w:r>
          </w:p>
          <w:p w:rsidR="00876CA8" w:rsidRDefault="00876CA8" w:rsidP="00A72536">
            <w:pPr>
              <w:jc w:val="center"/>
            </w:pPr>
            <w:r>
              <w:t>1.91</w:t>
            </w:r>
          </w:p>
          <w:p w:rsidR="00876CA8" w:rsidRDefault="00876CA8" w:rsidP="00A72536">
            <w:pPr>
              <w:jc w:val="center"/>
            </w:pPr>
            <w:r>
              <w:t>0.96</w:t>
            </w:r>
          </w:p>
          <w:p w:rsidR="00876CA8" w:rsidRDefault="00876CA8" w:rsidP="00A72536">
            <w:pPr>
              <w:jc w:val="center"/>
            </w:pPr>
            <w:r>
              <w:t>0.54</w:t>
            </w:r>
          </w:p>
          <w:p w:rsidR="00876CA8" w:rsidRDefault="00876CA8" w:rsidP="00A72536">
            <w:pPr>
              <w:jc w:val="center"/>
            </w:pPr>
            <w:r>
              <w:t>0.36</w:t>
            </w:r>
          </w:p>
          <w:p w:rsidR="00876CA8" w:rsidRDefault="00876CA8" w:rsidP="00A72536">
            <w:pPr>
              <w:jc w:val="center"/>
            </w:pPr>
            <w:r>
              <w:t>0.50</w:t>
            </w:r>
          </w:p>
        </w:tc>
        <w:tc>
          <w:tcPr>
            <w:tcW w:w="1843" w:type="dxa"/>
            <w:tcBorders>
              <w:top w:val="single" w:sz="4" w:space="0" w:color="auto"/>
              <w:left w:val="nil"/>
              <w:bottom w:val="single" w:sz="4" w:space="0" w:color="auto"/>
              <w:right w:val="nil"/>
            </w:tcBorders>
            <w:hideMark/>
          </w:tcPr>
          <w:p w:rsidR="00876CA8" w:rsidRDefault="00876CA8" w:rsidP="00A72536">
            <w:pPr>
              <w:jc w:val="center"/>
            </w:pPr>
            <w:r>
              <w:t>6.57</w:t>
            </w:r>
          </w:p>
          <w:p w:rsidR="00876CA8" w:rsidRDefault="00876CA8" w:rsidP="00A72536">
            <w:pPr>
              <w:jc w:val="center"/>
            </w:pPr>
            <w:r>
              <w:t>5.97</w:t>
            </w:r>
          </w:p>
          <w:p w:rsidR="00876CA8" w:rsidRDefault="00876CA8" w:rsidP="00A72536">
            <w:pPr>
              <w:jc w:val="center"/>
            </w:pPr>
            <w:r>
              <w:t>6.40</w:t>
            </w:r>
          </w:p>
          <w:p w:rsidR="00876CA8" w:rsidRDefault="00876CA8" w:rsidP="00A72536">
            <w:pPr>
              <w:jc w:val="center"/>
            </w:pPr>
            <w:r>
              <w:t>6.00</w:t>
            </w:r>
          </w:p>
          <w:p w:rsidR="00876CA8" w:rsidRDefault="00876CA8" w:rsidP="00A72536">
            <w:pPr>
              <w:jc w:val="center"/>
            </w:pPr>
            <w:r>
              <w:t>6.00</w:t>
            </w:r>
          </w:p>
          <w:p w:rsidR="00876CA8" w:rsidRDefault="00876CA8" w:rsidP="00A72536">
            <w:pPr>
              <w:jc w:val="center"/>
            </w:pPr>
            <w:r>
              <w:t>6.25</w:t>
            </w:r>
          </w:p>
        </w:tc>
      </w:tr>
      <w:tr w:rsidR="00876CA8" w:rsidTr="00A72536">
        <w:trPr>
          <w:jc w:val="center"/>
        </w:trPr>
        <w:tc>
          <w:tcPr>
            <w:tcW w:w="827" w:type="dxa"/>
            <w:tcBorders>
              <w:top w:val="single" w:sz="4" w:space="0" w:color="auto"/>
              <w:left w:val="nil"/>
              <w:bottom w:val="single" w:sz="4" w:space="0" w:color="auto"/>
              <w:right w:val="nil"/>
            </w:tcBorders>
            <w:hideMark/>
          </w:tcPr>
          <w:p w:rsidR="00876CA8" w:rsidRDefault="00876CA8" w:rsidP="00A72536">
            <w:r>
              <w:t xml:space="preserve">Total </w:t>
            </w:r>
          </w:p>
        </w:tc>
        <w:tc>
          <w:tcPr>
            <w:tcW w:w="1510" w:type="dxa"/>
            <w:tcBorders>
              <w:top w:val="single" w:sz="4" w:space="0" w:color="auto"/>
              <w:left w:val="nil"/>
              <w:bottom w:val="single" w:sz="4" w:space="0" w:color="auto"/>
              <w:right w:val="nil"/>
            </w:tcBorders>
          </w:tcPr>
          <w:p w:rsidR="00876CA8" w:rsidRDefault="00876CA8" w:rsidP="00A72536">
            <w:pPr>
              <w:jc w:val="center"/>
            </w:pPr>
          </w:p>
        </w:tc>
        <w:tc>
          <w:tcPr>
            <w:tcW w:w="850" w:type="dxa"/>
            <w:tcBorders>
              <w:top w:val="single" w:sz="4" w:space="0" w:color="auto"/>
              <w:left w:val="nil"/>
              <w:bottom w:val="single" w:sz="4" w:space="0" w:color="auto"/>
              <w:right w:val="nil"/>
            </w:tcBorders>
          </w:tcPr>
          <w:p w:rsidR="00876CA8" w:rsidRDefault="00876CA8" w:rsidP="00A72536">
            <w:pPr>
              <w:jc w:val="center"/>
            </w:pPr>
          </w:p>
        </w:tc>
        <w:tc>
          <w:tcPr>
            <w:tcW w:w="1843" w:type="dxa"/>
            <w:tcBorders>
              <w:top w:val="single" w:sz="4" w:space="0" w:color="auto"/>
              <w:left w:val="nil"/>
              <w:bottom w:val="single" w:sz="4" w:space="0" w:color="auto"/>
              <w:right w:val="nil"/>
            </w:tcBorders>
            <w:hideMark/>
          </w:tcPr>
          <w:p w:rsidR="00876CA8" w:rsidRDefault="00876CA8" w:rsidP="00A72536">
            <w:pPr>
              <w:jc w:val="both"/>
            </w:pPr>
            <w:r>
              <w:t xml:space="preserve">           37.19</w:t>
            </w:r>
          </w:p>
        </w:tc>
      </w:tr>
    </w:tbl>
    <w:p w:rsidR="004072FE" w:rsidRDefault="004072FE" w:rsidP="00876CA8">
      <w:pPr>
        <w:spacing w:line="276" w:lineRule="auto"/>
        <w:ind w:right="278" w:firstLine="142"/>
        <w:jc w:val="both"/>
      </w:pPr>
    </w:p>
    <w:p w:rsidR="00876CA8" w:rsidRDefault="00876CA8" w:rsidP="00876CA8">
      <w:pPr>
        <w:spacing w:line="276" w:lineRule="auto"/>
        <w:ind w:right="278" w:firstLine="142"/>
        <w:jc w:val="both"/>
      </w:pPr>
      <w:r>
        <w:t>Principle of Consistency:</w:t>
      </w:r>
    </w:p>
    <w:p w:rsidR="00876CA8" w:rsidRDefault="00876CA8" w:rsidP="00876CA8">
      <w:pPr>
        <w:spacing w:line="276" w:lineRule="auto"/>
        <w:ind w:left="142" w:right="278" w:firstLine="284"/>
        <w:jc w:val="both"/>
      </w:pPr>
      <w:r>
        <w:t>From table 10 we can calculate the value of lambda (λ) max, CI and CR with the formula in equations (1), (2), and (3) whose results are:</w:t>
      </w:r>
    </w:p>
    <w:p w:rsidR="00876CA8" w:rsidRDefault="00876CA8" w:rsidP="00D77E9C">
      <w:pPr>
        <w:spacing w:line="276" w:lineRule="auto"/>
        <w:ind w:left="426" w:right="278" w:hanging="142"/>
        <w:jc w:val="both"/>
      </w:pPr>
      <w:r>
        <w:t xml:space="preserve">1. </w:t>
      </w:r>
      <w:proofErr w:type="gramStart"/>
      <w:r>
        <w:t>λ</w:t>
      </w:r>
      <w:proofErr w:type="gramEnd"/>
      <w:r>
        <w:t xml:space="preserve"> max = Number of Vector Consistency / Number of Criteria</w:t>
      </w:r>
    </w:p>
    <w:p w:rsidR="00876CA8" w:rsidRDefault="00876CA8" w:rsidP="00876CA8">
      <w:pPr>
        <w:spacing w:line="276" w:lineRule="auto"/>
        <w:ind w:left="284" w:right="278" w:firstLine="283"/>
        <w:jc w:val="both"/>
      </w:pPr>
      <w:r>
        <w:t xml:space="preserve">    </w:t>
      </w:r>
      <w:proofErr w:type="gramStart"/>
      <w:r>
        <w:t>λ</w:t>
      </w:r>
      <w:proofErr w:type="gramEnd"/>
      <w:r>
        <w:t xml:space="preserve"> max = 37.19 / 6 = 6.20</w:t>
      </w:r>
    </w:p>
    <w:p w:rsidR="00876CA8" w:rsidRDefault="00876CA8" w:rsidP="00D77E9C">
      <w:pPr>
        <w:spacing w:line="276" w:lineRule="auto"/>
        <w:ind w:firstLine="284"/>
        <w:jc w:val="both"/>
      </w:pPr>
      <w:r>
        <w:t>2. CI = (</w:t>
      </w:r>
      <w:proofErr w:type="spellStart"/>
      <w:r>
        <w:t>λmax</w:t>
      </w:r>
      <w:proofErr w:type="spellEnd"/>
      <w:r>
        <w:t>-n) / (n-1)</w:t>
      </w:r>
    </w:p>
    <w:p w:rsidR="00876CA8" w:rsidRDefault="00876CA8" w:rsidP="00876CA8">
      <w:pPr>
        <w:spacing w:line="276" w:lineRule="auto"/>
        <w:jc w:val="both"/>
      </w:pPr>
      <w:r>
        <w:t xml:space="preserve">         </w:t>
      </w:r>
      <w:r>
        <w:tab/>
        <w:t xml:space="preserve">      </w:t>
      </w:r>
      <w:r w:rsidR="00D77E9C">
        <w:t xml:space="preserve">= (6.20-6) / (6-1) </w:t>
      </w:r>
      <w:r>
        <w:t>= 0.04</w:t>
      </w:r>
    </w:p>
    <w:p w:rsidR="00876CA8" w:rsidRDefault="00876CA8" w:rsidP="00D77E9C">
      <w:pPr>
        <w:spacing w:line="276" w:lineRule="auto"/>
        <w:ind w:firstLine="284"/>
        <w:jc w:val="both"/>
      </w:pPr>
      <w:r>
        <w:t>3. CR = CI / IR (Random Index Table)</w:t>
      </w:r>
    </w:p>
    <w:p w:rsidR="00876CA8" w:rsidRPr="00271998" w:rsidRDefault="00876CA8" w:rsidP="00876CA8">
      <w:pPr>
        <w:spacing w:line="276" w:lineRule="auto"/>
        <w:jc w:val="both"/>
      </w:pPr>
      <w:r>
        <w:t xml:space="preserve">                  = 0.04 / 1.24 = </w:t>
      </w:r>
      <w:r>
        <w:rPr>
          <w:b/>
        </w:rPr>
        <w:t xml:space="preserve">0.03 </w:t>
      </w:r>
    </w:p>
    <w:p w:rsidR="00D77E9C" w:rsidRDefault="00D77E9C" w:rsidP="00876CA8">
      <w:pPr>
        <w:ind w:left="284" w:right="278" w:firstLine="283"/>
        <w:jc w:val="both"/>
      </w:pPr>
    </w:p>
    <w:p w:rsidR="007241AB" w:rsidRDefault="00876CA8" w:rsidP="00D77E9C">
      <w:pPr>
        <w:spacing w:line="276" w:lineRule="auto"/>
        <w:ind w:left="284" w:right="-51" w:firstLine="283"/>
        <w:jc w:val="both"/>
      </w:pPr>
      <w:r>
        <w:t xml:space="preserve">Because the CR value &lt;0.1, the results are concluded to be consistent and acceptable. From the AHP calculation above we get the results from the value of preference weights (W) or criteria weights. </w:t>
      </w:r>
      <w:proofErr w:type="gramStart"/>
      <w:r>
        <w:t>Where the value of the number of rows for each element is divided by the number of matrix sizes.</w:t>
      </w:r>
      <w:proofErr w:type="gramEnd"/>
    </w:p>
    <w:p w:rsidR="00876CA8" w:rsidRPr="00012876" w:rsidRDefault="00876CA8" w:rsidP="00876CA8">
      <w:pPr>
        <w:jc w:val="center"/>
        <w:rPr>
          <w:sz w:val="20"/>
          <w:szCs w:val="20"/>
        </w:rPr>
      </w:pPr>
      <w:proofErr w:type="gramStart"/>
      <w:r>
        <w:rPr>
          <w:sz w:val="20"/>
          <w:szCs w:val="20"/>
        </w:rPr>
        <w:t>Table 9</w:t>
      </w:r>
      <w:r w:rsidRPr="00012876">
        <w:rPr>
          <w:sz w:val="20"/>
          <w:szCs w:val="20"/>
        </w:rPr>
        <w:t>.</w:t>
      </w:r>
      <w:proofErr w:type="gramEnd"/>
      <w:r w:rsidRPr="00012876">
        <w:rPr>
          <w:sz w:val="20"/>
          <w:szCs w:val="20"/>
        </w:rPr>
        <w:t xml:space="preserve"> Weighting Matrix of All Normalized Criteria</w:t>
      </w:r>
    </w:p>
    <w:tbl>
      <w:tblPr>
        <w:tblStyle w:val="TableGrid"/>
        <w:tblW w:w="5269" w:type="dxa"/>
        <w:jc w:val="center"/>
        <w:tblInd w:w="2382" w:type="dxa"/>
        <w:tblBorders>
          <w:left w:val="none" w:sz="0" w:space="0" w:color="auto"/>
          <w:right w:val="none" w:sz="0" w:space="0" w:color="auto"/>
        </w:tblBorders>
        <w:tblLook w:val="04A0" w:firstRow="1" w:lastRow="0" w:firstColumn="1" w:lastColumn="0" w:noHBand="0" w:noVBand="1"/>
      </w:tblPr>
      <w:tblGrid>
        <w:gridCol w:w="747"/>
        <w:gridCol w:w="567"/>
        <w:gridCol w:w="567"/>
        <w:gridCol w:w="590"/>
        <w:gridCol w:w="14"/>
        <w:gridCol w:w="496"/>
        <w:gridCol w:w="7"/>
        <w:gridCol w:w="483"/>
        <w:gridCol w:w="6"/>
        <w:gridCol w:w="496"/>
        <w:gridCol w:w="575"/>
        <w:gridCol w:w="12"/>
        <w:gridCol w:w="484"/>
        <w:gridCol w:w="225"/>
      </w:tblGrid>
      <w:tr w:rsidR="007241AB" w:rsidRPr="007241AB" w:rsidTr="007241AB">
        <w:trPr>
          <w:jc w:val="center"/>
        </w:trPr>
        <w:tc>
          <w:tcPr>
            <w:tcW w:w="747" w:type="dxa"/>
            <w:tcBorders>
              <w:top w:val="single" w:sz="4" w:space="0" w:color="000000"/>
              <w:left w:val="nil"/>
              <w:bottom w:val="single" w:sz="4" w:space="0" w:color="auto"/>
              <w:right w:val="nil"/>
            </w:tcBorders>
            <w:hideMark/>
          </w:tcPr>
          <w:p w:rsidR="00876CA8" w:rsidRPr="007241AB" w:rsidRDefault="00876CA8" w:rsidP="007241AB">
            <w:pPr>
              <w:ind w:right="-4318"/>
              <w:rPr>
                <w:sz w:val="16"/>
                <w:szCs w:val="16"/>
              </w:rPr>
            </w:pPr>
            <w:r w:rsidRPr="007241AB">
              <w:rPr>
                <w:sz w:val="16"/>
                <w:szCs w:val="16"/>
              </w:rPr>
              <w:t>Criteria</w:t>
            </w:r>
          </w:p>
        </w:tc>
        <w:tc>
          <w:tcPr>
            <w:tcW w:w="567" w:type="dxa"/>
            <w:tcBorders>
              <w:top w:val="single" w:sz="4" w:space="0" w:color="auto"/>
              <w:left w:val="nil"/>
              <w:bottom w:val="single" w:sz="4" w:space="0" w:color="auto"/>
              <w:right w:val="nil"/>
            </w:tcBorders>
            <w:hideMark/>
          </w:tcPr>
          <w:p w:rsidR="00876CA8" w:rsidRPr="007241AB" w:rsidRDefault="00876CA8" w:rsidP="00A72536">
            <w:pPr>
              <w:rPr>
                <w:sz w:val="16"/>
                <w:szCs w:val="16"/>
              </w:rPr>
            </w:pPr>
            <w:r w:rsidRPr="007241AB">
              <w:rPr>
                <w:sz w:val="16"/>
                <w:szCs w:val="16"/>
              </w:rPr>
              <w:t>C1</w:t>
            </w:r>
          </w:p>
        </w:tc>
        <w:tc>
          <w:tcPr>
            <w:tcW w:w="567" w:type="dxa"/>
            <w:tcBorders>
              <w:top w:val="single" w:sz="4" w:space="0" w:color="auto"/>
              <w:left w:val="nil"/>
              <w:bottom w:val="single" w:sz="4" w:space="0" w:color="auto"/>
              <w:right w:val="nil"/>
            </w:tcBorders>
            <w:hideMark/>
          </w:tcPr>
          <w:p w:rsidR="00876CA8" w:rsidRPr="007241AB" w:rsidRDefault="00876CA8" w:rsidP="00A72536">
            <w:pPr>
              <w:rPr>
                <w:sz w:val="16"/>
                <w:szCs w:val="16"/>
              </w:rPr>
            </w:pPr>
            <w:r w:rsidRPr="007241AB">
              <w:rPr>
                <w:sz w:val="16"/>
                <w:szCs w:val="16"/>
              </w:rPr>
              <w:t>C2</w:t>
            </w:r>
          </w:p>
        </w:tc>
        <w:tc>
          <w:tcPr>
            <w:tcW w:w="590" w:type="dxa"/>
            <w:tcBorders>
              <w:top w:val="single" w:sz="4" w:space="0" w:color="auto"/>
              <w:left w:val="nil"/>
              <w:bottom w:val="single" w:sz="4" w:space="0" w:color="auto"/>
              <w:right w:val="nil"/>
            </w:tcBorders>
            <w:hideMark/>
          </w:tcPr>
          <w:p w:rsidR="00876CA8" w:rsidRPr="007241AB" w:rsidRDefault="00876CA8" w:rsidP="00A72536">
            <w:pPr>
              <w:rPr>
                <w:sz w:val="16"/>
                <w:szCs w:val="16"/>
              </w:rPr>
            </w:pPr>
            <w:r w:rsidRPr="007241AB">
              <w:rPr>
                <w:sz w:val="16"/>
                <w:szCs w:val="16"/>
              </w:rPr>
              <w:t>C3</w:t>
            </w:r>
          </w:p>
        </w:tc>
        <w:tc>
          <w:tcPr>
            <w:tcW w:w="517" w:type="dxa"/>
            <w:gridSpan w:val="3"/>
            <w:tcBorders>
              <w:top w:val="single" w:sz="4" w:space="0" w:color="auto"/>
              <w:left w:val="nil"/>
              <w:bottom w:val="single" w:sz="4" w:space="0" w:color="auto"/>
              <w:right w:val="nil"/>
            </w:tcBorders>
            <w:hideMark/>
          </w:tcPr>
          <w:p w:rsidR="00876CA8" w:rsidRPr="007241AB" w:rsidRDefault="00876CA8" w:rsidP="007241AB">
            <w:pPr>
              <w:rPr>
                <w:sz w:val="16"/>
                <w:szCs w:val="16"/>
              </w:rPr>
            </w:pPr>
            <w:r w:rsidRPr="007241AB">
              <w:rPr>
                <w:sz w:val="16"/>
                <w:szCs w:val="16"/>
              </w:rPr>
              <w:t xml:space="preserve">  C4</w:t>
            </w:r>
          </w:p>
        </w:tc>
        <w:tc>
          <w:tcPr>
            <w:tcW w:w="483" w:type="dxa"/>
            <w:tcBorders>
              <w:top w:val="single" w:sz="4" w:space="0" w:color="auto"/>
              <w:left w:val="nil"/>
              <w:bottom w:val="single" w:sz="4" w:space="0" w:color="auto"/>
              <w:right w:val="nil"/>
            </w:tcBorders>
            <w:hideMark/>
          </w:tcPr>
          <w:p w:rsidR="00876CA8" w:rsidRPr="007241AB" w:rsidRDefault="00876CA8" w:rsidP="00A72536">
            <w:pPr>
              <w:rPr>
                <w:sz w:val="16"/>
                <w:szCs w:val="16"/>
              </w:rPr>
            </w:pPr>
            <w:r w:rsidRPr="007241AB">
              <w:rPr>
                <w:sz w:val="16"/>
                <w:szCs w:val="16"/>
              </w:rPr>
              <w:t>C5</w:t>
            </w:r>
          </w:p>
        </w:tc>
        <w:tc>
          <w:tcPr>
            <w:tcW w:w="502" w:type="dxa"/>
            <w:gridSpan w:val="2"/>
            <w:tcBorders>
              <w:top w:val="single" w:sz="4" w:space="0" w:color="auto"/>
              <w:left w:val="nil"/>
              <w:bottom w:val="single" w:sz="4" w:space="0" w:color="auto"/>
              <w:right w:val="nil"/>
            </w:tcBorders>
            <w:hideMark/>
          </w:tcPr>
          <w:p w:rsidR="00876CA8" w:rsidRPr="007241AB" w:rsidRDefault="00876CA8" w:rsidP="00A72536">
            <w:pPr>
              <w:rPr>
                <w:sz w:val="16"/>
                <w:szCs w:val="16"/>
              </w:rPr>
            </w:pPr>
            <w:r w:rsidRPr="007241AB">
              <w:rPr>
                <w:sz w:val="16"/>
                <w:szCs w:val="16"/>
              </w:rPr>
              <w:t xml:space="preserve"> C6</w:t>
            </w:r>
          </w:p>
        </w:tc>
        <w:tc>
          <w:tcPr>
            <w:tcW w:w="587" w:type="dxa"/>
            <w:gridSpan w:val="2"/>
            <w:tcBorders>
              <w:top w:val="single" w:sz="4" w:space="0" w:color="000000"/>
              <w:left w:val="nil"/>
              <w:bottom w:val="single" w:sz="4" w:space="0" w:color="auto"/>
              <w:right w:val="nil"/>
            </w:tcBorders>
            <w:hideMark/>
          </w:tcPr>
          <w:p w:rsidR="00876CA8" w:rsidRPr="007241AB" w:rsidRDefault="00876CA8" w:rsidP="00A72536">
            <w:pPr>
              <w:rPr>
                <w:sz w:val="16"/>
                <w:szCs w:val="16"/>
              </w:rPr>
            </w:pPr>
            <w:r w:rsidRPr="007241AB">
              <w:rPr>
                <w:sz w:val="16"/>
                <w:szCs w:val="16"/>
              </w:rPr>
              <w:t>No. Rows</w:t>
            </w:r>
          </w:p>
        </w:tc>
        <w:tc>
          <w:tcPr>
            <w:tcW w:w="709" w:type="dxa"/>
            <w:gridSpan w:val="2"/>
            <w:tcBorders>
              <w:top w:val="single" w:sz="4" w:space="0" w:color="000000"/>
              <w:left w:val="nil"/>
              <w:bottom w:val="single" w:sz="4" w:space="0" w:color="auto"/>
              <w:right w:val="nil"/>
            </w:tcBorders>
            <w:hideMark/>
          </w:tcPr>
          <w:p w:rsidR="00876CA8" w:rsidRPr="007241AB" w:rsidRDefault="00876CA8" w:rsidP="00A72536">
            <w:pPr>
              <w:rPr>
                <w:sz w:val="16"/>
                <w:szCs w:val="16"/>
              </w:rPr>
            </w:pPr>
            <w:r w:rsidRPr="007241AB">
              <w:rPr>
                <w:sz w:val="16"/>
                <w:szCs w:val="16"/>
              </w:rPr>
              <w:t>Weight Value</w:t>
            </w:r>
          </w:p>
        </w:tc>
      </w:tr>
      <w:tr w:rsidR="007241AB" w:rsidRPr="007241AB" w:rsidTr="007241AB">
        <w:trPr>
          <w:gridAfter w:val="1"/>
          <w:wAfter w:w="225" w:type="dxa"/>
          <w:jc w:val="center"/>
        </w:trPr>
        <w:tc>
          <w:tcPr>
            <w:tcW w:w="747" w:type="dxa"/>
            <w:tcBorders>
              <w:top w:val="single" w:sz="4" w:space="0" w:color="auto"/>
              <w:left w:val="nil"/>
              <w:bottom w:val="single" w:sz="4" w:space="0" w:color="auto"/>
              <w:right w:val="nil"/>
            </w:tcBorders>
            <w:hideMark/>
          </w:tcPr>
          <w:p w:rsidR="00876CA8" w:rsidRPr="007241AB" w:rsidRDefault="00876CA8" w:rsidP="00A72536">
            <w:pPr>
              <w:jc w:val="center"/>
              <w:rPr>
                <w:sz w:val="16"/>
                <w:szCs w:val="16"/>
              </w:rPr>
            </w:pPr>
            <w:r w:rsidRPr="007241AB">
              <w:rPr>
                <w:sz w:val="16"/>
                <w:szCs w:val="16"/>
              </w:rPr>
              <w:t>C1</w:t>
            </w:r>
          </w:p>
          <w:p w:rsidR="00876CA8" w:rsidRPr="007241AB" w:rsidRDefault="00876CA8" w:rsidP="00A72536">
            <w:pPr>
              <w:jc w:val="center"/>
              <w:rPr>
                <w:sz w:val="16"/>
                <w:szCs w:val="16"/>
              </w:rPr>
            </w:pPr>
            <w:r w:rsidRPr="007241AB">
              <w:rPr>
                <w:sz w:val="16"/>
                <w:szCs w:val="16"/>
              </w:rPr>
              <w:t>C2</w:t>
            </w:r>
          </w:p>
          <w:p w:rsidR="00876CA8" w:rsidRPr="007241AB" w:rsidRDefault="00876CA8" w:rsidP="00A72536">
            <w:pPr>
              <w:jc w:val="center"/>
              <w:rPr>
                <w:sz w:val="16"/>
                <w:szCs w:val="16"/>
              </w:rPr>
            </w:pPr>
            <w:r w:rsidRPr="007241AB">
              <w:rPr>
                <w:sz w:val="16"/>
                <w:szCs w:val="16"/>
              </w:rPr>
              <w:t>C3</w:t>
            </w:r>
          </w:p>
          <w:p w:rsidR="00876CA8" w:rsidRPr="007241AB" w:rsidRDefault="00876CA8" w:rsidP="00A72536">
            <w:pPr>
              <w:jc w:val="center"/>
              <w:rPr>
                <w:sz w:val="16"/>
                <w:szCs w:val="16"/>
              </w:rPr>
            </w:pPr>
            <w:r w:rsidRPr="007241AB">
              <w:rPr>
                <w:sz w:val="16"/>
                <w:szCs w:val="16"/>
              </w:rPr>
              <w:t>C4</w:t>
            </w:r>
          </w:p>
          <w:p w:rsidR="00876CA8" w:rsidRPr="007241AB" w:rsidRDefault="00876CA8" w:rsidP="00A72536">
            <w:pPr>
              <w:jc w:val="center"/>
              <w:rPr>
                <w:sz w:val="16"/>
                <w:szCs w:val="16"/>
              </w:rPr>
            </w:pPr>
            <w:r w:rsidRPr="007241AB">
              <w:rPr>
                <w:sz w:val="16"/>
                <w:szCs w:val="16"/>
              </w:rPr>
              <w:t>C5</w:t>
            </w:r>
          </w:p>
          <w:p w:rsidR="00876CA8" w:rsidRPr="007241AB" w:rsidRDefault="00876CA8" w:rsidP="00A72536">
            <w:pPr>
              <w:jc w:val="center"/>
              <w:rPr>
                <w:sz w:val="16"/>
                <w:szCs w:val="16"/>
              </w:rPr>
            </w:pPr>
            <w:r w:rsidRPr="007241AB">
              <w:rPr>
                <w:sz w:val="16"/>
                <w:szCs w:val="16"/>
              </w:rPr>
              <w:t>C6</w:t>
            </w:r>
          </w:p>
        </w:tc>
        <w:tc>
          <w:tcPr>
            <w:tcW w:w="567" w:type="dxa"/>
            <w:tcBorders>
              <w:top w:val="single" w:sz="4" w:space="0" w:color="auto"/>
              <w:left w:val="nil"/>
              <w:bottom w:val="single" w:sz="4" w:space="0" w:color="auto"/>
              <w:right w:val="nil"/>
            </w:tcBorders>
            <w:hideMark/>
          </w:tcPr>
          <w:p w:rsidR="00876CA8" w:rsidRPr="007241AB" w:rsidRDefault="00876CA8" w:rsidP="00A72536">
            <w:pPr>
              <w:jc w:val="center"/>
              <w:rPr>
                <w:sz w:val="16"/>
                <w:szCs w:val="16"/>
              </w:rPr>
            </w:pPr>
            <w:r w:rsidRPr="007241AB">
              <w:rPr>
                <w:sz w:val="16"/>
                <w:szCs w:val="16"/>
              </w:rPr>
              <w:t>0.25</w:t>
            </w:r>
          </w:p>
          <w:p w:rsidR="00876CA8" w:rsidRPr="007241AB" w:rsidRDefault="00876CA8" w:rsidP="00A72536">
            <w:pPr>
              <w:jc w:val="center"/>
              <w:rPr>
                <w:sz w:val="16"/>
                <w:szCs w:val="16"/>
              </w:rPr>
            </w:pPr>
            <w:r w:rsidRPr="007241AB">
              <w:rPr>
                <w:sz w:val="16"/>
                <w:szCs w:val="16"/>
              </w:rPr>
              <w:t>0.50</w:t>
            </w:r>
          </w:p>
          <w:p w:rsidR="00876CA8" w:rsidRPr="007241AB" w:rsidRDefault="00876CA8" w:rsidP="00A72536">
            <w:pPr>
              <w:jc w:val="center"/>
              <w:rPr>
                <w:sz w:val="16"/>
                <w:szCs w:val="16"/>
              </w:rPr>
            </w:pPr>
            <w:r w:rsidRPr="007241AB">
              <w:rPr>
                <w:sz w:val="16"/>
                <w:szCs w:val="16"/>
              </w:rPr>
              <w:t>0.08</w:t>
            </w:r>
          </w:p>
          <w:p w:rsidR="00876CA8" w:rsidRPr="007241AB" w:rsidRDefault="00876CA8" w:rsidP="00A72536">
            <w:pPr>
              <w:jc w:val="center"/>
              <w:rPr>
                <w:sz w:val="16"/>
                <w:szCs w:val="16"/>
              </w:rPr>
            </w:pPr>
            <w:r w:rsidRPr="007241AB">
              <w:rPr>
                <w:sz w:val="16"/>
                <w:szCs w:val="16"/>
              </w:rPr>
              <w:t>0.06</w:t>
            </w:r>
          </w:p>
          <w:p w:rsidR="00876CA8" w:rsidRPr="007241AB" w:rsidRDefault="00876CA8" w:rsidP="00A72536">
            <w:pPr>
              <w:jc w:val="center"/>
              <w:rPr>
                <w:sz w:val="16"/>
                <w:szCs w:val="16"/>
              </w:rPr>
            </w:pPr>
            <w:r w:rsidRPr="007241AB">
              <w:rPr>
                <w:sz w:val="16"/>
                <w:szCs w:val="16"/>
              </w:rPr>
              <w:t>0.05</w:t>
            </w:r>
          </w:p>
          <w:p w:rsidR="00876CA8" w:rsidRPr="007241AB" w:rsidRDefault="00876CA8" w:rsidP="00A72536">
            <w:pPr>
              <w:jc w:val="center"/>
              <w:rPr>
                <w:sz w:val="16"/>
                <w:szCs w:val="16"/>
              </w:rPr>
            </w:pPr>
            <w:r w:rsidRPr="007241AB">
              <w:rPr>
                <w:sz w:val="16"/>
                <w:szCs w:val="16"/>
              </w:rPr>
              <w:t>0.05</w:t>
            </w:r>
          </w:p>
        </w:tc>
        <w:tc>
          <w:tcPr>
            <w:tcW w:w="567" w:type="dxa"/>
            <w:tcBorders>
              <w:top w:val="single" w:sz="4" w:space="0" w:color="auto"/>
              <w:left w:val="nil"/>
              <w:bottom w:val="single" w:sz="4" w:space="0" w:color="auto"/>
              <w:right w:val="nil"/>
            </w:tcBorders>
            <w:hideMark/>
          </w:tcPr>
          <w:p w:rsidR="00876CA8" w:rsidRPr="007241AB" w:rsidRDefault="00876CA8" w:rsidP="00A72536">
            <w:pPr>
              <w:jc w:val="center"/>
              <w:rPr>
                <w:sz w:val="16"/>
                <w:szCs w:val="16"/>
              </w:rPr>
            </w:pPr>
            <w:r w:rsidRPr="007241AB">
              <w:rPr>
                <w:sz w:val="16"/>
                <w:szCs w:val="16"/>
              </w:rPr>
              <w:t>0.18</w:t>
            </w:r>
          </w:p>
          <w:p w:rsidR="00876CA8" w:rsidRPr="007241AB" w:rsidRDefault="00876CA8" w:rsidP="00A72536">
            <w:pPr>
              <w:jc w:val="center"/>
              <w:rPr>
                <w:sz w:val="16"/>
                <w:szCs w:val="16"/>
              </w:rPr>
            </w:pPr>
            <w:r w:rsidRPr="007241AB">
              <w:rPr>
                <w:sz w:val="16"/>
                <w:szCs w:val="16"/>
              </w:rPr>
              <w:t>0.35</w:t>
            </w:r>
          </w:p>
          <w:p w:rsidR="00876CA8" w:rsidRPr="007241AB" w:rsidRDefault="00876CA8" w:rsidP="00A72536">
            <w:pPr>
              <w:jc w:val="center"/>
              <w:rPr>
                <w:sz w:val="16"/>
                <w:szCs w:val="16"/>
              </w:rPr>
            </w:pPr>
            <w:r w:rsidRPr="007241AB">
              <w:rPr>
                <w:sz w:val="16"/>
                <w:szCs w:val="16"/>
              </w:rPr>
              <w:t>0.12</w:t>
            </w:r>
          </w:p>
          <w:p w:rsidR="00876CA8" w:rsidRPr="007241AB" w:rsidRDefault="00876CA8" w:rsidP="00A72536">
            <w:pPr>
              <w:jc w:val="center"/>
              <w:rPr>
                <w:sz w:val="16"/>
                <w:szCs w:val="16"/>
              </w:rPr>
            </w:pPr>
            <w:r w:rsidRPr="007241AB">
              <w:rPr>
                <w:sz w:val="16"/>
                <w:szCs w:val="16"/>
              </w:rPr>
              <w:t>0.12</w:t>
            </w:r>
          </w:p>
          <w:p w:rsidR="00876CA8" w:rsidRPr="007241AB" w:rsidRDefault="00876CA8" w:rsidP="00A72536">
            <w:pPr>
              <w:jc w:val="center"/>
              <w:rPr>
                <w:sz w:val="16"/>
                <w:szCs w:val="16"/>
              </w:rPr>
            </w:pPr>
            <w:r w:rsidRPr="007241AB">
              <w:rPr>
                <w:sz w:val="16"/>
                <w:szCs w:val="16"/>
              </w:rPr>
              <w:t>0.12</w:t>
            </w:r>
          </w:p>
          <w:p w:rsidR="00876CA8" w:rsidRPr="007241AB" w:rsidRDefault="00876CA8" w:rsidP="00A72536">
            <w:pPr>
              <w:jc w:val="center"/>
              <w:rPr>
                <w:sz w:val="16"/>
                <w:szCs w:val="16"/>
              </w:rPr>
            </w:pPr>
            <w:r w:rsidRPr="007241AB">
              <w:rPr>
                <w:sz w:val="16"/>
                <w:szCs w:val="16"/>
              </w:rPr>
              <w:t>0.12</w:t>
            </w:r>
          </w:p>
        </w:tc>
        <w:tc>
          <w:tcPr>
            <w:tcW w:w="604" w:type="dxa"/>
            <w:gridSpan w:val="2"/>
            <w:tcBorders>
              <w:top w:val="single" w:sz="4" w:space="0" w:color="auto"/>
              <w:left w:val="nil"/>
              <w:bottom w:val="single" w:sz="4" w:space="0" w:color="auto"/>
              <w:right w:val="nil"/>
            </w:tcBorders>
            <w:hideMark/>
          </w:tcPr>
          <w:p w:rsidR="00876CA8" w:rsidRPr="007241AB" w:rsidRDefault="00876CA8" w:rsidP="00A72536">
            <w:pPr>
              <w:jc w:val="center"/>
              <w:rPr>
                <w:sz w:val="16"/>
                <w:szCs w:val="16"/>
              </w:rPr>
            </w:pPr>
            <w:r w:rsidRPr="007241AB">
              <w:rPr>
                <w:sz w:val="16"/>
                <w:szCs w:val="16"/>
              </w:rPr>
              <w:t>0.37</w:t>
            </w:r>
          </w:p>
          <w:p w:rsidR="00876CA8" w:rsidRPr="007241AB" w:rsidRDefault="00876CA8" w:rsidP="00A72536">
            <w:pPr>
              <w:jc w:val="center"/>
              <w:rPr>
                <w:sz w:val="16"/>
                <w:szCs w:val="16"/>
              </w:rPr>
            </w:pPr>
            <w:r w:rsidRPr="007241AB">
              <w:rPr>
                <w:sz w:val="16"/>
                <w:szCs w:val="16"/>
              </w:rPr>
              <w:t>0.37</w:t>
            </w:r>
          </w:p>
          <w:p w:rsidR="00876CA8" w:rsidRPr="007241AB" w:rsidRDefault="00876CA8" w:rsidP="00A72536">
            <w:pPr>
              <w:jc w:val="center"/>
              <w:rPr>
                <w:sz w:val="16"/>
                <w:szCs w:val="16"/>
              </w:rPr>
            </w:pPr>
            <w:r w:rsidRPr="007241AB">
              <w:rPr>
                <w:sz w:val="16"/>
                <w:szCs w:val="16"/>
              </w:rPr>
              <w:t>0.12</w:t>
            </w:r>
          </w:p>
          <w:p w:rsidR="00876CA8" w:rsidRPr="007241AB" w:rsidRDefault="00876CA8" w:rsidP="00A72536">
            <w:pPr>
              <w:jc w:val="center"/>
              <w:rPr>
                <w:sz w:val="16"/>
                <w:szCs w:val="16"/>
              </w:rPr>
            </w:pPr>
            <w:r w:rsidRPr="007241AB">
              <w:rPr>
                <w:sz w:val="16"/>
                <w:szCs w:val="16"/>
              </w:rPr>
              <w:t>0.06</w:t>
            </w:r>
          </w:p>
          <w:p w:rsidR="00876CA8" w:rsidRPr="007241AB" w:rsidRDefault="00876CA8" w:rsidP="00A72536">
            <w:pPr>
              <w:jc w:val="center"/>
              <w:rPr>
                <w:sz w:val="16"/>
                <w:szCs w:val="16"/>
              </w:rPr>
            </w:pPr>
            <w:r w:rsidRPr="007241AB">
              <w:rPr>
                <w:sz w:val="16"/>
                <w:szCs w:val="16"/>
              </w:rPr>
              <w:t>0.04</w:t>
            </w:r>
          </w:p>
          <w:p w:rsidR="00876CA8" w:rsidRPr="007241AB" w:rsidRDefault="00876CA8" w:rsidP="00A72536">
            <w:pPr>
              <w:jc w:val="center"/>
              <w:rPr>
                <w:sz w:val="16"/>
                <w:szCs w:val="16"/>
              </w:rPr>
            </w:pPr>
            <w:r w:rsidRPr="007241AB">
              <w:rPr>
                <w:sz w:val="16"/>
                <w:szCs w:val="16"/>
              </w:rPr>
              <w:t>0.04</w:t>
            </w:r>
          </w:p>
        </w:tc>
        <w:tc>
          <w:tcPr>
            <w:tcW w:w="496" w:type="dxa"/>
            <w:tcBorders>
              <w:top w:val="single" w:sz="4" w:space="0" w:color="auto"/>
              <w:left w:val="nil"/>
              <w:bottom w:val="single" w:sz="4" w:space="0" w:color="auto"/>
              <w:right w:val="nil"/>
            </w:tcBorders>
            <w:hideMark/>
          </w:tcPr>
          <w:p w:rsidR="00876CA8" w:rsidRPr="007241AB" w:rsidRDefault="00876CA8" w:rsidP="00A72536">
            <w:pPr>
              <w:jc w:val="center"/>
              <w:rPr>
                <w:sz w:val="16"/>
                <w:szCs w:val="16"/>
              </w:rPr>
            </w:pPr>
            <w:r w:rsidRPr="007241AB">
              <w:rPr>
                <w:sz w:val="16"/>
                <w:szCs w:val="16"/>
              </w:rPr>
              <w:t>0.35</w:t>
            </w:r>
          </w:p>
          <w:p w:rsidR="00876CA8" w:rsidRPr="007241AB" w:rsidRDefault="00876CA8" w:rsidP="00A72536">
            <w:pPr>
              <w:jc w:val="center"/>
              <w:rPr>
                <w:sz w:val="16"/>
                <w:szCs w:val="16"/>
              </w:rPr>
            </w:pPr>
            <w:r w:rsidRPr="007241AB">
              <w:rPr>
                <w:sz w:val="16"/>
                <w:szCs w:val="16"/>
              </w:rPr>
              <w:t>0.26</w:t>
            </w:r>
          </w:p>
          <w:p w:rsidR="00876CA8" w:rsidRPr="007241AB" w:rsidRDefault="00876CA8" w:rsidP="00A72536">
            <w:pPr>
              <w:jc w:val="center"/>
              <w:rPr>
                <w:sz w:val="16"/>
                <w:szCs w:val="16"/>
              </w:rPr>
            </w:pPr>
            <w:r w:rsidRPr="007241AB">
              <w:rPr>
                <w:sz w:val="16"/>
                <w:szCs w:val="16"/>
              </w:rPr>
              <w:t>0.17</w:t>
            </w:r>
          </w:p>
          <w:p w:rsidR="00876CA8" w:rsidRPr="007241AB" w:rsidRDefault="00876CA8" w:rsidP="00A72536">
            <w:pPr>
              <w:jc w:val="center"/>
              <w:rPr>
                <w:sz w:val="16"/>
                <w:szCs w:val="16"/>
              </w:rPr>
            </w:pPr>
            <w:r w:rsidRPr="007241AB">
              <w:rPr>
                <w:sz w:val="16"/>
                <w:szCs w:val="16"/>
              </w:rPr>
              <w:t>0.09</w:t>
            </w:r>
          </w:p>
          <w:p w:rsidR="00876CA8" w:rsidRPr="007241AB" w:rsidRDefault="00876CA8" w:rsidP="00A72536">
            <w:pPr>
              <w:jc w:val="center"/>
              <w:rPr>
                <w:sz w:val="16"/>
                <w:szCs w:val="16"/>
              </w:rPr>
            </w:pPr>
            <w:r w:rsidRPr="007241AB">
              <w:rPr>
                <w:sz w:val="16"/>
                <w:szCs w:val="16"/>
              </w:rPr>
              <w:t>0.04</w:t>
            </w:r>
          </w:p>
          <w:p w:rsidR="00876CA8" w:rsidRPr="007241AB" w:rsidRDefault="00876CA8" w:rsidP="00A72536">
            <w:pPr>
              <w:jc w:val="center"/>
              <w:rPr>
                <w:sz w:val="16"/>
                <w:szCs w:val="16"/>
              </w:rPr>
            </w:pPr>
            <w:r w:rsidRPr="007241AB">
              <w:rPr>
                <w:sz w:val="16"/>
                <w:szCs w:val="16"/>
              </w:rPr>
              <w:t>0.09</w:t>
            </w:r>
          </w:p>
        </w:tc>
        <w:tc>
          <w:tcPr>
            <w:tcW w:w="496" w:type="dxa"/>
            <w:gridSpan w:val="3"/>
            <w:tcBorders>
              <w:top w:val="single" w:sz="4" w:space="0" w:color="auto"/>
              <w:left w:val="nil"/>
              <w:bottom w:val="single" w:sz="4" w:space="0" w:color="auto"/>
              <w:right w:val="nil"/>
            </w:tcBorders>
            <w:hideMark/>
          </w:tcPr>
          <w:p w:rsidR="00876CA8" w:rsidRPr="007241AB" w:rsidRDefault="00876CA8" w:rsidP="00A72536">
            <w:pPr>
              <w:jc w:val="center"/>
              <w:rPr>
                <w:sz w:val="16"/>
                <w:szCs w:val="16"/>
              </w:rPr>
            </w:pPr>
            <w:r w:rsidRPr="007241AB">
              <w:rPr>
                <w:sz w:val="16"/>
                <w:szCs w:val="16"/>
              </w:rPr>
              <w:t>0.31</w:t>
            </w:r>
          </w:p>
          <w:p w:rsidR="00876CA8" w:rsidRPr="007241AB" w:rsidRDefault="00876CA8" w:rsidP="00A72536">
            <w:pPr>
              <w:jc w:val="center"/>
              <w:rPr>
                <w:sz w:val="16"/>
                <w:szCs w:val="16"/>
              </w:rPr>
            </w:pPr>
            <w:r w:rsidRPr="007241AB">
              <w:rPr>
                <w:sz w:val="16"/>
                <w:szCs w:val="16"/>
              </w:rPr>
              <w:t>0.19</w:t>
            </w:r>
          </w:p>
          <w:p w:rsidR="00876CA8" w:rsidRPr="007241AB" w:rsidRDefault="00876CA8" w:rsidP="00A72536">
            <w:pPr>
              <w:jc w:val="center"/>
              <w:rPr>
                <w:sz w:val="16"/>
                <w:szCs w:val="16"/>
              </w:rPr>
            </w:pPr>
            <w:r w:rsidRPr="007241AB">
              <w:rPr>
                <w:sz w:val="16"/>
                <w:szCs w:val="16"/>
              </w:rPr>
              <w:t>0.19</w:t>
            </w:r>
          </w:p>
          <w:p w:rsidR="00876CA8" w:rsidRPr="007241AB" w:rsidRDefault="00876CA8" w:rsidP="00A72536">
            <w:pPr>
              <w:jc w:val="center"/>
              <w:rPr>
                <w:sz w:val="16"/>
                <w:szCs w:val="16"/>
              </w:rPr>
            </w:pPr>
            <w:r w:rsidRPr="007241AB">
              <w:rPr>
                <w:sz w:val="16"/>
                <w:szCs w:val="16"/>
              </w:rPr>
              <w:t>0.13</w:t>
            </w:r>
          </w:p>
          <w:p w:rsidR="00876CA8" w:rsidRPr="007241AB" w:rsidRDefault="00876CA8" w:rsidP="00A72536">
            <w:pPr>
              <w:jc w:val="center"/>
              <w:rPr>
                <w:sz w:val="16"/>
                <w:szCs w:val="16"/>
              </w:rPr>
            </w:pPr>
            <w:r w:rsidRPr="007241AB">
              <w:rPr>
                <w:sz w:val="16"/>
                <w:szCs w:val="16"/>
              </w:rPr>
              <w:t>0.06</w:t>
            </w:r>
          </w:p>
          <w:p w:rsidR="00876CA8" w:rsidRPr="007241AB" w:rsidRDefault="00876CA8" w:rsidP="00A72536">
            <w:pPr>
              <w:jc w:val="center"/>
              <w:rPr>
                <w:sz w:val="16"/>
                <w:szCs w:val="16"/>
              </w:rPr>
            </w:pPr>
            <w:r w:rsidRPr="007241AB">
              <w:rPr>
                <w:sz w:val="16"/>
                <w:szCs w:val="16"/>
              </w:rPr>
              <w:t>0.13</w:t>
            </w:r>
          </w:p>
        </w:tc>
        <w:tc>
          <w:tcPr>
            <w:tcW w:w="496" w:type="dxa"/>
            <w:tcBorders>
              <w:top w:val="single" w:sz="4" w:space="0" w:color="auto"/>
              <w:left w:val="nil"/>
              <w:bottom w:val="single" w:sz="4" w:space="0" w:color="auto"/>
              <w:right w:val="nil"/>
            </w:tcBorders>
            <w:hideMark/>
          </w:tcPr>
          <w:p w:rsidR="00876CA8" w:rsidRPr="007241AB" w:rsidRDefault="00876CA8" w:rsidP="00A72536">
            <w:pPr>
              <w:jc w:val="center"/>
              <w:rPr>
                <w:sz w:val="16"/>
                <w:szCs w:val="16"/>
              </w:rPr>
            </w:pPr>
            <w:r w:rsidRPr="007241AB">
              <w:rPr>
                <w:sz w:val="16"/>
                <w:szCs w:val="16"/>
              </w:rPr>
              <w:t>0.37</w:t>
            </w:r>
          </w:p>
          <w:p w:rsidR="00876CA8" w:rsidRPr="007241AB" w:rsidRDefault="00876CA8" w:rsidP="00A72536">
            <w:pPr>
              <w:jc w:val="center"/>
              <w:rPr>
                <w:sz w:val="16"/>
                <w:szCs w:val="16"/>
              </w:rPr>
            </w:pPr>
            <w:r w:rsidRPr="007241AB">
              <w:rPr>
                <w:sz w:val="16"/>
                <w:szCs w:val="16"/>
              </w:rPr>
              <w:t>0.22</w:t>
            </w:r>
          </w:p>
          <w:p w:rsidR="00876CA8" w:rsidRPr="007241AB" w:rsidRDefault="00876CA8" w:rsidP="00A72536">
            <w:pPr>
              <w:jc w:val="center"/>
              <w:rPr>
                <w:sz w:val="16"/>
                <w:szCs w:val="16"/>
              </w:rPr>
            </w:pPr>
            <w:r w:rsidRPr="007241AB">
              <w:rPr>
                <w:sz w:val="16"/>
                <w:szCs w:val="16"/>
              </w:rPr>
              <w:t>0.22</w:t>
            </w:r>
          </w:p>
          <w:p w:rsidR="00876CA8" w:rsidRPr="007241AB" w:rsidRDefault="00876CA8" w:rsidP="00A72536">
            <w:pPr>
              <w:jc w:val="center"/>
              <w:rPr>
                <w:sz w:val="16"/>
                <w:szCs w:val="16"/>
              </w:rPr>
            </w:pPr>
            <w:r w:rsidRPr="007241AB">
              <w:rPr>
                <w:sz w:val="16"/>
                <w:szCs w:val="16"/>
              </w:rPr>
              <w:t>0.07</w:t>
            </w:r>
          </w:p>
          <w:p w:rsidR="00876CA8" w:rsidRPr="007241AB" w:rsidRDefault="00876CA8" w:rsidP="00A72536">
            <w:pPr>
              <w:jc w:val="center"/>
              <w:rPr>
                <w:sz w:val="16"/>
                <w:szCs w:val="16"/>
              </w:rPr>
            </w:pPr>
            <w:r w:rsidRPr="007241AB">
              <w:rPr>
                <w:sz w:val="16"/>
                <w:szCs w:val="16"/>
              </w:rPr>
              <w:t>0.04</w:t>
            </w:r>
          </w:p>
          <w:p w:rsidR="00876CA8" w:rsidRPr="007241AB" w:rsidRDefault="00876CA8" w:rsidP="00A72536">
            <w:pPr>
              <w:jc w:val="center"/>
              <w:rPr>
                <w:sz w:val="16"/>
                <w:szCs w:val="16"/>
              </w:rPr>
            </w:pPr>
            <w:r w:rsidRPr="007241AB">
              <w:rPr>
                <w:sz w:val="16"/>
                <w:szCs w:val="16"/>
              </w:rPr>
              <w:t>0.07</w:t>
            </w:r>
          </w:p>
        </w:tc>
        <w:tc>
          <w:tcPr>
            <w:tcW w:w="575" w:type="dxa"/>
            <w:tcBorders>
              <w:top w:val="single" w:sz="4" w:space="0" w:color="auto"/>
              <w:left w:val="nil"/>
              <w:bottom w:val="single" w:sz="4" w:space="0" w:color="auto"/>
              <w:right w:val="nil"/>
            </w:tcBorders>
            <w:hideMark/>
          </w:tcPr>
          <w:p w:rsidR="00876CA8" w:rsidRPr="007241AB" w:rsidRDefault="00876CA8" w:rsidP="00A72536">
            <w:pPr>
              <w:jc w:val="center"/>
              <w:rPr>
                <w:sz w:val="16"/>
                <w:szCs w:val="16"/>
              </w:rPr>
            </w:pPr>
            <w:r w:rsidRPr="007241AB">
              <w:rPr>
                <w:sz w:val="16"/>
                <w:szCs w:val="16"/>
              </w:rPr>
              <w:t>1.83</w:t>
            </w:r>
          </w:p>
          <w:p w:rsidR="00876CA8" w:rsidRPr="007241AB" w:rsidRDefault="00876CA8" w:rsidP="00A72536">
            <w:pPr>
              <w:jc w:val="center"/>
              <w:rPr>
                <w:sz w:val="16"/>
                <w:szCs w:val="16"/>
              </w:rPr>
            </w:pPr>
            <w:r w:rsidRPr="007241AB">
              <w:rPr>
                <w:sz w:val="16"/>
                <w:szCs w:val="16"/>
              </w:rPr>
              <w:t>1.89</w:t>
            </w:r>
          </w:p>
          <w:p w:rsidR="00876CA8" w:rsidRPr="007241AB" w:rsidRDefault="00876CA8" w:rsidP="00A72536">
            <w:pPr>
              <w:jc w:val="center"/>
              <w:rPr>
                <w:sz w:val="16"/>
                <w:szCs w:val="16"/>
              </w:rPr>
            </w:pPr>
            <w:r w:rsidRPr="007241AB">
              <w:rPr>
                <w:sz w:val="16"/>
                <w:szCs w:val="16"/>
              </w:rPr>
              <w:t>0.91</w:t>
            </w:r>
          </w:p>
          <w:p w:rsidR="00876CA8" w:rsidRPr="007241AB" w:rsidRDefault="00876CA8" w:rsidP="00A72536">
            <w:pPr>
              <w:jc w:val="center"/>
              <w:rPr>
                <w:sz w:val="16"/>
                <w:szCs w:val="16"/>
              </w:rPr>
            </w:pPr>
            <w:r w:rsidRPr="007241AB">
              <w:rPr>
                <w:sz w:val="16"/>
                <w:szCs w:val="16"/>
              </w:rPr>
              <w:t>0.53</w:t>
            </w:r>
          </w:p>
          <w:p w:rsidR="00876CA8" w:rsidRPr="007241AB" w:rsidRDefault="00876CA8" w:rsidP="00A72536">
            <w:pPr>
              <w:jc w:val="center"/>
              <w:rPr>
                <w:sz w:val="16"/>
                <w:szCs w:val="16"/>
              </w:rPr>
            </w:pPr>
            <w:r w:rsidRPr="007241AB">
              <w:rPr>
                <w:sz w:val="16"/>
                <w:szCs w:val="16"/>
              </w:rPr>
              <w:t>0.35</w:t>
            </w:r>
          </w:p>
          <w:p w:rsidR="00876CA8" w:rsidRPr="007241AB" w:rsidRDefault="00876CA8" w:rsidP="00A72536">
            <w:pPr>
              <w:jc w:val="center"/>
              <w:rPr>
                <w:sz w:val="16"/>
                <w:szCs w:val="16"/>
              </w:rPr>
            </w:pPr>
            <w:r w:rsidRPr="007241AB">
              <w:rPr>
                <w:sz w:val="16"/>
                <w:szCs w:val="16"/>
              </w:rPr>
              <w:t>0.49</w:t>
            </w:r>
          </w:p>
        </w:tc>
        <w:tc>
          <w:tcPr>
            <w:tcW w:w="496" w:type="dxa"/>
            <w:gridSpan w:val="2"/>
            <w:tcBorders>
              <w:top w:val="single" w:sz="4" w:space="0" w:color="auto"/>
              <w:left w:val="nil"/>
              <w:bottom w:val="single" w:sz="4" w:space="0" w:color="auto"/>
              <w:right w:val="nil"/>
            </w:tcBorders>
            <w:hideMark/>
          </w:tcPr>
          <w:p w:rsidR="00876CA8" w:rsidRPr="007241AB" w:rsidRDefault="00876CA8" w:rsidP="00A72536">
            <w:pPr>
              <w:jc w:val="center"/>
              <w:rPr>
                <w:sz w:val="16"/>
                <w:szCs w:val="16"/>
              </w:rPr>
            </w:pPr>
            <w:r w:rsidRPr="007241AB">
              <w:rPr>
                <w:sz w:val="16"/>
                <w:szCs w:val="16"/>
              </w:rPr>
              <w:t>0.30</w:t>
            </w:r>
          </w:p>
          <w:p w:rsidR="00876CA8" w:rsidRPr="007241AB" w:rsidRDefault="00876CA8" w:rsidP="00A72536">
            <w:pPr>
              <w:jc w:val="center"/>
              <w:rPr>
                <w:sz w:val="16"/>
                <w:szCs w:val="16"/>
              </w:rPr>
            </w:pPr>
            <w:r w:rsidRPr="007241AB">
              <w:rPr>
                <w:sz w:val="16"/>
                <w:szCs w:val="16"/>
              </w:rPr>
              <w:t>0.32</w:t>
            </w:r>
          </w:p>
          <w:p w:rsidR="00876CA8" w:rsidRPr="007241AB" w:rsidRDefault="00876CA8" w:rsidP="00A72536">
            <w:pPr>
              <w:jc w:val="center"/>
              <w:rPr>
                <w:sz w:val="16"/>
                <w:szCs w:val="16"/>
              </w:rPr>
            </w:pPr>
            <w:r w:rsidRPr="007241AB">
              <w:rPr>
                <w:sz w:val="16"/>
                <w:szCs w:val="16"/>
              </w:rPr>
              <w:t>0.15</w:t>
            </w:r>
          </w:p>
          <w:p w:rsidR="00876CA8" w:rsidRPr="007241AB" w:rsidRDefault="00876CA8" w:rsidP="00A72536">
            <w:pPr>
              <w:jc w:val="center"/>
              <w:rPr>
                <w:sz w:val="16"/>
                <w:szCs w:val="16"/>
              </w:rPr>
            </w:pPr>
            <w:r w:rsidRPr="007241AB">
              <w:rPr>
                <w:sz w:val="16"/>
                <w:szCs w:val="16"/>
              </w:rPr>
              <w:t>0.09</w:t>
            </w:r>
          </w:p>
          <w:p w:rsidR="00876CA8" w:rsidRPr="007241AB" w:rsidRDefault="00876CA8" w:rsidP="00A72536">
            <w:pPr>
              <w:jc w:val="center"/>
              <w:rPr>
                <w:sz w:val="16"/>
                <w:szCs w:val="16"/>
              </w:rPr>
            </w:pPr>
            <w:r w:rsidRPr="007241AB">
              <w:rPr>
                <w:sz w:val="16"/>
                <w:szCs w:val="16"/>
              </w:rPr>
              <w:t>0.06</w:t>
            </w:r>
          </w:p>
          <w:p w:rsidR="00876CA8" w:rsidRPr="007241AB" w:rsidRDefault="00876CA8" w:rsidP="00A72536">
            <w:pPr>
              <w:jc w:val="center"/>
              <w:rPr>
                <w:sz w:val="16"/>
                <w:szCs w:val="16"/>
              </w:rPr>
            </w:pPr>
            <w:r w:rsidRPr="007241AB">
              <w:rPr>
                <w:sz w:val="16"/>
                <w:szCs w:val="16"/>
              </w:rPr>
              <w:t>0.08</w:t>
            </w:r>
          </w:p>
        </w:tc>
      </w:tr>
      <w:tr w:rsidR="007241AB" w:rsidRPr="007241AB" w:rsidTr="007241AB">
        <w:trPr>
          <w:jc w:val="center"/>
        </w:trPr>
        <w:tc>
          <w:tcPr>
            <w:tcW w:w="747" w:type="dxa"/>
            <w:tcBorders>
              <w:top w:val="single" w:sz="4" w:space="0" w:color="auto"/>
              <w:left w:val="nil"/>
              <w:bottom w:val="single" w:sz="4" w:space="0" w:color="auto"/>
              <w:right w:val="nil"/>
            </w:tcBorders>
            <w:hideMark/>
          </w:tcPr>
          <w:p w:rsidR="00876CA8" w:rsidRPr="007241AB" w:rsidRDefault="00876CA8" w:rsidP="00A72536">
            <w:pPr>
              <w:rPr>
                <w:sz w:val="16"/>
                <w:szCs w:val="16"/>
              </w:rPr>
            </w:pPr>
            <w:r w:rsidRPr="007241AB">
              <w:rPr>
                <w:sz w:val="16"/>
                <w:szCs w:val="16"/>
              </w:rPr>
              <w:t>Total</w:t>
            </w:r>
          </w:p>
        </w:tc>
        <w:tc>
          <w:tcPr>
            <w:tcW w:w="567" w:type="dxa"/>
            <w:tcBorders>
              <w:top w:val="single" w:sz="4" w:space="0" w:color="auto"/>
              <w:left w:val="nil"/>
              <w:bottom w:val="single" w:sz="4" w:space="0" w:color="auto"/>
              <w:right w:val="nil"/>
            </w:tcBorders>
            <w:hideMark/>
          </w:tcPr>
          <w:p w:rsidR="00876CA8" w:rsidRPr="007241AB" w:rsidRDefault="00876CA8" w:rsidP="00A72536">
            <w:pPr>
              <w:jc w:val="center"/>
              <w:rPr>
                <w:sz w:val="16"/>
                <w:szCs w:val="16"/>
              </w:rPr>
            </w:pPr>
            <w:r w:rsidRPr="007241AB">
              <w:rPr>
                <w:sz w:val="16"/>
                <w:szCs w:val="16"/>
              </w:rPr>
              <w:t>1</w:t>
            </w:r>
          </w:p>
        </w:tc>
        <w:tc>
          <w:tcPr>
            <w:tcW w:w="567" w:type="dxa"/>
            <w:tcBorders>
              <w:top w:val="single" w:sz="4" w:space="0" w:color="auto"/>
              <w:left w:val="nil"/>
              <w:bottom w:val="single" w:sz="4" w:space="0" w:color="auto"/>
              <w:right w:val="nil"/>
            </w:tcBorders>
            <w:hideMark/>
          </w:tcPr>
          <w:p w:rsidR="00876CA8" w:rsidRPr="007241AB" w:rsidRDefault="00876CA8" w:rsidP="00A72536">
            <w:pPr>
              <w:jc w:val="center"/>
              <w:rPr>
                <w:sz w:val="16"/>
                <w:szCs w:val="16"/>
              </w:rPr>
            </w:pPr>
            <w:r w:rsidRPr="007241AB">
              <w:rPr>
                <w:sz w:val="16"/>
                <w:szCs w:val="16"/>
              </w:rPr>
              <w:t>1</w:t>
            </w:r>
          </w:p>
        </w:tc>
        <w:tc>
          <w:tcPr>
            <w:tcW w:w="590" w:type="dxa"/>
            <w:tcBorders>
              <w:top w:val="single" w:sz="4" w:space="0" w:color="auto"/>
              <w:left w:val="nil"/>
              <w:bottom w:val="single" w:sz="4" w:space="0" w:color="auto"/>
              <w:right w:val="nil"/>
            </w:tcBorders>
            <w:hideMark/>
          </w:tcPr>
          <w:p w:rsidR="00876CA8" w:rsidRPr="007241AB" w:rsidRDefault="00876CA8" w:rsidP="00A72536">
            <w:pPr>
              <w:jc w:val="center"/>
              <w:rPr>
                <w:sz w:val="16"/>
                <w:szCs w:val="16"/>
              </w:rPr>
            </w:pPr>
            <w:r w:rsidRPr="007241AB">
              <w:rPr>
                <w:sz w:val="16"/>
                <w:szCs w:val="16"/>
              </w:rPr>
              <w:t>1</w:t>
            </w:r>
          </w:p>
        </w:tc>
        <w:tc>
          <w:tcPr>
            <w:tcW w:w="517" w:type="dxa"/>
            <w:gridSpan w:val="3"/>
            <w:tcBorders>
              <w:top w:val="single" w:sz="4" w:space="0" w:color="auto"/>
              <w:left w:val="nil"/>
              <w:bottom w:val="single" w:sz="4" w:space="0" w:color="auto"/>
              <w:right w:val="nil"/>
            </w:tcBorders>
            <w:hideMark/>
          </w:tcPr>
          <w:p w:rsidR="00876CA8" w:rsidRPr="007241AB" w:rsidRDefault="00876CA8" w:rsidP="00A72536">
            <w:pPr>
              <w:jc w:val="center"/>
              <w:rPr>
                <w:sz w:val="16"/>
                <w:szCs w:val="16"/>
              </w:rPr>
            </w:pPr>
            <w:r w:rsidRPr="007241AB">
              <w:rPr>
                <w:sz w:val="16"/>
                <w:szCs w:val="16"/>
              </w:rPr>
              <w:t>1</w:t>
            </w:r>
          </w:p>
        </w:tc>
        <w:tc>
          <w:tcPr>
            <w:tcW w:w="483" w:type="dxa"/>
            <w:tcBorders>
              <w:top w:val="single" w:sz="4" w:space="0" w:color="auto"/>
              <w:left w:val="nil"/>
              <w:bottom w:val="single" w:sz="4" w:space="0" w:color="auto"/>
              <w:right w:val="nil"/>
            </w:tcBorders>
            <w:hideMark/>
          </w:tcPr>
          <w:p w:rsidR="00876CA8" w:rsidRPr="007241AB" w:rsidRDefault="00876CA8" w:rsidP="00A72536">
            <w:pPr>
              <w:jc w:val="center"/>
              <w:rPr>
                <w:sz w:val="16"/>
                <w:szCs w:val="16"/>
              </w:rPr>
            </w:pPr>
            <w:r w:rsidRPr="007241AB">
              <w:rPr>
                <w:sz w:val="16"/>
                <w:szCs w:val="16"/>
              </w:rPr>
              <w:t>1</w:t>
            </w:r>
          </w:p>
        </w:tc>
        <w:tc>
          <w:tcPr>
            <w:tcW w:w="502" w:type="dxa"/>
            <w:gridSpan w:val="2"/>
            <w:tcBorders>
              <w:top w:val="single" w:sz="4" w:space="0" w:color="auto"/>
              <w:left w:val="nil"/>
              <w:bottom w:val="single" w:sz="4" w:space="0" w:color="auto"/>
              <w:right w:val="nil"/>
            </w:tcBorders>
            <w:hideMark/>
          </w:tcPr>
          <w:p w:rsidR="00876CA8" w:rsidRPr="007241AB" w:rsidRDefault="00876CA8" w:rsidP="00A72536">
            <w:pPr>
              <w:jc w:val="center"/>
              <w:rPr>
                <w:sz w:val="16"/>
                <w:szCs w:val="16"/>
              </w:rPr>
            </w:pPr>
            <w:r w:rsidRPr="007241AB">
              <w:rPr>
                <w:sz w:val="16"/>
                <w:szCs w:val="16"/>
              </w:rPr>
              <w:t>1</w:t>
            </w:r>
          </w:p>
        </w:tc>
        <w:tc>
          <w:tcPr>
            <w:tcW w:w="587" w:type="dxa"/>
            <w:gridSpan w:val="2"/>
            <w:tcBorders>
              <w:top w:val="single" w:sz="4" w:space="0" w:color="auto"/>
              <w:left w:val="nil"/>
              <w:bottom w:val="single" w:sz="4" w:space="0" w:color="auto"/>
              <w:right w:val="nil"/>
            </w:tcBorders>
            <w:hideMark/>
          </w:tcPr>
          <w:p w:rsidR="00876CA8" w:rsidRPr="007241AB" w:rsidRDefault="00876CA8" w:rsidP="00A72536">
            <w:pPr>
              <w:jc w:val="center"/>
              <w:rPr>
                <w:sz w:val="16"/>
                <w:szCs w:val="16"/>
              </w:rPr>
            </w:pPr>
            <w:r w:rsidRPr="007241AB">
              <w:rPr>
                <w:sz w:val="16"/>
                <w:szCs w:val="16"/>
              </w:rPr>
              <w:t>6</w:t>
            </w:r>
          </w:p>
        </w:tc>
        <w:tc>
          <w:tcPr>
            <w:tcW w:w="709" w:type="dxa"/>
            <w:gridSpan w:val="2"/>
            <w:tcBorders>
              <w:top w:val="single" w:sz="4" w:space="0" w:color="auto"/>
              <w:left w:val="nil"/>
              <w:bottom w:val="single" w:sz="4" w:space="0" w:color="auto"/>
              <w:right w:val="nil"/>
            </w:tcBorders>
            <w:hideMark/>
          </w:tcPr>
          <w:p w:rsidR="00876CA8" w:rsidRPr="007241AB" w:rsidRDefault="00876CA8" w:rsidP="00A72536">
            <w:pPr>
              <w:jc w:val="center"/>
              <w:rPr>
                <w:sz w:val="16"/>
                <w:szCs w:val="16"/>
              </w:rPr>
            </w:pPr>
            <w:r w:rsidRPr="007241AB">
              <w:rPr>
                <w:sz w:val="16"/>
                <w:szCs w:val="16"/>
              </w:rPr>
              <w:t>1</w:t>
            </w:r>
          </w:p>
        </w:tc>
      </w:tr>
    </w:tbl>
    <w:p w:rsidR="00876CA8" w:rsidRDefault="00876CA8" w:rsidP="00876CA8">
      <w:pPr>
        <w:jc w:val="center"/>
        <w:rPr>
          <w:sz w:val="16"/>
          <w:szCs w:val="16"/>
        </w:rPr>
      </w:pPr>
    </w:p>
    <w:p w:rsidR="00876CA8" w:rsidRPr="007241AB" w:rsidRDefault="00876CA8" w:rsidP="007241AB">
      <w:pPr>
        <w:ind w:left="142"/>
        <w:rPr>
          <w:b/>
        </w:rPr>
      </w:pPr>
      <w:r w:rsidRPr="007241AB">
        <w:rPr>
          <w:b/>
        </w:rPr>
        <w:t>3.2. Calculation Analysis of TOPSIS Method</w:t>
      </w:r>
    </w:p>
    <w:p w:rsidR="00876CA8" w:rsidRDefault="00876CA8" w:rsidP="007241AB">
      <w:pPr>
        <w:spacing w:line="276" w:lineRule="auto"/>
        <w:ind w:left="142" w:right="-51" w:firstLine="284"/>
        <w:jc w:val="both"/>
      </w:pPr>
      <w:r>
        <w:t>Analysis of calculations with the SPK TOPSIS method is a calculation analysis to find the value of the solution then obtained alternative ranking. The role of the TOPSIS method is to determine alternative ranking. In the TOPSIS method, the weighted importance of the values ​​that become criteria is the result of the Eigen (priority) obtained from the weight calculation in the AHP method. Following is a weight table of the criteria along with the cost/benefit value:</w:t>
      </w:r>
    </w:p>
    <w:p w:rsidR="00876CA8" w:rsidRPr="00DC1896" w:rsidRDefault="00876CA8" w:rsidP="00876CA8">
      <w:pPr>
        <w:jc w:val="center"/>
        <w:rPr>
          <w:sz w:val="20"/>
          <w:szCs w:val="20"/>
        </w:rPr>
      </w:pPr>
      <w:proofErr w:type="gramStart"/>
      <w:r>
        <w:rPr>
          <w:sz w:val="20"/>
          <w:szCs w:val="20"/>
        </w:rPr>
        <w:t>Table 10</w:t>
      </w:r>
      <w:r w:rsidRPr="00DC1896">
        <w:rPr>
          <w:sz w:val="20"/>
          <w:szCs w:val="20"/>
        </w:rPr>
        <w:t>.</w:t>
      </w:r>
      <w:proofErr w:type="gramEnd"/>
      <w:r w:rsidRPr="00DC1896">
        <w:rPr>
          <w:sz w:val="20"/>
          <w:szCs w:val="20"/>
        </w:rPr>
        <w:t xml:space="preserve"> Cost and Benefits Matrix and Determination</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7"/>
        <w:gridCol w:w="954"/>
        <w:gridCol w:w="1275"/>
      </w:tblGrid>
      <w:tr w:rsidR="00876CA8" w:rsidTr="00A72536">
        <w:trPr>
          <w:jc w:val="center"/>
        </w:trPr>
        <w:tc>
          <w:tcPr>
            <w:tcW w:w="714" w:type="dxa"/>
            <w:tcBorders>
              <w:top w:val="single" w:sz="4" w:space="0" w:color="auto"/>
              <w:left w:val="nil"/>
              <w:bottom w:val="single" w:sz="4" w:space="0" w:color="auto"/>
              <w:right w:val="nil"/>
            </w:tcBorders>
            <w:hideMark/>
          </w:tcPr>
          <w:p w:rsidR="00876CA8" w:rsidRDefault="00876CA8" w:rsidP="00A72536">
            <w:pPr>
              <w:autoSpaceDE w:val="0"/>
              <w:autoSpaceDN w:val="0"/>
              <w:adjustRightInd w:val="0"/>
              <w:jc w:val="center"/>
            </w:pPr>
            <w:r>
              <w:t>Criteria</w:t>
            </w:r>
          </w:p>
        </w:tc>
        <w:tc>
          <w:tcPr>
            <w:tcW w:w="954" w:type="dxa"/>
            <w:tcBorders>
              <w:top w:val="single" w:sz="4" w:space="0" w:color="auto"/>
              <w:left w:val="nil"/>
              <w:bottom w:val="single" w:sz="4" w:space="0" w:color="auto"/>
              <w:right w:val="nil"/>
            </w:tcBorders>
            <w:hideMark/>
          </w:tcPr>
          <w:p w:rsidR="00876CA8" w:rsidRDefault="00876CA8" w:rsidP="00A72536">
            <w:pPr>
              <w:autoSpaceDE w:val="0"/>
              <w:autoSpaceDN w:val="0"/>
              <w:adjustRightInd w:val="0"/>
              <w:jc w:val="center"/>
            </w:pPr>
            <w:r>
              <w:t>Weight (w)</w:t>
            </w:r>
          </w:p>
        </w:tc>
        <w:tc>
          <w:tcPr>
            <w:tcW w:w="1275" w:type="dxa"/>
            <w:tcBorders>
              <w:top w:val="single" w:sz="4" w:space="0" w:color="auto"/>
              <w:left w:val="nil"/>
              <w:bottom w:val="single" w:sz="4" w:space="0" w:color="auto"/>
              <w:right w:val="nil"/>
            </w:tcBorders>
            <w:hideMark/>
          </w:tcPr>
          <w:p w:rsidR="00876CA8" w:rsidRDefault="00876CA8" w:rsidP="00A72536">
            <w:pPr>
              <w:autoSpaceDE w:val="0"/>
              <w:autoSpaceDN w:val="0"/>
              <w:adjustRightInd w:val="0"/>
              <w:jc w:val="center"/>
            </w:pPr>
            <w:r>
              <w:t>Cost/Benefit</w:t>
            </w:r>
          </w:p>
        </w:tc>
      </w:tr>
      <w:tr w:rsidR="00876CA8" w:rsidTr="00A72536">
        <w:trPr>
          <w:jc w:val="center"/>
        </w:trPr>
        <w:tc>
          <w:tcPr>
            <w:tcW w:w="714" w:type="dxa"/>
            <w:tcBorders>
              <w:top w:val="single" w:sz="4" w:space="0" w:color="auto"/>
              <w:left w:val="nil"/>
              <w:bottom w:val="single" w:sz="4" w:space="0" w:color="auto"/>
              <w:right w:val="nil"/>
            </w:tcBorders>
            <w:hideMark/>
          </w:tcPr>
          <w:p w:rsidR="00876CA8" w:rsidRDefault="00876CA8" w:rsidP="00A72536">
            <w:pPr>
              <w:jc w:val="center"/>
            </w:pPr>
            <w:r>
              <w:t>C1</w:t>
            </w:r>
          </w:p>
          <w:p w:rsidR="00876CA8" w:rsidRDefault="00876CA8" w:rsidP="00A72536">
            <w:pPr>
              <w:jc w:val="center"/>
            </w:pPr>
            <w:r>
              <w:t>C2</w:t>
            </w:r>
          </w:p>
          <w:p w:rsidR="00876CA8" w:rsidRDefault="00876CA8" w:rsidP="00A72536">
            <w:pPr>
              <w:jc w:val="center"/>
            </w:pPr>
            <w:r>
              <w:t>C3</w:t>
            </w:r>
          </w:p>
          <w:p w:rsidR="00876CA8" w:rsidRDefault="00876CA8" w:rsidP="00A72536">
            <w:pPr>
              <w:jc w:val="center"/>
            </w:pPr>
            <w:r>
              <w:t>C4</w:t>
            </w:r>
          </w:p>
          <w:p w:rsidR="00876CA8" w:rsidRDefault="00876CA8" w:rsidP="00A72536">
            <w:pPr>
              <w:jc w:val="center"/>
            </w:pPr>
            <w:r>
              <w:t>C5</w:t>
            </w:r>
          </w:p>
          <w:p w:rsidR="00876CA8" w:rsidRDefault="00876CA8" w:rsidP="00A72536">
            <w:pPr>
              <w:autoSpaceDE w:val="0"/>
              <w:autoSpaceDN w:val="0"/>
              <w:adjustRightInd w:val="0"/>
              <w:jc w:val="center"/>
            </w:pPr>
            <w:r>
              <w:t>C6</w:t>
            </w:r>
          </w:p>
        </w:tc>
        <w:tc>
          <w:tcPr>
            <w:tcW w:w="954" w:type="dxa"/>
            <w:tcBorders>
              <w:top w:val="single" w:sz="4" w:space="0" w:color="auto"/>
              <w:left w:val="nil"/>
              <w:bottom w:val="single" w:sz="4" w:space="0" w:color="auto"/>
              <w:right w:val="nil"/>
            </w:tcBorders>
            <w:hideMark/>
          </w:tcPr>
          <w:p w:rsidR="00876CA8" w:rsidRDefault="00876CA8" w:rsidP="00A72536">
            <w:pPr>
              <w:jc w:val="center"/>
            </w:pPr>
            <w:r>
              <w:t>0.30</w:t>
            </w:r>
          </w:p>
          <w:p w:rsidR="00876CA8" w:rsidRDefault="00876CA8" w:rsidP="00A72536">
            <w:pPr>
              <w:jc w:val="center"/>
            </w:pPr>
            <w:r>
              <w:t>0.32</w:t>
            </w:r>
          </w:p>
          <w:p w:rsidR="00876CA8" w:rsidRDefault="00876CA8" w:rsidP="00A72536">
            <w:pPr>
              <w:jc w:val="center"/>
            </w:pPr>
            <w:r>
              <w:t>0.15</w:t>
            </w:r>
          </w:p>
          <w:p w:rsidR="00876CA8" w:rsidRDefault="00876CA8" w:rsidP="00A72536">
            <w:pPr>
              <w:jc w:val="center"/>
            </w:pPr>
            <w:r>
              <w:t>0.09</w:t>
            </w:r>
          </w:p>
          <w:p w:rsidR="00876CA8" w:rsidRDefault="00876CA8" w:rsidP="00A72536">
            <w:pPr>
              <w:jc w:val="center"/>
            </w:pPr>
            <w:r>
              <w:t>0.06</w:t>
            </w:r>
          </w:p>
          <w:p w:rsidR="00876CA8" w:rsidRDefault="00876CA8" w:rsidP="00A72536">
            <w:pPr>
              <w:autoSpaceDE w:val="0"/>
              <w:autoSpaceDN w:val="0"/>
              <w:adjustRightInd w:val="0"/>
              <w:jc w:val="center"/>
            </w:pPr>
            <w:r>
              <w:t>0.08</w:t>
            </w:r>
          </w:p>
        </w:tc>
        <w:tc>
          <w:tcPr>
            <w:tcW w:w="1275" w:type="dxa"/>
            <w:tcBorders>
              <w:top w:val="single" w:sz="4" w:space="0" w:color="auto"/>
              <w:left w:val="nil"/>
              <w:bottom w:val="single" w:sz="4" w:space="0" w:color="auto"/>
              <w:right w:val="nil"/>
            </w:tcBorders>
            <w:hideMark/>
          </w:tcPr>
          <w:p w:rsidR="00876CA8" w:rsidRDefault="00876CA8" w:rsidP="00A72536">
            <w:pPr>
              <w:autoSpaceDE w:val="0"/>
              <w:autoSpaceDN w:val="0"/>
              <w:adjustRightInd w:val="0"/>
              <w:jc w:val="center"/>
            </w:pPr>
            <w:r>
              <w:t>Benefit</w:t>
            </w:r>
          </w:p>
          <w:p w:rsidR="00876CA8" w:rsidRDefault="00876CA8" w:rsidP="00A72536">
            <w:pPr>
              <w:autoSpaceDE w:val="0"/>
              <w:autoSpaceDN w:val="0"/>
              <w:adjustRightInd w:val="0"/>
              <w:jc w:val="center"/>
            </w:pPr>
            <w:r>
              <w:t>Benefit</w:t>
            </w:r>
          </w:p>
          <w:p w:rsidR="00876CA8" w:rsidRDefault="00876CA8" w:rsidP="00A72536">
            <w:pPr>
              <w:autoSpaceDE w:val="0"/>
              <w:autoSpaceDN w:val="0"/>
              <w:adjustRightInd w:val="0"/>
              <w:jc w:val="center"/>
            </w:pPr>
            <w:r>
              <w:t>Benefit</w:t>
            </w:r>
          </w:p>
          <w:p w:rsidR="00876CA8" w:rsidRDefault="00876CA8" w:rsidP="00A72536">
            <w:pPr>
              <w:autoSpaceDE w:val="0"/>
              <w:autoSpaceDN w:val="0"/>
              <w:adjustRightInd w:val="0"/>
              <w:jc w:val="center"/>
            </w:pPr>
            <w:r>
              <w:t>Benefit</w:t>
            </w:r>
          </w:p>
          <w:p w:rsidR="00876CA8" w:rsidRDefault="00876CA8" w:rsidP="00A72536">
            <w:pPr>
              <w:autoSpaceDE w:val="0"/>
              <w:autoSpaceDN w:val="0"/>
              <w:adjustRightInd w:val="0"/>
              <w:jc w:val="center"/>
            </w:pPr>
            <w:r>
              <w:t>Benefit</w:t>
            </w:r>
          </w:p>
          <w:p w:rsidR="00876CA8" w:rsidRDefault="00876CA8" w:rsidP="00A72536">
            <w:pPr>
              <w:autoSpaceDE w:val="0"/>
              <w:autoSpaceDN w:val="0"/>
              <w:adjustRightInd w:val="0"/>
              <w:jc w:val="center"/>
            </w:pPr>
            <w:r>
              <w:t>Benefit</w:t>
            </w:r>
          </w:p>
        </w:tc>
      </w:tr>
    </w:tbl>
    <w:p w:rsidR="00876CA8" w:rsidRPr="00673084" w:rsidRDefault="00876CA8" w:rsidP="00673084">
      <w:pPr>
        <w:spacing w:line="276" w:lineRule="auto"/>
        <w:ind w:left="392"/>
        <w:jc w:val="both"/>
        <w:rPr>
          <w:b/>
        </w:rPr>
      </w:pPr>
    </w:p>
    <w:p w:rsidR="00F8163D" w:rsidRDefault="00F8163D" w:rsidP="00F8163D">
      <w:pPr>
        <w:spacing w:line="276" w:lineRule="auto"/>
        <w:ind w:left="142" w:right="-51" w:firstLine="284"/>
        <w:jc w:val="both"/>
      </w:pPr>
      <w:r>
        <w:t>The determination of the ranking of matches for each alternative and each criterion from 1 to 5 is shown in table 11 below:</w:t>
      </w:r>
    </w:p>
    <w:p w:rsidR="00F8163D" w:rsidRDefault="00F8163D" w:rsidP="00F8163D">
      <w:pPr>
        <w:jc w:val="center"/>
        <w:rPr>
          <w:sz w:val="20"/>
          <w:szCs w:val="20"/>
        </w:rPr>
      </w:pPr>
      <w:proofErr w:type="gramStart"/>
      <w:r w:rsidRPr="00DC1896">
        <w:rPr>
          <w:sz w:val="20"/>
          <w:szCs w:val="20"/>
        </w:rPr>
        <w:t>Table 1</w:t>
      </w:r>
      <w:r>
        <w:rPr>
          <w:sz w:val="20"/>
          <w:szCs w:val="20"/>
        </w:rPr>
        <w:t>1</w:t>
      </w:r>
      <w:r w:rsidRPr="00DC1896">
        <w:rPr>
          <w:sz w:val="20"/>
          <w:szCs w:val="20"/>
        </w:rPr>
        <w:t>.</w:t>
      </w:r>
      <w:proofErr w:type="gramEnd"/>
      <w:r w:rsidRPr="00DC1896">
        <w:rPr>
          <w:sz w:val="20"/>
          <w:szCs w:val="20"/>
        </w:rPr>
        <w:t xml:space="preserve"> Match Value Ranking for Each Alternative </w:t>
      </w:r>
    </w:p>
    <w:p w:rsidR="00F8163D" w:rsidRPr="00DC1896" w:rsidRDefault="00F8163D" w:rsidP="00F8163D">
      <w:pPr>
        <w:jc w:val="center"/>
        <w:rPr>
          <w:sz w:val="20"/>
          <w:szCs w:val="20"/>
        </w:rPr>
      </w:pPr>
      <w:proofErr w:type="gramStart"/>
      <w:r w:rsidRPr="00DC1896">
        <w:rPr>
          <w:sz w:val="20"/>
          <w:szCs w:val="20"/>
        </w:rPr>
        <w:t>and</w:t>
      </w:r>
      <w:proofErr w:type="gramEnd"/>
      <w:r>
        <w:rPr>
          <w:sz w:val="20"/>
          <w:szCs w:val="20"/>
        </w:rPr>
        <w:t xml:space="preserve"> </w:t>
      </w:r>
      <w:r w:rsidRPr="00DC1896">
        <w:rPr>
          <w:sz w:val="20"/>
          <w:szCs w:val="20"/>
        </w:rPr>
        <w:t>Every criterion</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1775"/>
      </w:tblGrid>
      <w:tr w:rsidR="00F8163D" w:rsidTr="00A72536">
        <w:trPr>
          <w:jc w:val="center"/>
        </w:trPr>
        <w:tc>
          <w:tcPr>
            <w:tcW w:w="714" w:type="dxa"/>
            <w:tcBorders>
              <w:top w:val="single" w:sz="4" w:space="0" w:color="auto"/>
              <w:left w:val="nil"/>
              <w:bottom w:val="single" w:sz="4" w:space="0" w:color="auto"/>
              <w:right w:val="nil"/>
            </w:tcBorders>
            <w:hideMark/>
          </w:tcPr>
          <w:p w:rsidR="00F8163D" w:rsidRDefault="00F8163D" w:rsidP="00A72536">
            <w:pPr>
              <w:autoSpaceDE w:val="0"/>
              <w:autoSpaceDN w:val="0"/>
              <w:adjustRightInd w:val="0"/>
              <w:jc w:val="center"/>
            </w:pPr>
            <w:r>
              <w:t>Value</w:t>
            </w:r>
          </w:p>
        </w:tc>
        <w:tc>
          <w:tcPr>
            <w:tcW w:w="1775" w:type="dxa"/>
            <w:tcBorders>
              <w:top w:val="single" w:sz="4" w:space="0" w:color="auto"/>
              <w:left w:val="nil"/>
              <w:bottom w:val="single" w:sz="4" w:space="0" w:color="auto"/>
              <w:right w:val="nil"/>
            </w:tcBorders>
            <w:hideMark/>
          </w:tcPr>
          <w:p w:rsidR="00F8163D" w:rsidRDefault="00F8163D" w:rsidP="00A72536">
            <w:pPr>
              <w:autoSpaceDE w:val="0"/>
              <w:autoSpaceDN w:val="0"/>
              <w:adjustRightInd w:val="0"/>
            </w:pPr>
            <w:r>
              <w:t>Description</w:t>
            </w:r>
          </w:p>
        </w:tc>
      </w:tr>
      <w:tr w:rsidR="00F8163D" w:rsidTr="00A72536">
        <w:trPr>
          <w:jc w:val="center"/>
        </w:trPr>
        <w:tc>
          <w:tcPr>
            <w:tcW w:w="714" w:type="dxa"/>
            <w:tcBorders>
              <w:top w:val="single" w:sz="4" w:space="0" w:color="auto"/>
              <w:left w:val="nil"/>
              <w:bottom w:val="single" w:sz="4" w:space="0" w:color="auto"/>
              <w:right w:val="nil"/>
            </w:tcBorders>
            <w:hideMark/>
          </w:tcPr>
          <w:p w:rsidR="00F8163D" w:rsidRDefault="00F8163D" w:rsidP="00A72536">
            <w:pPr>
              <w:autoSpaceDE w:val="0"/>
              <w:autoSpaceDN w:val="0"/>
              <w:adjustRightInd w:val="0"/>
              <w:jc w:val="center"/>
            </w:pPr>
            <w:r>
              <w:t>1</w:t>
            </w:r>
          </w:p>
          <w:p w:rsidR="00F8163D" w:rsidRDefault="00F8163D" w:rsidP="00A72536">
            <w:pPr>
              <w:autoSpaceDE w:val="0"/>
              <w:autoSpaceDN w:val="0"/>
              <w:adjustRightInd w:val="0"/>
              <w:jc w:val="center"/>
            </w:pPr>
            <w:r>
              <w:t>2</w:t>
            </w:r>
          </w:p>
          <w:p w:rsidR="00F8163D" w:rsidRDefault="00F8163D" w:rsidP="00A72536">
            <w:pPr>
              <w:autoSpaceDE w:val="0"/>
              <w:autoSpaceDN w:val="0"/>
              <w:adjustRightInd w:val="0"/>
              <w:jc w:val="center"/>
            </w:pPr>
            <w:r>
              <w:lastRenderedPageBreak/>
              <w:t>3</w:t>
            </w:r>
          </w:p>
          <w:p w:rsidR="00F8163D" w:rsidRDefault="00F8163D" w:rsidP="00A72536">
            <w:pPr>
              <w:autoSpaceDE w:val="0"/>
              <w:autoSpaceDN w:val="0"/>
              <w:adjustRightInd w:val="0"/>
              <w:jc w:val="center"/>
            </w:pPr>
            <w:r>
              <w:t>4</w:t>
            </w:r>
          </w:p>
          <w:p w:rsidR="00F8163D" w:rsidRDefault="00F8163D" w:rsidP="00A72536">
            <w:pPr>
              <w:autoSpaceDE w:val="0"/>
              <w:autoSpaceDN w:val="0"/>
              <w:adjustRightInd w:val="0"/>
              <w:jc w:val="center"/>
            </w:pPr>
            <w:r>
              <w:t>5</w:t>
            </w:r>
          </w:p>
        </w:tc>
        <w:tc>
          <w:tcPr>
            <w:tcW w:w="1775" w:type="dxa"/>
            <w:tcBorders>
              <w:top w:val="single" w:sz="4" w:space="0" w:color="auto"/>
              <w:left w:val="nil"/>
              <w:bottom w:val="single" w:sz="4" w:space="0" w:color="auto"/>
              <w:right w:val="nil"/>
            </w:tcBorders>
            <w:hideMark/>
          </w:tcPr>
          <w:p w:rsidR="00F8163D" w:rsidRDefault="00F8163D" w:rsidP="00A72536">
            <w:r>
              <w:t>Very Inadequate</w:t>
            </w:r>
          </w:p>
          <w:p w:rsidR="00F8163D" w:rsidRDefault="00F8163D" w:rsidP="00A72536">
            <w:r>
              <w:t>Not feasible</w:t>
            </w:r>
          </w:p>
          <w:p w:rsidR="00F8163D" w:rsidRDefault="00F8163D" w:rsidP="00A72536">
            <w:r>
              <w:t>Decent enough</w:t>
            </w:r>
          </w:p>
          <w:p w:rsidR="00F8163D" w:rsidRDefault="00F8163D" w:rsidP="00A72536">
            <w:r>
              <w:t>Worthy</w:t>
            </w:r>
          </w:p>
          <w:p w:rsidR="00F8163D" w:rsidRDefault="00F8163D" w:rsidP="00A72536">
            <w:pPr>
              <w:autoSpaceDE w:val="0"/>
              <w:autoSpaceDN w:val="0"/>
              <w:adjustRightInd w:val="0"/>
            </w:pPr>
            <w:r>
              <w:t>Very decent</w:t>
            </w:r>
          </w:p>
        </w:tc>
      </w:tr>
    </w:tbl>
    <w:p w:rsidR="00F8163D" w:rsidRDefault="00F8163D" w:rsidP="00F8163D">
      <w:pPr>
        <w:adjustRightInd w:val="0"/>
        <w:jc w:val="center"/>
        <w:rPr>
          <w:sz w:val="20"/>
          <w:szCs w:val="20"/>
        </w:rPr>
      </w:pPr>
    </w:p>
    <w:p w:rsidR="00F8163D" w:rsidRDefault="00F8163D" w:rsidP="00F8163D">
      <w:pPr>
        <w:ind w:firstLine="426"/>
      </w:pPr>
      <w:r>
        <w:t>Next make a decision matrix, seen in table 12.</w:t>
      </w:r>
    </w:p>
    <w:p w:rsidR="00F8163D" w:rsidRPr="00BE117A" w:rsidRDefault="00F8163D" w:rsidP="00F8163D">
      <w:pPr>
        <w:jc w:val="center"/>
        <w:rPr>
          <w:sz w:val="20"/>
          <w:szCs w:val="20"/>
        </w:rPr>
      </w:pPr>
      <w:proofErr w:type="gramStart"/>
      <w:r w:rsidRPr="00BE117A">
        <w:rPr>
          <w:sz w:val="20"/>
          <w:szCs w:val="20"/>
        </w:rPr>
        <w:t>Table 1</w:t>
      </w:r>
      <w:r>
        <w:rPr>
          <w:sz w:val="20"/>
          <w:szCs w:val="20"/>
        </w:rPr>
        <w:t>2</w:t>
      </w:r>
      <w:r w:rsidRPr="00BE117A">
        <w:rPr>
          <w:sz w:val="20"/>
          <w:szCs w:val="20"/>
        </w:rPr>
        <w:t>.</w:t>
      </w:r>
      <w:proofErr w:type="gramEnd"/>
      <w:r w:rsidRPr="00BE117A">
        <w:rPr>
          <w:sz w:val="20"/>
          <w:szCs w:val="20"/>
        </w:rPr>
        <w:t xml:space="preserve"> Value weighting interests of each Prospective Customer</w:t>
      </w:r>
    </w:p>
    <w:tbl>
      <w:tblPr>
        <w:tblStyle w:val="TableGrid"/>
        <w:tblW w:w="4518" w:type="dxa"/>
        <w:jc w:val="center"/>
        <w:tblInd w:w="-109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3"/>
        <w:gridCol w:w="514"/>
        <w:gridCol w:w="547"/>
        <w:gridCol w:w="567"/>
        <w:gridCol w:w="506"/>
        <w:gridCol w:w="61"/>
        <w:gridCol w:w="567"/>
        <w:gridCol w:w="389"/>
        <w:gridCol w:w="24"/>
      </w:tblGrid>
      <w:tr w:rsidR="00F8163D" w:rsidRPr="00BE117A" w:rsidTr="00A72536">
        <w:trPr>
          <w:gridAfter w:val="1"/>
          <w:wAfter w:w="24" w:type="dxa"/>
          <w:jc w:val="center"/>
        </w:trPr>
        <w:tc>
          <w:tcPr>
            <w:tcW w:w="1343" w:type="dxa"/>
            <w:tcBorders>
              <w:top w:val="single" w:sz="4" w:space="0" w:color="auto"/>
              <w:left w:val="nil"/>
              <w:bottom w:val="nil"/>
              <w:right w:val="nil"/>
            </w:tcBorders>
            <w:hideMark/>
          </w:tcPr>
          <w:p w:rsidR="00F8163D" w:rsidRPr="00BE117A" w:rsidRDefault="00F8163D" w:rsidP="00A72536">
            <w:pPr>
              <w:jc w:val="center"/>
            </w:pPr>
          </w:p>
        </w:tc>
        <w:tc>
          <w:tcPr>
            <w:tcW w:w="3151" w:type="dxa"/>
            <w:gridSpan w:val="7"/>
            <w:tcBorders>
              <w:top w:val="single" w:sz="4" w:space="0" w:color="auto"/>
              <w:left w:val="nil"/>
              <w:bottom w:val="nil"/>
              <w:right w:val="nil"/>
            </w:tcBorders>
            <w:hideMark/>
          </w:tcPr>
          <w:p w:rsidR="00F8163D" w:rsidRPr="00BE117A" w:rsidRDefault="00F8163D" w:rsidP="00A72536">
            <w:pPr>
              <w:jc w:val="center"/>
            </w:pPr>
            <w:r w:rsidRPr="00BE117A">
              <w:t>Criteria</w:t>
            </w:r>
          </w:p>
        </w:tc>
      </w:tr>
      <w:tr w:rsidR="00F8163D" w:rsidRPr="00BE117A" w:rsidTr="00A72536">
        <w:trPr>
          <w:gridAfter w:val="1"/>
          <w:wAfter w:w="24" w:type="dxa"/>
          <w:jc w:val="center"/>
        </w:trPr>
        <w:tc>
          <w:tcPr>
            <w:tcW w:w="1343" w:type="dxa"/>
            <w:tcBorders>
              <w:top w:val="nil"/>
              <w:left w:val="nil"/>
              <w:bottom w:val="nil"/>
              <w:right w:val="nil"/>
            </w:tcBorders>
          </w:tcPr>
          <w:p w:rsidR="00F8163D" w:rsidRPr="00BE117A" w:rsidRDefault="00F8163D" w:rsidP="00A72536">
            <w:pPr>
              <w:jc w:val="center"/>
            </w:pPr>
            <w:r w:rsidRPr="00BE117A">
              <w:t>Alternative</w:t>
            </w:r>
          </w:p>
        </w:tc>
        <w:tc>
          <w:tcPr>
            <w:tcW w:w="514" w:type="dxa"/>
            <w:tcBorders>
              <w:top w:val="nil"/>
              <w:left w:val="nil"/>
              <w:bottom w:val="nil"/>
              <w:right w:val="nil"/>
            </w:tcBorders>
            <w:hideMark/>
          </w:tcPr>
          <w:p w:rsidR="00F8163D" w:rsidRPr="00BE117A" w:rsidRDefault="00F8163D" w:rsidP="00A72536">
            <w:pPr>
              <w:jc w:val="center"/>
            </w:pPr>
            <w:r w:rsidRPr="00BE117A">
              <w:t>C1</w:t>
            </w:r>
          </w:p>
        </w:tc>
        <w:tc>
          <w:tcPr>
            <w:tcW w:w="547" w:type="dxa"/>
            <w:tcBorders>
              <w:top w:val="nil"/>
              <w:left w:val="nil"/>
              <w:bottom w:val="nil"/>
              <w:right w:val="nil"/>
            </w:tcBorders>
            <w:hideMark/>
          </w:tcPr>
          <w:p w:rsidR="00F8163D" w:rsidRPr="00BE117A" w:rsidRDefault="00F8163D" w:rsidP="00A72536">
            <w:pPr>
              <w:ind w:hanging="95"/>
              <w:jc w:val="center"/>
            </w:pPr>
            <w:r w:rsidRPr="00BE117A">
              <w:t>C2</w:t>
            </w:r>
          </w:p>
        </w:tc>
        <w:tc>
          <w:tcPr>
            <w:tcW w:w="567" w:type="dxa"/>
            <w:tcBorders>
              <w:top w:val="nil"/>
              <w:left w:val="nil"/>
              <w:bottom w:val="nil"/>
              <w:right w:val="nil"/>
            </w:tcBorders>
            <w:hideMark/>
          </w:tcPr>
          <w:p w:rsidR="00F8163D" w:rsidRPr="00BE117A" w:rsidRDefault="00F8163D" w:rsidP="00A72536">
            <w:pPr>
              <w:jc w:val="center"/>
            </w:pPr>
            <w:r w:rsidRPr="00BE117A">
              <w:t>C3</w:t>
            </w:r>
          </w:p>
        </w:tc>
        <w:tc>
          <w:tcPr>
            <w:tcW w:w="506" w:type="dxa"/>
            <w:tcBorders>
              <w:top w:val="nil"/>
              <w:left w:val="nil"/>
              <w:bottom w:val="nil"/>
              <w:right w:val="nil"/>
            </w:tcBorders>
            <w:hideMark/>
          </w:tcPr>
          <w:p w:rsidR="00F8163D" w:rsidRPr="00BE117A" w:rsidRDefault="00F8163D" w:rsidP="00A72536">
            <w:pPr>
              <w:jc w:val="center"/>
            </w:pPr>
            <w:r w:rsidRPr="00BE117A">
              <w:t>C4</w:t>
            </w:r>
          </w:p>
        </w:tc>
        <w:tc>
          <w:tcPr>
            <w:tcW w:w="628" w:type="dxa"/>
            <w:gridSpan w:val="2"/>
            <w:tcBorders>
              <w:top w:val="nil"/>
              <w:left w:val="nil"/>
              <w:bottom w:val="nil"/>
              <w:right w:val="nil"/>
            </w:tcBorders>
            <w:hideMark/>
          </w:tcPr>
          <w:p w:rsidR="00F8163D" w:rsidRPr="00BE117A" w:rsidRDefault="00F8163D" w:rsidP="00A72536">
            <w:pPr>
              <w:ind w:left="-108"/>
              <w:jc w:val="center"/>
            </w:pPr>
            <w:r w:rsidRPr="00BE117A">
              <w:t>C5</w:t>
            </w:r>
          </w:p>
        </w:tc>
        <w:tc>
          <w:tcPr>
            <w:tcW w:w="389" w:type="dxa"/>
            <w:tcBorders>
              <w:top w:val="nil"/>
              <w:left w:val="nil"/>
              <w:bottom w:val="nil"/>
              <w:right w:val="nil"/>
            </w:tcBorders>
            <w:hideMark/>
          </w:tcPr>
          <w:p w:rsidR="00F8163D" w:rsidRPr="00BE117A" w:rsidRDefault="00F8163D" w:rsidP="00A72536">
            <w:pPr>
              <w:ind w:left="-108" w:hanging="56"/>
              <w:jc w:val="center"/>
            </w:pPr>
            <w:r w:rsidRPr="00BE117A">
              <w:t>C6</w:t>
            </w:r>
          </w:p>
        </w:tc>
      </w:tr>
      <w:tr w:rsidR="00F8163D" w:rsidRPr="00BE117A" w:rsidTr="00A72536">
        <w:trPr>
          <w:jc w:val="center"/>
        </w:trPr>
        <w:tc>
          <w:tcPr>
            <w:tcW w:w="1343" w:type="dxa"/>
            <w:tcBorders>
              <w:top w:val="single" w:sz="4" w:space="0" w:color="auto"/>
              <w:left w:val="nil"/>
              <w:bottom w:val="single" w:sz="4" w:space="0" w:color="auto"/>
              <w:right w:val="nil"/>
            </w:tcBorders>
            <w:hideMark/>
          </w:tcPr>
          <w:p w:rsidR="00F8163D" w:rsidRPr="00BE117A" w:rsidRDefault="00F8163D" w:rsidP="00A72536">
            <w:pPr>
              <w:jc w:val="center"/>
            </w:pPr>
            <w:r w:rsidRPr="00BE117A">
              <w:t>Customer 1</w:t>
            </w:r>
          </w:p>
          <w:p w:rsidR="00F8163D" w:rsidRPr="00BE117A" w:rsidRDefault="00F8163D" w:rsidP="00A72536">
            <w:pPr>
              <w:jc w:val="center"/>
            </w:pPr>
            <w:r w:rsidRPr="00BE117A">
              <w:t>Customer 2</w:t>
            </w:r>
          </w:p>
          <w:p w:rsidR="00F8163D" w:rsidRPr="00BE117A" w:rsidRDefault="00F8163D" w:rsidP="00A72536">
            <w:pPr>
              <w:jc w:val="center"/>
            </w:pPr>
            <w:r w:rsidRPr="00BE117A">
              <w:t>Customer 3</w:t>
            </w:r>
          </w:p>
          <w:p w:rsidR="00F8163D" w:rsidRPr="00BE117A" w:rsidRDefault="00F8163D" w:rsidP="00A72536">
            <w:pPr>
              <w:jc w:val="center"/>
            </w:pPr>
            <w:r w:rsidRPr="00BE117A">
              <w:t>Customer 4</w:t>
            </w:r>
          </w:p>
          <w:p w:rsidR="00F8163D" w:rsidRPr="00BE117A" w:rsidRDefault="00F8163D" w:rsidP="00A72536">
            <w:pPr>
              <w:jc w:val="center"/>
            </w:pPr>
            <w:r w:rsidRPr="00BE117A">
              <w:t>Customer 5</w:t>
            </w:r>
          </w:p>
          <w:p w:rsidR="00F8163D" w:rsidRPr="00BE117A" w:rsidRDefault="00F8163D" w:rsidP="00A72536">
            <w:pPr>
              <w:jc w:val="center"/>
            </w:pPr>
            <w:r w:rsidRPr="00BE117A">
              <w:t>Customer 6</w:t>
            </w:r>
          </w:p>
          <w:p w:rsidR="00F8163D" w:rsidRPr="00BE117A" w:rsidRDefault="00F8163D" w:rsidP="00A72536">
            <w:pPr>
              <w:jc w:val="center"/>
            </w:pPr>
            <w:r w:rsidRPr="00BE117A">
              <w:t>Customer 7</w:t>
            </w:r>
          </w:p>
          <w:p w:rsidR="00F8163D" w:rsidRPr="00BE117A" w:rsidRDefault="00F8163D" w:rsidP="00A72536">
            <w:pPr>
              <w:jc w:val="center"/>
            </w:pPr>
            <w:r w:rsidRPr="00BE117A">
              <w:t>Customer 8</w:t>
            </w:r>
          </w:p>
          <w:p w:rsidR="00F8163D" w:rsidRPr="00BE117A" w:rsidRDefault="00F8163D" w:rsidP="00A72536">
            <w:pPr>
              <w:jc w:val="center"/>
            </w:pPr>
            <w:r w:rsidRPr="00BE117A">
              <w:t>Customer 9</w:t>
            </w:r>
          </w:p>
          <w:p w:rsidR="00F8163D" w:rsidRPr="00BE117A" w:rsidRDefault="00F8163D" w:rsidP="00A72536">
            <w:pPr>
              <w:jc w:val="center"/>
            </w:pPr>
            <w:r w:rsidRPr="00BE117A">
              <w:t>Customer 10</w:t>
            </w:r>
          </w:p>
          <w:p w:rsidR="00F8163D" w:rsidRPr="00BE117A" w:rsidRDefault="00F8163D" w:rsidP="00A72536">
            <w:pPr>
              <w:jc w:val="center"/>
            </w:pPr>
            <w:r w:rsidRPr="00BE117A">
              <w:t>Customer 11</w:t>
            </w:r>
          </w:p>
          <w:p w:rsidR="00F8163D" w:rsidRPr="00BE117A" w:rsidRDefault="00F8163D" w:rsidP="00A72536">
            <w:pPr>
              <w:jc w:val="center"/>
            </w:pPr>
            <w:r w:rsidRPr="00BE117A">
              <w:t>Customer 12</w:t>
            </w:r>
          </w:p>
          <w:p w:rsidR="00F8163D" w:rsidRPr="00BE117A" w:rsidRDefault="00F8163D" w:rsidP="00A72536">
            <w:pPr>
              <w:jc w:val="center"/>
            </w:pPr>
            <w:r w:rsidRPr="00BE117A">
              <w:t>Customer 13</w:t>
            </w:r>
          </w:p>
        </w:tc>
        <w:tc>
          <w:tcPr>
            <w:tcW w:w="514" w:type="dxa"/>
            <w:tcBorders>
              <w:top w:val="single" w:sz="4" w:space="0" w:color="auto"/>
              <w:left w:val="nil"/>
              <w:bottom w:val="single" w:sz="4" w:space="0" w:color="auto"/>
              <w:right w:val="nil"/>
            </w:tcBorders>
            <w:hideMark/>
          </w:tcPr>
          <w:p w:rsidR="00F8163D" w:rsidRPr="00BE117A" w:rsidRDefault="00F8163D" w:rsidP="00A72536">
            <w:pPr>
              <w:jc w:val="center"/>
            </w:pPr>
            <w:r w:rsidRPr="00BE117A">
              <w:t>5</w:t>
            </w:r>
          </w:p>
          <w:p w:rsidR="00F8163D" w:rsidRPr="00BE117A" w:rsidRDefault="00F8163D" w:rsidP="00A72536">
            <w:pPr>
              <w:jc w:val="center"/>
            </w:pPr>
            <w:r w:rsidRPr="00BE117A">
              <w:t>4</w:t>
            </w:r>
          </w:p>
          <w:p w:rsidR="00F8163D" w:rsidRPr="00BE117A" w:rsidRDefault="00F8163D" w:rsidP="00A72536">
            <w:pPr>
              <w:jc w:val="center"/>
            </w:pPr>
            <w:r w:rsidRPr="00BE117A">
              <w:t>2</w:t>
            </w:r>
          </w:p>
          <w:p w:rsidR="00F8163D" w:rsidRPr="00BE117A" w:rsidRDefault="00F8163D" w:rsidP="00A72536">
            <w:pPr>
              <w:jc w:val="center"/>
            </w:pPr>
            <w:r w:rsidRPr="00BE117A">
              <w:t>5</w:t>
            </w:r>
          </w:p>
          <w:p w:rsidR="00F8163D" w:rsidRPr="00BE117A" w:rsidRDefault="00F8163D" w:rsidP="00A72536">
            <w:pPr>
              <w:jc w:val="center"/>
            </w:pPr>
            <w:r w:rsidRPr="00BE117A">
              <w:t>4</w:t>
            </w:r>
          </w:p>
          <w:p w:rsidR="00F8163D" w:rsidRPr="00BE117A" w:rsidRDefault="00F8163D" w:rsidP="00A72536">
            <w:pPr>
              <w:jc w:val="center"/>
            </w:pPr>
            <w:r w:rsidRPr="00BE117A">
              <w:t>5</w:t>
            </w:r>
          </w:p>
          <w:p w:rsidR="00F8163D" w:rsidRPr="00BE117A" w:rsidRDefault="00F8163D" w:rsidP="00A72536">
            <w:pPr>
              <w:jc w:val="center"/>
            </w:pPr>
            <w:r w:rsidRPr="00BE117A">
              <w:t>3</w:t>
            </w:r>
          </w:p>
          <w:p w:rsidR="00F8163D" w:rsidRPr="00BE117A" w:rsidRDefault="00F8163D" w:rsidP="00A72536">
            <w:pPr>
              <w:jc w:val="center"/>
            </w:pPr>
            <w:r w:rsidRPr="00BE117A">
              <w:t>2</w:t>
            </w:r>
          </w:p>
          <w:p w:rsidR="00F8163D" w:rsidRPr="00BE117A" w:rsidRDefault="00F8163D" w:rsidP="00A72536">
            <w:pPr>
              <w:jc w:val="center"/>
            </w:pPr>
            <w:r w:rsidRPr="00BE117A">
              <w:t>5</w:t>
            </w:r>
          </w:p>
          <w:p w:rsidR="00F8163D" w:rsidRPr="00BE117A" w:rsidRDefault="00F8163D" w:rsidP="00A72536">
            <w:pPr>
              <w:jc w:val="center"/>
            </w:pPr>
            <w:r w:rsidRPr="00BE117A">
              <w:t>4</w:t>
            </w:r>
          </w:p>
          <w:p w:rsidR="00F8163D" w:rsidRPr="00BE117A" w:rsidRDefault="00F8163D" w:rsidP="00A72536">
            <w:pPr>
              <w:jc w:val="center"/>
            </w:pPr>
            <w:r w:rsidRPr="00BE117A">
              <w:t>4</w:t>
            </w:r>
          </w:p>
          <w:p w:rsidR="00F8163D" w:rsidRPr="00BE117A" w:rsidRDefault="00F8163D" w:rsidP="00A72536">
            <w:pPr>
              <w:jc w:val="center"/>
            </w:pPr>
            <w:r w:rsidRPr="00BE117A">
              <w:t>3</w:t>
            </w:r>
          </w:p>
          <w:p w:rsidR="00F8163D" w:rsidRPr="00BE117A" w:rsidRDefault="00F8163D" w:rsidP="00A72536">
            <w:pPr>
              <w:jc w:val="center"/>
            </w:pPr>
            <w:r w:rsidRPr="00BE117A">
              <w:t>1</w:t>
            </w:r>
          </w:p>
        </w:tc>
        <w:tc>
          <w:tcPr>
            <w:tcW w:w="547" w:type="dxa"/>
            <w:tcBorders>
              <w:top w:val="single" w:sz="4" w:space="0" w:color="auto"/>
              <w:left w:val="nil"/>
              <w:bottom w:val="single" w:sz="4" w:space="0" w:color="auto"/>
              <w:right w:val="nil"/>
            </w:tcBorders>
            <w:hideMark/>
          </w:tcPr>
          <w:p w:rsidR="00F8163D" w:rsidRPr="00BE117A" w:rsidRDefault="00F8163D" w:rsidP="00A72536">
            <w:pPr>
              <w:jc w:val="center"/>
            </w:pPr>
            <w:r w:rsidRPr="00BE117A">
              <w:t>3</w:t>
            </w:r>
          </w:p>
          <w:p w:rsidR="00F8163D" w:rsidRPr="00BE117A" w:rsidRDefault="00F8163D" w:rsidP="00A72536">
            <w:pPr>
              <w:jc w:val="center"/>
            </w:pPr>
            <w:r w:rsidRPr="00BE117A">
              <w:t>4</w:t>
            </w:r>
          </w:p>
          <w:p w:rsidR="00F8163D" w:rsidRPr="00BE117A" w:rsidRDefault="00F8163D" w:rsidP="00A72536">
            <w:pPr>
              <w:jc w:val="center"/>
            </w:pPr>
            <w:r w:rsidRPr="00BE117A">
              <w:t>2</w:t>
            </w:r>
          </w:p>
          <w:p w:rsidR="00F8163D" w:rsidRPr="00BE117A" w:rsidRDefault="00F8163D" w:rsidP="00A72536">
            <w:pPr>
              <w:jc w:val="center"/>
            </w:pPr>
            <w:r w:rsidRPr="00BE117A">
              <w:t>4</w:t>
            </w:r>
          </w:p>
          <w:p w:rsidR="00F8163D" w:rsidRPr="00BE117A" w:rsidRDefault="00F8163D" w:rsidP="00A72536">
            <w:pPr>
              <w:jc w:val="center"/>
            </w:pPr>
            <w:r w:rsidRPr="00BE117A">
              <w:t>1</w:t>
            </w:r>
          </w:p>
          <w:p w:rsidR="00F8163D" w:rsidRPr="00BE117A" w:rsidRDefault="00F8163D" w:rsidP="00A72536">
            <w:pPr>
              <w:jc w:val="center"/>
            </w:pPr>
            <w:r w:rsidRPr="00BE117A">
              <w:t>2</w:t>
            </w:r>
          </w:p>
          <w:p w:rsidR="00F8163D" w:rsidRPr="00BE117A" w:rsidRDefault="00F8163D" w:rsidP="00A72536">
            <w:pPr>
              <w:jc w:val="center"/>
            </w:pPr>
            <w:r w:rsidRPr="00BE117A">
              <w:t>3</w:t>
            </w:r>
          </w:p>
          <w:p w:rsidR="00F8163D" w:rsidRPr="00BE117A" w:rsidRDefault="00F8163D" w:rsidP="00A72536">
            <w:pPr>
              <w:jc w:val="center"/>
            </w:pPr>
            <w:r w:rsidRPr="00BE117A">
              <w:t>5</w:t>
            </w:r>
          </w:p>
          <w:p w:rsidR="00F8163D" w:rsidRPr="00BE117A" w:rsidRDefault="00F8163D" w:rsidP="00A72536">
            <w:pPr>
              <w:jc w:val="center"/>
            </w:pPr>
            <w:r w:rsidRPr="00BE117A">
              <w:t>2</w:t>
            </w:r>
          </w:p>
          <w:p w:rsidR="00F8163D" w:rsidRPr="00BE117A" w:rsidRDefault="00F8163D" w:rsidP="00A72536">
            <w:pPr>
              <w:jc w:val="center"/>
            </w:pPr>
            <w:r w:rsidRPr="00BE117A">
              <w:t>4</w:t>
            </w:r>
          </w:p>
          <w:p w:rsidR="00F8163D" w:rsidRPr="00BE117A" w:rsidRDefault="00F8163D" w:rsidP="00A72536">
            <w:pPr>
              <w:jc w:val="center"/>
            </w:pPr>
            <w:r w:rsidRPr="00BE117A">
              <w:t>2</w:t>
            </w:r>
          </w:p>
          <w:p w:rsidR="00F8163D" w:rsidRPr="00BE117A" w:rsidRDefault="00F8163D" w:rsidP="00A72536">
            <w:pPr>
              <w:jc w:val="center"/>
            </w:pPr>
            <w:r w:rsidRPr="00BE117A">
              <w:t>3</w:t>
            </w:r>
          </w:p>
          <w:p w:rsidR="00F8163D" w:rsidRPr="00BE117A" w:rsidRDefault="00F8163D" w:rsidP="00A72536">
            <w:pPr>
              <w:jc w:val="center"/>
            </w:pPr>
            <w:r w:rsidRPr="00BE117A">
              <w:t>5</w:t>
            </w:r>
          </w:p>
        </w:tc>
        <w:tc>
          <w:tcPr>
            <w:tcW w:w="567" w:type="dxa"/>
            <w:tcBorders>
              <w:top w:val="single" w:sz="4" w:space="0" w:color="auto"/>
              <w:left w:val="nil"/>
              <w:bottom w:val="single" w:sz="4" w:space="0" w:color="auto"/>
              <w:right w:val="nil"/>
            </w:tcBorders>
            <w:hideMark/>
          </w:tcPr>
          <w:p w:rsidR="00F8163D" w:rsidRPr="00BE117A" w:rsidRDefault="00F8163D" w:rsidP="00A72536">
            <w:pPr>
              <w:jc w:val="center"/>
            </w:pPr>
            <w:r w:rsidRPr="00BE117A">
              <w:t>4</w:t>
            </w:r>
          </w:p>
          <w:p w:rsidR="00F8163D" w:rsidRPr="00BE117A" w:rsidRDefault="00F8163D" w:rsidP="00A72536">
            <w:pPr>
              <w:jc w:val="center"/>
            </w:pPr>
            <w:r w:rsidRPr="00BE117A">
              <w:t>5</w:t>
            </w:r>
          </w:p>
          <w:p w:rsidR="00F8163D" w:rsidRPr="00BE117A" w:rsidRDefault="00F8163D" w:rsidP="00A72536">
            <w:pPr>
              <w:jc w:val="center"/>
            </w:pPr>
            <w:r w:rsidRPr="00BE117A">
              <w:t>1</w:t>
            </w:r>
          </w:p>
          <w:p w:rsidR="00F8163D" w:rsidRPr="00BE117A" w:rsidRDefault="00F8163D" w:rsidP="00A72536">
            <w:pPr>
              <w:jc w:val="center"/>
            </w:pPr>
            <w:r w:rsidRPr="00BE117A">
              <w:t>4</w:t>
            </w:r>
          </w:p>
          <w:p w:rsidR="00F8163D" w:rsidRPr="00BE117A" w:rsidRDefault="00F8163D" w:rsidP="00A72536">
            <w:pPr>
              <w:jc w:val="center"/>
            </w:pPr>
            <w:r w:rsidRPr="00BE117A">
              <w:t>5</w:t>
            </w:r>
          </w:p>
          <w:p w:rsidR="00F8163D" w:rsidRPr="00BE117A" w:rsidRDefault="00F8163D" w:rsidP="00A72536">
            <w:pPr>
              <w:jc w:val="center"/>
            </w:pPr>
            <w:r w:rsidRPr="00BE117A">
              <w:t>3</w:t>
            </w:r>
          </w:p>
          <w:p w:rsidR="00F8163D" w:rsidRPr="00BE117A" w:rsidRDefault="00F8163D" w:rsidP="00A72536">
            <w:pPr>
              <w:jc w:val="center"/>
            </w:pPr>
            <w:r w:rsidRPr="00BE117A">
              <w:t>4</w:t>
            </w:r>
          </w:p>
          <w:p w:rsidR="00F8163D" w:rsidRPr="00BE117A" w:rsidRDefault="00F8163D" w:rsidP="00A72536">
            <w:pPr>
              <w:jc w:val="center"/>
            </w:pPr>
            <w:r w:rsidRPr="00BE117A">
              <w:t>1</w:t>
            </w:r>
          </w:p>
          <w:p w:rsidR="00F8163D" w:rsidRPr="00BE117A" w:rsidRDefault="00F8163D" w:rsidP="00A72536">
            <w:pPr>
              <w:jc w:val="center"/>
            </w:pPr>
            <w:r w:rsidRPr="00BE117A">
              <w:t>4</w:t>
            </w:r>
          </w:p>
          <w:p w:rsidR="00F8163D" w:rsidRPr="00BE117A" w:rsidRDefault="00F8163D" w:rsidP="00A72536">
            <w:pPr>
              <w:jc w:val="center"/>
            </w:pPr>
            <w:r w:rsidRPr="00BE117A">
              <w:t>2</w:t>
            </w:r>
          </w:p>
          <w:p w:rsidR="00F8163D" w:rsidRPr="00BE117A" w:rsidRDefault="00F8163D" w:rsidP="00A72536">
            <w:pPr>
              <w:jc w:val="center"/>
            </w:pPr>
            <w:r w:rsidRPr="00BE117A">
              <w:t>4</w:t>
            </w:r>
          </w:p>
          <w:p w:rsidR="00F8163D" w:rsidRPr="00BE117A" w:rsidRDefault="00F8163D" w:rsidP="00A72536">
            <w:pPr>
              <w:jc w:val="center"/>
            </w:pPr>
            <w:r w:rsidRPr="00BE117A">
              <w:t>3</w:t>
            </w:r>
          </w:p>
          <w:p w:rsidR="00F8163D" w:rsidRPr="00BE117A" w:rsidRDefault="00F8163D" w:rsidP="00A72536">
            <w:pPr>
              <w:jc w:val="center"/>
            </w:pPr>
            <w:r w:rsidRPr="00BE117A">
              <w:t>5</w:t>
            </w:r>
          </w:p>
        </w:tc>
        <w:tc>
          <w:tcPr>
            <w:tcW w:w="567" w:type="dxa"/>
            <w:gridSpan w:val="2"/>
            <w:tcBorders>
              <w:top w:val="single" w:sz="4" w:space="0" w:color="auto"/>
              <w:left w:val="nil"/>
              <w:bottom w:val="single" w:sz="4" w:space="0" w:color="auto"/>
              <w:right w:val="nil"/>
            </w:tcBorders>
            <w:hideMark/>
          </w:tcPr>
          <w:p w:rsidR="00F8163D" w:rsidRPr="00BE117A" w:rsidRDefault="00F8163D" w:rsidP="00A72536">
            <w:pPr>
              <w:jc w:val="center"/>
            </w:pPr>
            <w:r w:rsidRPr="00BE117A">
              <w:t>2</w:t>
            </w:r>
          </w:p>
          <w:p w:rsidR="00F8163D" w:rsidRPr="00BE117A" w:rsidRDefault="00F8163D" w:rsidP="00A72536">
            <w:pPr>
              <w:jc w:val="center"/>
            </w:pPr>
            <w:r w:rsidRPr="00BE117A">
              <w:t>2</w:t>
            </w:r>
          </w:p>
          <w:p w:rsidR="00F8163D" w:rsidRPr="00BE117A" w:rsidRDefault="00F8163D" w:rsidP="00A72536">
            <w:pPr>
              <w:jc w:val="center"/>
            </w:pPr>
            <w:r w:rsidRPr="00BE117A">
              <w:t>4</w:t>
            </w:r>
          </w:p>
          <w:p w:rsidR="00F8163D" w:rsidRPr="00BE117A" w:rsidRDefault="00F8163D" w:rsidP="00A72536">
            <w:pPr>
              <w:jc w:val="center"/>
            </w:pPr>
            <w:r w:rsidRPr="00BE117A">
              <w:t>1</w:t>
            </w:r>
          </w:p>
          <w:p w:rsidR="00F8163D" w:rsidRPr="00BE117A" w:rsidRDefault="00F8163D" w:rsidP="00A72536">
            <w:pPr>
              <w:jc w:val="center"/>
            </w:pPr>
            <w:r w:rsidRPr="00BE117A">
              <w:t>4</w:t>
            </w:r>
          </w:p>
          <w:p w:rsidR="00F8163D" w:rsidRPr="00BE117A" w:rsidRDefault="00F8163D" w:rsidP="00A72536">
            <w:pPr>
              <w:jc w:val="center"/>
            </w:pPr>
            <w:r w:rsidRPr="00BE117A">
              <w:t>4</w:t>
            </w:r>
          </w:p>
          <w:p w:rsidR="00F8163D" w:rsidRPr="00BE117A" w:rsidRDefault="00F8163D" w:rsidP="00A72536">
            <w:pPr>
              <w:jc w:val="center"/>
            </w:pPr>
            <w:r w:rsidRPr="00BE117A">
              <w:t>2</w:t>
            </w:r>
          </w:p>
          <w:p w:rsidR="00F8163D" w:rsidRPr="00BE117A" w:rsidRDefault="00F8163D" w:rsidP="00A72536">
            <w:pPr>
              <w:jc w:val="center"/>
            </w:pPr>
            <w:r w:rsidRPr="00BE117A">
              <w:t>4</w:t>
            </w:r>
          </w:p>
          <w:p w:rsidR="00F8163D" w:rsidRPr="00BE117A" w:rsidRDefault="00F8163D" w:rsidP="00A72536">
            <w:pPr>
              <w:jc w:val="center"/>
            </w:pPr>
            <w:r w:rsidRPr="00BE117A">
              <w:t>5</w:t>
            </w:r>
          </w:p>
          <w:p w:rsidR="00F8163D" w:rsidRPr="00BE117A" w:rsidRDefault="00F8163D" w:rsidP="00A72536">
            <w:pPr>
              <w:jc w:val="center"/>
            </w:pPr>
            <w:r w:rsidRPr="00BE117A">
              <w:t>3</w:t>
            </w:r>
          </w:p>
          <w:p w:rsidR="00F8163D" w:rsidRPr="00BE117A" w:rsidRDefault="00F8163D" w:rsidP="00A72536">
            <w:pPr>
              <w:jc w:val="center"/>
            </w:pPr>
            <w:r w:rsidRPr="00BE117A">
              <w:t>3</w:t>
            </w:r>
          </w:p>
          <w:p w:rsidR="00F8163D" w:rsidRPr="00BE117A" w:rsidRDefault="00F8163D" w:rsidP="00A72536">
            <w:pPr>
              <w:jc w:val="center"/>
            </w:pPr>
            <w:r w:rsidRPr="00BE117A">
              <w:t>4</w:t>
            </w:r>
          </w:p>
          <w:p w:rsidR="00F8163D" w:rsidRPr="00BE117A" w:rsidRDefault="00F8163D" w:rsidP="00A72536">
            <w:pPr>
              <w:jc w:val="center"/>
            </w:pPr>
            <w:r w:rsidRPr="00BE117A">
              <w:t>4</w:t>
            </w:r>
          </w:p>
        </w:tc>
        <w:tc>
          <w:tcPr>
            <w:tcW w:w="567" w:type="dxa"/>
            <w:tcBorders>
              <w:top w:val="single" w:sz="4" w:space="0" w:color="auto"/>
              <w:left w:val="nil"/>
              <w:bottom w:val="single" w:sz="4" w:space="0" w:color="auto"/>
              <w:right w:val="nil"/>
            </w:tcBorders>
            <w:hideMark/>
          </w:tcPr>
          <w:p w:rsidR="00F8163D" w:rsidRPr="00BE117A" w:rsidRDefault="00F8163D" w:rsidP="00A72536">
            <w:pPr>
              <w:jc w:val="center"/>
            </w:pPr>
            <w:r w:rsidRPr="00BE117A">
              <w:t>4</w:t>
            </w:r>
          </w:p>
          <w:p w:rsidR="00F8163D" w:rsidRPr="00BE117A" w:rsidRDefault="00F8163D" w:rsidP="00A72536">
            <w:pPr>
              <w:jc w:val="center"/>
            </w:pPr>
            <w:r w:rsidRPr="00BE117A">
              <w:t>3</w:t>
            </w:r>
          </w:p>
          <w:p w:rsidR="00F8163D" w:rsidRPr="00BE117A" w:rsidRDefault="00F8163D" w:rsidP="00A72536">
            <w:pPr>
              <w:jc w:val="center"/>
            </w:pPr>
            <w:r w:rsidRPr="00BE117A">
              <w:t>3</w:t>
            </w:r>
          </w:p>
          <w:p w:rsidR="00F8163D" w:rsidRPr="00BE117A" w:rsidRDefault="00F8163D" w:rsidP="00A72536">
            <w:pPr>
              <w:jc w:val="center"/>
            </w:pPr>
            <w:r w:rsidRPr="00BE117A">
              <w:t>3</w:t>
            </w:r>
          </w:p>
          <w:p w:rsidR="00F8163D" w:rsidRPr="00BE117A" w:rsidRDefault="00F8163D" w:rsidP="00A72536">
            <w:pPr>
              <w:jc w:val="center"/>
            </w:pPr>
            <w:r w:rsidRPr="00BE117A">
              <w:t>5</w:t>
            </w:r>
          </w:p>
          <w:p w:rsidR="00F8163D" w:rsidRPr="00BE117A" w:rsidRDefault="00F8163D" w:rsidP="00A72536">
            <w:pPr>
              <w:jc w:val="center"/>
            </w:pPr>
            <w:r w:rsidRPr="00BE117A">
              <w:t>4</w:t>
            </w:r>
          </w:p>
          <w:p w:rsidR="00F8163D" w:rsidRPr="00BE117A" w:rsidRDefault="00F8163D" w:rsidP="00A72536">
            <w:pPr>
              <w:jc w:val="center"/>
            </w:pPr>
            <w:r w:rsidRPr="00BE117A">
              <w:t>4</w:t>
            </w:r>
          </w:p>
          <w:p w:rsidR="00F8163D" w:rsidRPr="00BE117A" w:rsidRDefault="00F8163D" w:rsidP="00A72536">
            <w:pPr>
              <w:jc w:val="center"/>
            </w:pPr>
            <w:r w:rsidRPr="00BE117A">
              <w:t>3</w:t>
            </w:r>
          </w:p>
          <w:p w:rsidR="00F8163D" w:rsidRPr="00BE117A" w:rsidRDefault="00F8163D" w:rsidP="00A72536">
            <w:pPr>
              <w:jc w:val="center"/>
            </w:pPr>
            <w:r w:rsidRPr="00BE117A">
              <w:t>2</w:t>
            </w:r>
          </w:p>
          <w:p w:rsidR="00F8163D" w:rsidRPr="00BE117A" w:rsidRDefault="00F8163D" w:rsidP="00A72536">
            <w:pPr>
              <w:jc w:val="center"/>
            </w:pPr>
            <w:r w:rsidRPr="00BE117A">
              <w:t>4</w:t>
            </w:r>
          </w:p>
          <w:p w:rsidR="00F8163D" w:rsidRPr="00BE117A" w:rsidRDefault="00F8163D" w:rsidP="00A72536">
            <w:pPr>
              <w:jc w:val="center"/>
            </w:pPr>
            <w:r w:rsidRPr="00BE117A">
              <w:t>2</w:t>
            </w:r>
          </w:p>
          <w:p w:rsidR="00F8163D" w:rsidRPr="00BE117A" w:rsidRDefault="00F8163D" w:rsidP="00A72536">
            <w:pPr>
              <w:jc w:val="center"/>
            </w:pPr>
            <w:r w:rsidRPr="00BE117A">
              <w:t>3</w:t>
            </w:r>
          </w:p>
          <w:p w:rsidR="00F8163D" w:rsidRPr="00BE117A" w:rsidRDefault="00F8163D" w:rsidP="00A72536">
            <w:pPr>
              <w:jc w:val="center"/>
            </w:pPr>
            <w:r w:rsidRPr="00BE117A">
              <w:t>1</w:t>
            </w:r>
          </w:p>
        </w:tc>
        <w:tc>
          <w:tcPr>
            <w:tcW w:w="413" w:type="dxa"/>
            <w:gridSpan w:val="2"/>
            <w:tcBorders>
              <w:top w:val="single" w:sz="4" w:space="0" w:color="auto"/>
              <w:left w:val="nil"/>
              <w:bottom w:val="single" w:sz="4" w:space="0" w:color="auto"/>
              <w:right w:val="nil"/>
            </w:tcBorders>
            <w:hideMark/>
          </w:tcPr>
          <w:p w:rsidR="00F8163D" w:rsidRPr="00BE117A" w:rsidRDefault="00F8163D" w:rsidP="00A72536">
            <w:pPr>
              <w:jc w:val="center"/>
            </w:pPr>
            <w:r w:rsidRPr="00BE117A">
              <w:t>5</w:t>
            </w:r>
          </w:p>
          <w:p w:rsidR="00F8163D" w:rsidRPr="00BE117A" w:rsidRDefault="00F8163D" w:rsidP="00A72536">
            <w:pPr>
              <w:jc w:val="center"/>
            </w:pPr>
            <w:r w:rsidRPr="00BE117A">
              <w:t>2</w:t>
            </w:r>
          </w:p>
          <w:p w:rsidR="00F8163D" w:rsidRPr="00BE117A" w:rsidRDefault="00F8163D" w:rsidP="00A72536">
            <w:pPr>
              <w:jc w:val="center"/>
            </w:pPr>
            <w:r w:rsidRPr="00BE117A">
              <w:t>3</w:t>
            </w:r>
          </w:p>
          <w:p w:rsidR="00F8163D" w:rsidRPr="00BE117A" w:rsidRDefault="00F8163D" w:rsidP="00A72536">
            <w:pPr>
              <w:jc w:val="center"/>
            </w:pPr>
            <w:r w:rsidRPr="00BE117A">
              <w:t>2</w:t>
            </w:r>
          </w:p>
          <w:p w:rsidR="00F8163D" w:rsidRPr="00BE117A" w:rsidRDefault="00F8163D" w:rsidP="00A72536">
            <w:pPr>
              <w:jc w:val="center"/>
            </w:pPr>
            <w:r w:rsidRPr="00BE117A">
              <w:t>4</w:t>
            </w:r>
          </w:p>
          <w:p w:rsidR="00F8163D" w:rsidRPr="00BE117A" w:rsidRDefault="00F8163D" w:rsidP="00A72536">
            <w:pPr>
              <w:jc w:val="center"/>
            </w:pPr>
            <w:r w:rsidRPr="00BE117A">
              <w:t>3</w:t>
            </w:r>
          </w:p>
          <w:p w:rsidR="00F8163D" w:rsidRPr="00BE117A" w:rsidRDefault="00F8163D" w:rsidP="00A72536">
            <w:pPr>
              <w:jc w:val="center"/>
            </w:pPr>
            <w:r w:rsidRPr="00BE117A">
              <w:t>5</w:t>
            </w:r>
          </w:p>
          <w:p w:rsidR="00F8163D" w:rsidRPr="00BE117A" w:rsidRDefault="00F8163D" w:rsidP="00A72536">
            <w:pPr>
              <w:jc w:val="center"/>
            </w:pPr>
            <w:r w:rsidRPr="00BE117A">
              <w:t>5</w:t>
            </w:r>
          </w:p>
          <w:p w:rsidR="00F8163D" w:rsidRPr="00BE117A" w:rsidRDefault="00F8163D" w:rsidP="00A72536">
            <w:pPr>
              <w:jc w:val="center"/>
            </w:pPr>
            <w:r w:rsidRPr="00BE117A">
              <w:t>4</w:t>
            </w:r>
          </w:p>
          <w:p w:rsidR="00F8163D" w:rsidRPr="00BE117A" w:rsidRDefault="00F8163D" w:rsidP="00A72536">
            <w:pPr>
              <w:jc w:val="center"/>
            </w:pPr>
            <w:r w:rsidRPr="00BE117A">
              <w:t>1</w:t>
            </w:r>
          </w:p>
          <w:p w:rsidR="00F8163D" w:rsidRPr="00BE117A" w:rsidRDefault="00F8163D" w:rsidP="00A72536">
            <w:pPr>
              <w:jc w:val="center"/>
            </w:pPr>
            <w:r w:rsidRPr="00BE117A">
              <w:t>5</w:t>
            </w:r>
          </w:p>
          <w:p w:rsidR="00F8163D" w:rsidRPr="00BE117A" w:rsidRDefault="00F8163D" w:rsidP="00A72536">
            <w:pPr>
              <w:jc w:val="center"/>
            </w:pPr>
            <w:r w:rsidRPr="00BE117A">
              <w:t>4</w:t>
            </w:r>
          </w:p>
          <w:p w:rsidR="00F8163D" w:rsidRPr="00BE117A" w:rsidRDefault="00F8163D" w:rsidP="00A72536">
            <w:pPr>
              <w:jc w:val="center"/>
            </w:pPr>
            <w:r w:rsidRPr="00BE117A">
              <w:t>1</w:t>
            </w:r>
          </w:p>
        </w:tc>
      </w:tr>
    </w:tbl>
    <w:p w:rsidR="00F8163D" w:rsidRDefault="00F8163D" w:rsidP="00F8163D">
      <w:pPr>
        <w:rPr>
          <w:sz w:val="20"/>
          <w:szCs w:val="20"/>
        </w:rPr>
      </w:pPr>
    </w:p>
    <w:p w:rsidR="00F8163D" w:rsidRDefault="00F8163D" w:rsidP="00F8163D">
      <w:pPr>
        <w:spacing w:line="276" w:lineRule="auto"/>
        <w:ind w:left="142" w:right="278" w:firstLine="284"/>
        <w:jc w:val="both"/>
        <w:rPr>
          <w:szCs w:val="20"/>
        </w:rPr>
      </w:pPr>
      <w:r>
        <w:rPr>
          <w:szCs w:val="20"/>
        </w:rPr>
        <w:t xml:space="preserve">Next create a normalized decision matrix R to reduce the data interval, so that the implementation of the TOPSIS method is easy and saves memory use. </w:t>
      </w:r>
      <w:proofErr w:type="gramStart"/>
      <w:r>
        <w:rPr>
          <w:szCs w:val="20"/>
        </w:rPr>
        <w:t>Calculations using alternative values ​​of one criterion divided by the square root of the sum of each alternative per criterion.</w:t>
      </w:r>
      <w:proofErr w:type="gramEnd"/>
    </w:p>
    <w:p w:rsidR="00F8163D" w:rsidRPr="00BE117A" w:rsidRDefault="00F8163D" w:rsidP="00F8163D">
      <w:pPr>
        <w:jc w:val="center"/>
        <w:rPr>
          <w:sz w:val="20"/>
          <w:szCs w:val="20"/>
        </w:rPr>
      </w:pPr>
      <w:proofErr w:type="gramStart"/>
      <w:r w:rsidRPr="00BE117A">
        <w:rPr>
          <w:sz w:val="20"/>
          <w:szCs w:val="20"/>
        </w:rPr>
        <w:t>Table 1</w:t>
      </w:r>
      <w:r>
        <w:rPr>
          <w:sz w:val="20"/>
          <w:szCs w:val="20"/>
        </w:rPr>
        <w:t>3</w:t>
      </w:r>
      <w:r w:rsidRPr="00BE117A">
        <w:rPr>
          <w:sz w:val="20"/>
          <w:szCs w:val="20"/>
        </w:rPr>
        <w:t>.</w:t>
      </w:r>
      <w:proofErr w:type="gramEnd"/>
      <w:r w:rsidRPr="00BE117A">
        <w:rPr>
          <w:sz w:val="20"/>
          <w:szCs w:val="20"/>
        </w:rPr>
        <w:t xml:space="preserve"> Normalized Decision Matrix</w:t>
      </w:r>
    </w:p>
    <w:tbl>
      <w:tblPr>
        <w:tblStyle w:val="TableGrid"/>
        <w:tblW w:w="0" w:type="auto"/>
        <w:jc w:val="center"/>
        <w:tblInd w:w="-79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3"/>
        <w:gridCol w:w="708"/>
        <w:gridCol w:w="709"/>
        <w:gridCol w:w="709"/>
        <w:gridCol w:w="826"/>
        <w:gridCol w:w="708"/>
        <w:gridCol w:w="734"/>
      </w:tblGrid>
      <w:tr w:rsidR="00F8163D" w:rsidRPr="00AD6C1F" w:rsidTr="00A72536">
        <w:trPr>
          <w:jc w:val="center"/>
        </w:trPr>
        <w:tc>
          <w:tcPr>
            <w:tcW w:w="1333" w:type="dxa"/>
            <w:vMerge w:val="restart"/>
            <w:tcBorders>
              <w:top w:val="single" w:sz="4" w:space="0" w:color="auto"/>
              <w:left w:val="nil"/>
              <w:bottom w:val="single" w:sz="4" w:space="0" w:color="auto"/>
              <w:right w:val="nil"/>
            </w:tcBorders>
            <w:vAlign w:val="center"/>
            <w:hideMark/>
          </w:tcPr>
          <w:p w:rsidR="00F8163D" w:rsidRPr="00AD6C1F" w:rsidRDefault="00F8163D" w:rsidP="00AD6C1F">
            <w:pPr>
              <w:jc w:val="right"/>
              <w:rPr>
                <w:bCs/>
                <w:sz w:val="16"/>
                <w:szCs w:val="16"/>
              </w:rPr>
            </w:pPr>
            <w:r w:rsidRPr="00AD6C1F">
              <w:rPr>
                <w:bCs/>
                <w:sz w:val="16"/>
                <w:szCs w:val="16"/>
              </w:rPr>
              <w:t>Alternative</w:t>
            </w:r>
          </w:p>
        </w:tc>
        <w:tc>
          <w:tcPr>
            <w:tcW w:w="4394" w:type="dxa"/>
            <w:gridSpan w:val="6"/>
            <w:tcBorders>
              <w:top w:val="single" w:sz="4" w:space="0" w:color="auto"/>
              <w:left w:val="nil"/>
              <w:bottom w:val="nil"/>
              <w:right w:val="nil"/>
            </w:tcBorders>
            <w:hideMark/>
          </w:tcPr>
          <w:p w:rsidR="00F8163D" w:rsidRPr="00AD6C1F" w:rsidRDefault="00F8163D" w:rsidP="00A72536">
            <w:pPr>
              <w:jc w:val="center"/>
              <w:rPr>
                <w:bCs/>
                <w:sz w:val="16"/>
                <w:szCs w:val="16"/>
              </w:rPr>
            </w:pPr>
          </w:p>
        </w:tc>
      </w:tr>
      <w:tr w:rsidR="00F8163D" w:rsidRPr="00AD6C1F" w:rsidTr="00A72536">
        <w:trPr>
          <w:jc w:val="center"/>
        </w:trPr>
        <w:tc>
          <w:tcPr>
            <w:tcW w:w="1333" w:type="dxa"/>
            <w:vMerge/>
            <w:tcBorders>
              <w:top w:val="single" w:sz="4" w:space="0" w:color="auto"/>
              <w:left w:val="nil"/>
              <w:bottom w:val="single" w:sz="4" w:space="0" w:color="auto"/>
              <w:right w:val="nil"/>
            </w:tcBorders>
            <w:vAlign w:val="center"/>
            <w:hideMark/>
          </w:tcPr>
          <w:p w:rsidR="00F8163D" w:rsidRPr="00AD6C1F" w:rsidRDefault="00F8163D" w:rsidP="00AD6C1F">
            <w:pPr>
              <w:jc w:val="right"/>
              <w:rPr>
                <w:bCs/>
                <w:sz w:val="16"/>
                <w:szCs w:val="16"/>
              </w:rPr>
            </w:pPr>
          </w:p>
        </w:tc>
        <w:tc>
          <w:tcPr>
            <w:tcW w:w="708" w:type="dxa"/>
            <w:tcBorders>
              <w:top w:val="nil"/>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C1</w:t>
            </w:r>
          </w:p>
        </w:tc>
        <w:tc>
          <w:tcPr>
            <w:tcW w:w="709" w:type="dxa"/>
            <w:tcBorders>
              <w:top w:val="nil"/>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C2</w:t>
            </w:r>
          </w:p>
        </w:tc>
        <w:tc>
          <w:tcPr>
            <w:tcW w:w="709" w:type="dxa"/>
            <w:tcBorders>
              <w:top w:val="nil"/>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C3</w:t>
            </w:r>
          </w:p>
        </w:tc>
        <w:tc>
          <w:tcPr>
            <w:tcW w:w="826" w:type="dxa"/>
            <w:tcBorders>
              <w:top w:val="nil"/>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C4</w:t>
            </w:r>
          </w:p>
        </w:tc>
        <w:tc>
          <w:tcPr>
            <w:tcW w:w="708" w:type="dxa"/>
            <w:tcBorders>
              <w:top w:val="nil"/>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C5</w:t>
            </w:r>
          </w:p>
        </w:tc>
        <w:tc>
          <w:tcPr>
            <w:tcW w:w="734" w:type="dxa"/>
            <w:tcBorders>
              <w:top w:val="nil"/>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C6</w:t>
            </w:r>
          </w:p>
        </w:tc>
      </w:tr>
      <w:tr w:rsidR="00F8163D" w:rsidRPr="00AD6C1F" w:rsidTr="00A72536">
        <w:trPr>
          <w:jc w:val="center"/>
        </w:trPr>
        <w:tc>
          <w:tcPr>
            <w:tcW w:w="1333" w:type="dxa"/>
            <w:tcBorders>
              <w:top w:val="single" w:sz="4" w:space="0" w:color="auto"/>
              <w:left w:val="nil"/>
              <w:bottom w:val="single" w:sz="4" w:space="0" w:color="auto"/>
              <w:right w:val="nil"/>
            </w:tcBorders>
            <w:hideMark/>
          </w:tcPr>
          <w:p w:rsidR="00F8163D" w:rsidRPr="00AD6C1F" w:rsidRDefault="00F8163D" w:rsidP="00AD6C1F">
            <w:pPr>
              <w:jc w:val="right"/>
              <w:rPr>
                <w:bCs/>
                <w:sz w:val="16"/>
                <w:szCs w:val="16"/>
              </w:rPr>
            </w:pPr>
            <w:r w:rsidRPr="00AD6C1F">
              <w:rPr>
                <w:bCs/>
                <w:sz w:val="16"/>
                <w:szCs w:val="16"/>
              </w:rPr>
              <w:t>Customer 1</w:t>
            </w:r>
          </w:p>
          <w:p w:rsidR="00F8163D" w:rsidRPr="00AD6C1F" w:rsidRDefault="00F8163D" w:rsidP="00AD6C1F">
            <w:pPr>
              <w:jc w:val="right"/>
              <w:rPr>
                <w:bCs/>
                <w:sz w:val="16"/>
                <w:szCs w:val="16"/>
              </w:rPr>
            </w:pPr>
            <w:r w:rsidRPr="00AD6C1F">
              <w:rPr>
                <w:bCs/>
                <w:sz w:val="16"/>
                <w:szCs w:val="16"/>
              </w:rPr>
              <w:t>Customer 2</w:t>
            </w:r>
          </w:p>
          <w:p w:rsidR="00F8163D" w:rsidRPr="00AD6C1F" w:rsidRDefault="00F8163D" w:rsidP="00AD6C1F">
            <w:pPr>
              <w:jc w:val="right"/>
              <w:rPr>
                <w:bCs/>
                <w:sz w:val="16"/>
                <w:szCs w:val="16"/>
              </w:rPr>
            </w:pPr>
            <w:r w:rsidRPr="00AD6C1F">
              <w:rPr>
                <w:bCs/>
                <w:sz w:val="16"/>
                <w:szCs w:val="16"/>
              </w:rPr>
              <w:t>Customer 3</w:t>
            </w:r>
          </w:p>
          <w:p w:rsidR="00F8163D" w:rsidRPr="00AD6C1F" w:rsidRDefault="00F8163D" w:rsidP="00AD6C1F">
            <w:pPr>
              <w:jc w:val="right"/>
              <w:rPr>
                <w:bCs/>
                <w:sz w:val="16"/>
                <w:szCs w:val="16"/>
              </w:rPr>
            </w:pPr>
            <w:r w:rsidRPr="00AD6C1F">
              <w:rPr>
                <w:bCs/>
                <w:sz w:val="16"/>
                <w:szCs w:val="16"/>
              </w:rPr>
              <w:t>Customer 4</w:t>
            </w:r>
          </w:p>
          <w:p w:rsidR="00F8163D" w:rsidRPr="00AD6C1F" w:rsidRDefault="00F8163D" w:rsidP="00AD6C1F">
            <w:pPr>
              <w:jc w:val="right"/>
              <w:rPr>
                <w:bCs/>
                <w:sz w:val="16"/>
                <w:szCs w:val="16"/>
              </w:rPr>
            </w:pPr>
            <w:r w:rsidRPr="00AD6C1F">
              <w:rPr>
                <w:bCs/>
                <w:sz w:val="16"/>
                <w:szCs w:val="16"/>
              </w:rPr>
              <w:t>Customer 5</w:t>
            </w:r>
          </w:p>
          <w:p w:rsidR="00F8163D" w:rsidRPr="00AD6C1F" w:rsidRDefault="00F8163D" w:rsidP="00AD6C1F">
            <w:pPr>
              <w:jc w:val="right"/>
              <w:rPr>
                <w:bCs/>
                <w:sz w:val="16"/>
                <w:szCs w:val="16"/>
              </w:rPr>
            </w:pPr>
            <w:r w:rsidRPr="00AD6C1F">
              <w:rPr>
                <w:bCs/>
                <w:sz w:val="16"/>
                <w:szCs w:val="16"/>
              </w:rPr>
              <w:t>Customer 6</w:t>
            </w:r>
          </w:p>
          <w:p w:rsidR="00F8163D" w:rsidRPr="00AD6C1F" w:rsidRDefault="00F8163D" w:rsidP="00AD6C1F">
            <w:pPr>
              <w:jc w:val="right"/>
              <w:rPr>
                <w:bCs/>
                <w:sz w:val="16"/>
                <w:szCs w:val="16"/>
              </w:rPr>
            </w:pPr>
            <w:r w:rsidRPr="00AD6C1F">
              <w:rPr>
                <w:bCs/>
                <w:sz w:val="16"/>
                <w:szCs w:val="16"/>
              </w:rPr>
              <w:t>Customer 7</w:t>
            </w:r>
          </w:p>
          <w:p w:rsidR="00F8163D" w:rsidRPr="00AD6C1F" w:rsidRDefault="00F8163D" w:rsidP="00AD6C1F">
            <w:pPr>
              <w:jc w:val="right"/>
              <w:rPr>
                <w:bCs/>
                <w:sz w:val="16"/>
                <w:szCs w:val="16"/>
              </w:rPr>
            </w:pPr>
            <w:r w:rsidRPr="00AD6C1F">
              <w:rPr>
                <w:bCs/>
                <w:sz w:val="16"/>
                <w:szCs w:val="16"/>
              </w:rPr>
              <w:t>Customer 8</w:t>
            </w:r>
          </w:p>
          <w:p w:rsidR="00F8163D" w:rsidRPr="00AD6C1F" w:rsidRDefault="00F8163D" w:rsidP="00AD6C1F">
            <w:pPr>
              <w:jc w:val="right"/>
              <w:rPr>
                <w:bCs/>
                <w:sz w:val="16"/>
                <w:szCs w:val="16"/>
              </w:rPr>
            </w:pPr>
            <w:r w:rsidRPr="00AD6C1F">
              <w:rPr>
                <w:bCs/>
                <w:sz w:val="16"/>
                <w:szCs w:val="16"/>
              </w:rPr>
              <w:t>Customer 9</w:t>
            </w:r>
          </w:p>
          <w:p w:rsidR="00F8163D" w:rsidRPr="00AD6C1F" w:rsidRDefault="00F8163D" w:rsidP="00AD6C1F">
            <w:pPr>
              <w:jc w:val="right"/>
              <w:rPr>
                <w:bCs/>
                <w:sz w:val="16"/>
                <w:szCs w:val="16"/>
              </w:rPr>
            </w:pPr>
            <w:r w:rsidRPr="00AD6C1F">
              <w:rPr>
                <w:bCs/>
                <w:sz w:val="16"/>
                <w:szCs w:val="16"/>
              </w:rPr>
              <w:t>Customer 10</w:t>
            </w:r>
          </w:p>
          <w:p w:rsidR="00F8163D" w:rsidRPr="00AD6C1F" w:rsidRDefault="00F8163D" w:rsidP="00AD6C1F">
            <w:pPr>
              <w:jc w:val="right"/>
              <w:rPr>
                <w:bCs/>
                <w:sz w:val="16"/>
                <w:szCs w:val="16"/>
              </w:rPr>
            </w:pPr>
            <w:r w:rsidRPr="00AD6C1F">
              <w:rPr>
                <w:bCs/>
                <w:sz w:val="16"/>
                <w:szCs w:val="16"/>
              </w:rPr>
              <w:t>Customer 11</w:t>
            </w:r>
          </w:p>
          <w:p w:rsidR="00F8163D" w:rsidRPr="00AD6C1F" w:rsidRDefault="00F8163D" w:rsidP="00AD6C1F">
            <w:pPr>
              <w:jc w:val="right"/>
              <w:rPr>
                <w:bCs/>
                <w:sz w:val="16"/>
                <w:szCs w:val="16"/>
              </w:rPr>
            </w:pPr>
            <w:r w:rsidRPr="00AD6C1F">
              <w:rPr>
                <w:bCs/>
                <w:sz w:val="16"/>
                <w:szCs w:val="16"/>
              </w:rPr>
              <w:t>Customer 12</w:t>
            </w:r>
          </w:p>
          <w:p w:rsidR="00F8163D" w:rsidRPr="00AD6C1F" w:rsidRDefault="00F8163D" w:rsidP="00AD6C1F">
            <w:pPr>
              <w:jc w:val="right"/>
              <w:rPr>
                <w:bCs/>
                <w:sz w:val="16"/>
                <w:szCs w:val="16"/>
              </w:rPr>
            </w:pPr>
            <w:r w:rsidRPr="00AD6C1F">
              <w:rPr>
                <w:bCs/>
                <w:sz w:val="16"/>
                <w:szCs w:val="16"/>
              </w:rPr>
              <w:t>Customer 13</w:t>
            </w:r>
          </w:p>
        </w:tc>
        <w:tc>
          <w:tcPr>
            <w:tcW w:w="708" w:type="dxa"/>
            <w:tcBorders>
              <w:top w:val="single" w:sz="4" w:space="0" w:color="auto"/>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0.36</w:t>
            </w:r>
          </w:p>
          <w:p w:rsidR="00F8163D" w:rsidRPr="00AD6C1F" w:rsidRDefault="00F8163D" w:rsidP="00A72536">
            <w:pPr>
              <w:rPr>
                <w:bCs/>
                <w:sz w:val="16"/>
                <w:szCs w:val="16"/>
              </w:rPr>
            </w:pPr>
            <w:r w:rsidRPr="00AD6C1F">
              <w:rPr>
                <w:bCs/>
                <w:sz w:val="16"/>
                <w:szCs w:val="16"/>
              </w:rPr>
              <w:t>0.29</w:t>
            </w:r>
          </w:p>
          <w:p w:rsidR="00F8163D" w:rsidRPr="00AD6C1F" w:rsidRDefault="00F8163D" w:rsidP="00A72536">
            <w:pPr>
              <w:pStyle w:val="Default"/>
              <w:rPr>
                <w:color w:val="auto"/>
                <w:sz w:val="16"/>
                <w:szCs w:val="16"/>
                <w:vertAlign w:val="subscript"/>
              </w:rPr>
            </w:pPr>
            <w:r w:rsidRPr="00AD6C1F">
              <w:rPr>
                <w:color w:val="auto"/>
                <w:sz w:val="16"/>
                <w:szCs w:val="16"/>
              </w:rPr>
              <w:t xml:space="preserve">0.14 </w:t>
            </w:r>
          </w:p>
          <w:p w:rsidR="00F8163D" w:rsidRPr="00AD6C1F" w:rsidRDefault="00F8163D" w:rsidP="00A72536">
            <w:pPr>
              <w:rPr>
                <w:sz w:val="16"/>
                <w:szCs w:val="16"/>
              </w:rPr>
            </w:pPr>
            <w:r w:rsidRPr="00AD6C1F">
              <w:rPr>
                <w:sz w:val="16"/>
                <w:szCs w:val="16"/>
              </w:rPr>
              <w:t>0.36</w:t>
            </w:r>
          </w:p>
          <w:p w:rsidR="00F8163D" w:rsidRPr="00AD6C1F" w:rsidRDefault="00F8163D" w:rsidP="00A72536">
            <w:pPr>
              <w:pStyle w:val="Default"/>
              <w:rPr>
                <w:color w:val="auto"/>
                <w:sz w:val="16"/>
                <w:szCs w:val="16"/>
                <w:vertAlign w:val="subscript"/>
              </w:rPr>
            </w:pPr>
            <w:r w:rsidRPr="00AD6C1F">
              <w:rPr>
                <w:color w:val="auto"/>
                <w:sz w:val="16"/>
                <w:szCs w:val="16"/>
              </w:rPr>
              <w:t>0.29</w:t>
            </w:r>
          </w:p>
          <w:p w:rsidR="00F8163D" w:rsidRPr="00AD6C1F" w:rsidRDefault="00F8163D" w:rsidP="00A72536">
            <w:pPr>
              <w:rPr>
                <w:sz w:val="16"/>
                <w:szCs w:val="16"/>
              </w:rPr>
            </w:pPr>
            <w:r w:rsidRPr="00AD6C1F">
              <w:rPr>
                <w:sz w:val="16"/>
                <w:szCs w:val="16"/>
              </w:rPr>
              <w:t>0.36</w:t>
            </w:r>
          </w:p>
          <w:p w:rsidR="00F8163D" w:rsidRPr="00AD6C1F" w:rsidRDefault="00F8163D" w:rsidP="00A72536">
            <w:pPr>
              <w:rPr>
                <w:sz w:val="16"/>
                <w:szCs w:val="16"/>
              </w:rPr>
            </w:pPr>
            <w:r w:rsidRPr="00AD6C1F">
              <w:rPr>
                <w:sz w:val="16"/>
                <w:szCs w:val="16"/>
              </w:rPr>
              <w:t>0.21</w:t>
            </w:r>
          </w:p>
          <w:p w:rsidR="00F8163D" w:rsidRPr="00AD6C1F" w:rsidRDefault="00F8163D" w:rsidP="00A72536">
            <w:pPr>
              <w:rPr>
                <w:sz w:val="16"/>
                <w:szCs w:val="16"/>
              </w:rPr>
            </w:pPr>
            <w:r w:rsidRPr="00AD6C1F">
              <w:rPr>
                <w:sz w:val="16"/>
                <w:szCs w:val="16"/>
              </w:rPr>
              <w:t>0.14</w:t>
            </w:r>
          </w:p>
          <w:p w:rsidR="00F8163D" w:rsidRPr="00AD6C1F" w:rsidRDefault="00F8163D" w:rsidP="00A72536">
            <w:pPr>
              <w:rPr>
                <w:sz w:val="16"/>
                <w:szCs w:val="16"/>
              </w:rPr>
            </w:pPr>
            <w:r w:rsidRPr="00AD6C1F">
              <w:rPr>
                <w:sz w:val="16"/>
                <w:szCs w:val="16"/>
              </w:rPr>
              <w:t>0.36</w:t>
            </w:r>
          </w:p>
          <w:p w:rsidR="00F8163D" w:rsidRPr="00AD6C1F" w:rsidRDefault="00F8163D" w:rsidP="00A72536">
            <w:pPr>
              <w:rPr>
                <w:sz w:val="16"/>
                <w:szCs w:val="16"/>
              </w:rPr>
            </w:pPr>
            <w:r w:rsidRPr="00AD6C1F">
              <w:rPr>
                <w:sz w:val="16"/>
                <w:szCs w:val="16"/>
              </w:rPr>
              <w:t>0.29</w:t>
            </w:r>
          </w:p>
          <w:p w:rsidR="00F8163D" w:rsidRPr="00AD6C1F" w:rsidRDefault="00F8163D" w:rsidP="00A72536">
            <w:pPr>
              <w:rPr>
                <w:sz w:val="16"/>
                <w:szCs w:val="16"/>
              </w:rPr>
            </w:pPr>
            <w:r w:rsidRPr="00AD6C1F">
              <w:rPr>
                <w:sz w:val="16"/>
                <w:szCs w:val="16"/>
              </w:rPr>
              <w:t>0.29</w:t>
            </w:r>
          </w:p>
          <w:p w:rsidR="00F8163D" w:rsidRPr="00AD6C1F" w:rsidRDefault="00F8163D" w:rsidP="00A72536">
            <w:pPr>
              <w:rPr>
                <w:sz w:val="16"/>
                <w:szCs w:val="16"/>
              </w:rPr>
            </w:pPr>
            <w:r w:rsidRPr="00AD6C1F">
              <w:rPr>
                <w:sz w:val="16"/>
                <w:szCs w:val="16"/>
              </w:rPr>
              <w:t>0.21</w:t>
            </w:r>
          </w:p>
          <w:p w:rsidR="00F8163D" w:rsidRPr="00AD6C1F" w:rsidRDefault="00F8163D" w:rsidP="00A72536">
            <w:pPr>
              <w:rPr>
                <w:sz w:val="16"/>
                <w:szCs w:val="16"/>
              </w:rPr>
            </w:pPr>
            <w:r w:rsidRPr="00AD6C1F">
              <w:rPr>
                <w:bCs/>
                <w:sz w:val="16"/>
                <w:szCs w:val="16"/>
              </w:rPr>
              <w:t>0.07</w:t>
            </w:r>
          </w:p>
        </w:tc>
        <w:tc>
          <w:tcPr>
            <w:tcW w:w="709" w:type="dxa"/>
            <w:tcBorders>
              <w:top w:val="single" w:sz="4" w:space="0" w:color="auto"/>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0.25</w:t>
            </w:r>
          </w:p>
          <w:p w:rsidR="00F8163D" w:rsidRPr="00AD6C1F" w:rsidRDefault="00F8163D" w:rsidP="00A72536">
            <w:pPr>
              <w:rPr>
                <w:bCs/>
                <w:sz w:val="16"/>
                <w:szCs w:val="16"/>
              </w:rPr>
            </w:pPr>
            <w:r w:rsidRPr="00AD6C1F">
              <w:rPr>
                <w:bCs/>
                <w:sz w:val="16"/>
                <w:szCs w:val="16"/>
              </w:rPr>
              <w:t>0.33</w:t>
            </w:r>
          </w:p>
          <w:p w:rsidR="00F8163D" w:rsidRPr="00AD6C1F" w:rsidRDefault="00F8163D" w:rsidP="00A72536">
            <w:pPr>
              <w:rPr>
                <w:bCs/>
                <w:sz w:val="16"/>
                <w:szCs w:val="16"/>
              </w:rPr>
            </w:pPr>
            <w:r w:rsidRPr="00AD6C1F">
              <w:rPr>
                <w:bCs/>
                <w:sz w:val="16"/>
                <w:szCs w:val="16"/>
              </w:rPr>
              <w:t>0.16</w:t>
            </w:r>
          </w:p>
          <w:p w:rsidR="00F8163D" w:rsidRPr="00AD6C1F" w:rsidRDefault="00F8163D" w:rsidP="00A72536">
            <w:pPr>
              <w:rPr>
                <w:bCs/>
                <w:sz w:val="16"/>
                <w:szCs w:val="16"/>
              </w:rPr>
            </w:pPr>
            <w:r w:rsidRPr="00AD6C1F">
              <w:rPr>
                <w:bCs/>
                <w:sz w:val="16"/>
                <w:szCs w:val="16"/>
              </w:rPr>
              <w:t>0.33</w:t>
            </w:r>
          </w:p>
          <w:p w:rsidR="00F8163D" w:rsidRPr="00AD6C1F" w:rsidRDefault="00F8163D" w:rsidP="00A72536">
            <w:pPr>
              <w:rPr>
                <w:bCs/>
                <w:sz w:val="16"/>
                <w:szCs w:val="16"/>
              </w:rPr>
            </w:pPr>
            <w:r w:rsidRPr="00AD6C1F">
              <w:rPr>
                <w:bCs/>
                <w:sz w:val="16"/>
                <w:szCs w:val="16"/>
              </w:rPr>
              <w:t>0.08</w:t>
            </w:r>
          </w:p>
          <w:p w:rsidR="00F8163D" w:rsidRPr="00AD6C1F" w:rsidRDefault="00F8163D" w:rsidP="00A72536">
            <w:pPr>
              <w:rPr>
                <w:bCs/>
                <w:sz w:val="16"/>
                <w:szCs w:val="16"/>
              </w:rPr>
            </w:pPr>
            <w:r w:rsidRPr="00AD6C1F">
              <w:rPr>
                <w:bCs/>
                <w:sz w:val="16"/>
                <w:szCs w:val="16"/>
              </w:rPr>
              <w:t>0.16</w:t>
            </w:r>
          </w:p>
          <w:p w:rsidR="00F8163D" w:rsidRPr="00AD6C1F" w:rsidRDefault="00F8163D" w:rsidP="00A72536">
            <w:pPr>
              <w:rPr>
                <w:bCs/>
                <w:sz w:val="16"/>
                <w:szCs w:val="16"/>
              </w:rPr>
            </w:pPr>
            <w:r w:rsidRPr="00AD6C1F">
              <w:rPr>
                <w:bCs/>
                <w:sz w:val="16"/>
                <w:szCs w:val="16"/>
              </w:rPr>
              <w:t>0.25</w:t>
            </w:r>
          </w:p>
          <w:p w:rsidR="00F8163D" w:rsidRPr="00AD6C1F" w:rsidRDefault="00F8163D" w:rsidP="00A72536">
            <w:pPr>
              <w:rPr>
                <w:bCs/>
                <w:sz w:val="16"/>
                <w:szCs w:val="16"/>
              </w:rPr>
            </w:pPr>
            <w:r w:rsidRPr="00AD6C1F">
              <w:rPr>
                <w:bCs/>
                <w:sz w:val="16"/>
                <w:szCs w:val="16"/>
              </w:rPr>
              <w:t>0.41</w:t>
            </w:r>
          </w:p>
          <w:p w:rsidR="00F8163D" w:rsidRPr="00AD6C1F" w:rsidRDefault="00F8163D" w:rsidP="00A72536">
            <w:pPr>
              <w:rPr>
                <w:bCs/>
                <w:sz w:val="16"/>
                <w:szCs w:val="16"/>
              </w:rPr>
            </w:pPr>
            <w:r w:rsidRPr="00AD6C1F">
              <w:rPr>
                <w:bCs/>
                <w:sz w:val="16"/>
                <w:szCs w:val="16"/>
              </w:rPr>
              <w:t>0.16</w:t>
            </w:r>
          </w:p>
          <w:p w:rsidR="00F8163D" w:rsidRPr="00AD6C1F" w:rsidRDefault="00F8163D" w:rsidP="00A72536">
            <w:pPr>
              <w:rPr>
                <w:bCs/>
                <w:sz w:val="16"/>
                <w:szCs w:val="16"/>
              </w:rPr>
            </w:pPr>
            <w:r w:rsidRPr="00AD6C1F">
              <w:rPr>
                <w:bCs/>
                <w:sz w:val="16"/>
                <w:szCs w:val="16"/>
              </w:rPr>
              <w:t>0.33</w:t>
            </w:r>
          </w:p>
          <w:p w:rsidR="00F8163D" w:rsidRPr="00AD6C1F" w:rsidRDefault="00F8163D" w:rsidP="00A72536">
            <w:pPr>
              <w:rPr>
                <w:bCs/>
                <w:sz w:val="16"/>
                <w:szCs w:val="16"/>
              </w:rPr>
            </w:pPr>
            <w:r w:rsidRPr="00AD6C1F">
              <w:rPr>
                <w:bCs/>
                <w:sz w:val="16"/>
                <w:szCs w:val="16"/>
              </w:rPr>
              <w:t>0.16</w:t>
            </w:r>
          </w:p>
          <w:p w:rsidR="00F8163D" w:rsidRPr="00AD6C1F" w:rsidRDefault="00F8163D" w:rsidP="00A72536">
            <w:pPr>
              <w:rPr>
                <w:bCs/>
                <w:sz w:val="16"/>
                <w:szCs w:val="16"/>
              </w:rPr>
            </w:pPr>
            <w:r w:rsidRPr="00AD6C1F">
              <w:rPr>
                <w:bCs/>
                <w:sz w:val="16"/>
                <w:szCs w:val="16"/>
              </w:rPr>
              <w:t>0.25</w:t>
            </w:r>
          </w:p>
          <w:p w:rsidR="00F8163D" w:rsidRPr="00AD6C1F" w:rsidRDefault="00F8163D" w:rsidP="00A72536">
            <w:pPr>
              <w:rPr>
                <w:bCs/>
                <w:sz w:val="16"/>
                <w:szCs w:val="16"/>
              </w:rPr>
            </w:pPr>
            <w:r w:rsidRPr="00AD6C1F">
              <w:rPr>
                <w:bCs/>
                <w:sz w:val="16"/>
                <w:szCs w:val="16"/>
              </w:rPr>
              <w:t>0.41</w:t>
            </w:r>
          </w:p>
        </w:tc>
        <w:tc>
          <w:tcPr>
            <w:tcW w:w="709" w:type="dxa"/>
            <w:tcBorders>
              <w:top w:val="single" w:sz="4" w:space="0" w:color="auto"/>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0.29</w:t>
            </w:r>
          </w:p>
          <w:p w:rsidR="00F8163D" w:rsidRPr="00AD6C1F" w:rsidRDefault="00F8163D" w:rsidP="00A72536">
            <w:pPr>
              <w:rPr>
                <w:bCs/>
                <w:sz w:val="16"/>
                <w:szCs w:val="16"/>
              </w:rPr>
            </w:pPr>
            <w:r w:rsidRPr="00AD6C1F">
              <w:rPr>
                <w:bCs/>
                <w:sz w:val="16"/>
                <w:szCs w:val="16"/>
              </w:rPr>
              <w:t>0.37</w:t>
            </w:r>
          </w:p>
          <w:p w:rsidR="00F8163D" w:rsidRPr="00AD6C1F" w:rsidRDefault="00F8163D" w:rsidP="00A72536">
            <w:pPr>
              <w:rPr>
                <w:bCs/>
                <w:sz w:val="16"/>
                <w:szCs w:val="16"/>
              </w:rPr>
            </w:pPr>
            <w:r w:rsidRPr="00AD6C1F">
              <w:rPr>
                <w:bCs/>
                <w:sz w:val="16"/>
                <w:szCs w:val="16"/>
              </w:rPr>
              <w:t>0.07</w:t>
            </w:r>
          </w:p>
          <w:p w:rsidR="00F8163D" w:rsidRPr="00AD6C1F" w:rsidRDefault="00F8163D" w:rsidP="00A72536">
            <w:pPr>
              <w:rPr>
                <w:bCs/>
                <w:sz w:val="16"/>
                <w:szCs w:val="16"/>
              </w:rPr>
            </w:pPr>
            <w:r w:rsidRPr="00AD6C1F">
              <w:rPr>
                <w:bCs/>
                <w:sz w:val="16"/>
                <w:szCs w:val="16"/>
              </w:rPr>
              <w:t>0.29</w:t>
            </w:r>
          </w:p>
          <w:p w:rsidR="00F8163D" w:rsidRPr="00AD6C1F" w:rsidRDefault="00F8163D" w:rsidP="00A72536">
            <w:pPr>
              <w:rPr>
                <w:bCs/>
                <w:sz w:val="16"/>
                <w:szCs w:val="16"/>
              </w:rPr>
            </w:pPr>
            <w:r w:rsidRPr="00AD6C1F">
              <w:rPr>
                <w:bCs/>
                <w:sz w:val="16"/>
                <w:szCs w:val="16"/>
              </w:rPr>
              <w:t>0.37</w:t>
            </w:r>
          </w:p>
          <w:p w:rsidR="00F8163D" w:rsidRPr="00AD6C1F" w:rsidRDefault="00F8163D" w:rsidP="00A72536">
            <w:pPr>
              <w:rPr>
                <w:bCs/>
                <w:sz w:val="16"/>
                <w:szCs w:val="16"/>
              </w:rPr>
            </w:pPr>
            <w:r w:rsidRPr="00AD6C1F">
              <w:rPr>
                <w:bCs/>
                <w:sz w:val="16"/>
                <w:szCs w:val="16"/>
              </w:rPr>
              <w:t>0.22</w:t>
            </w:r>
          </w:p>
          <w:p w:rsidR="00F8163D" w:rsidRPr="00AD6C1F" w:rsidRDefault="00F8163D" w:rsidP="00A72536">
            <w:pPr>
              <w:rPr>
                <w:bCs/>
                <w:sz w:val="16"/>
                <w:szCs w:val="16"/>
              </w:rPr>
            </w:pPr>
            <w:r w:rsidRPr="00AD6C1F">
              <w:rPr>
                <w:bCs/>
                <w:sz w:val="16"/>
                <w:szCs w:val="16"/>
              </w:rPr>
              <w:t>0.29</w:t>
            </w:r>
          </w:p>
          <w:p w:rsidR="00F8163D" w:rsidRPr="00AD6C1F" w:rsidRDefault="00F8163D" w:rsidP="00A72536">
            <w:pPr>
              <w:rPr>
                <w:bCs/>
                <w:sz w:val="16"/>
                <w:szCs w:val="16"/>
              </w:rPr>
            </w:pPr>
            <w:r w:rsidRPr="00AD6C1F">
              <w:rPr>
                <w:bCs/>
                <w:sz w:val="16"/>
                <w:szCs w:val="16"/>
              </w:rPr>
              <w:t>0.07</w:t>
            </w:r>
          </w:p>
          <w:p w:rsidR="00F8163D" w:rsidRPr="00AD6C1F" w:rsidRDefault="00F8163D" w:rsidP="00A72536">
            <w:pPr>
              <w:rPr>
                <w:bCs/>
                <w:sz w:val="16"/>
                <w:szCs w:val="16"/>
              </w:rPr>
            </w:pPr>
            <w:r w:rsidRPr="00AD6C1F">
              <w:rPr>
                <w:bCs/>
                <w:sz w:val="16"/>
                <w:szCs w:val="16"/>
              </w:rPr>
              <w:t>0.29</w:t>
            </w:r>
          </w:p>
          <w:p w:rsidR="00F8163D" w:rsidRPr="00AD6C1F" w:rsidRDefault="00F8163D" w:rsidP="00A72536">
            <w:pPr>
              <w:rPr>
                <w:bCs/>
                <w:sz w:val="16"/>
                <w:szCs w:val="16"/>
              </w:rPr>
            </w:pPr>
            <w:r w:rsidRPr="00AD6C1F">
              <w:rPr>
                <w:bCs/>
                <w:sz w:val="16"/>
                <w:szCs w:val="16"/>
              </w:rPr>
              <w:t>0.14</w:t>
            </w:r>
          </w:p>
          <w:p w:rsidR="00F8163D" w:rsidRPr="00AD6C1F" w:rsidRDefault="00F8163D" w:rsidP="00A72536">
            <w:pPr>
              <w:rPr>
                <w:bCs/>
                <w:sz w:val="16"/>
                <w:szCs w:val="16"/>
              </w:rPr>
            </w:pPr>
            <w:r w:rsidRPr="00AD6C1F">
              <w:rPr>
                <w:bCs/>
                <w:sz w:val="16"/>
                <w:szCs w:val="16"/>
              </w:rPr>
              <w:t>0.29</w:t>
            </w:r>
          </w:p>
          <w:p w:rsidR="00F8163D" w:rsidRPr="00AD6C1F" w:rsidRDefault="00F8163D" w:rsidP="00A72536">
            <w:pPr>
              <w:rPr>
                <w:bCs/>
                <w:sz w:val="16"/>
                <w:szCs w:val="16"/>
              </w:rPr>
            </w:pPr>
            <w:r w:rsidRPr="00AD6C1F">
              <w:rPr>
                <w:bCs/>
                <w:sz w:val="16"/>
                <w:szCs w:val="16"/>
              </w:rPr>
              <w:t>0.22</w:t>
            </w:r>
          </w:p>
          <w:p w:rsidR="00F8163D" w:rsidRPr="00AD6C1F" w:rsidRDefault="00F8163D" w:rsidP="00A72536">
            <w:pPr>
              <w:rPr>
                <w:bCs/>
                <w:sz w:val="16"/>
                <w:szCs w:val="16"/>
              </w:rPr>
            </w:pPr>
            <w:r w:rsidRPr="00AD6C1F">
              <w:rPr>
                <w:bCs/>
                <w:sz w:val="16"/>
                <w:szCs w:val="16"/>
              </w:rPr>
              <w:t>0.37</w:t>
            </w:r>
          </w:p>
        </w:tc>
        <w:tc>
          <w:tcPr>
            <w:tcW w:w="826" w:type="dxa"/>
            <w:tcBorders>
              <w:top w:val="single" w:sz="4" w:space="0" w:color="auto"/>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0.16</w:t>
            </w:r>
          </w:p>
          <w:p w:rsidR="00F8163D" w:rsidRPr="00AD6C1F" w:rsidRDefault="00F8163D" w:rsidP="00A72536">
            <w:pPr>
              <w:rPr>
                <w:bCs/>
                <w:sz w:val="16"/>
                <w:szCs w:val="16"/>
              </w:rPr>
            </w:pPr>
            <w:r w:rsidRPr="00AD6C1F">
              <w:rPr>
                <w:bCs/>
                <w:sz w:val="16"/>
                <w:szCs w:val="16"/>
              </w:rPr>
              <w:t>0.16</w:t>
            </w:r>
          </w:p>
          <w:p w:rsidR="00F8163D" w:rsidRPr="00AD6C1F" w:rsidRDefault="00F8163D" w:rsidP="00A72536">
            <w:pPr>
              <w:rPr>
                <w:bCs/>
                <w:sz w:val="16"/>
                <w:szCs w:val="16"/>
              </w:rPr>
            </w:pPr>
            <w:r w:rsidRPr="00AD6C1F">
              <w:rPr>
                <w:bCs/>
                <w:sz w:val="16"/>
                <w:szCs w:val="16"/>
              </w:rPr>
              <w:t>0.32</w:t>
            </w:r>
          </w:p>
          <w:p w:rsidR="00F8163D" w:rsidRPr="00AD6C1F" w:rsidRDefault="00F8163D" w:rsidP="00A72536">
            <w:pPr>
              <w:rPr>
                <w:bCs/>
                <w:sz w:val="16"/>
                <w:szCs w:val="16"/>
              </w:rPr>
            </w:pPr>
            <w:r w:rsidRPr="00AD6C1F">
              <w:rPr>
                <w:bCs/>
                <w:sz w:val="16"/>
                <w:szCs w:val="16"/>
              </w:rPr>
              <w:t>0.08</w:t>
            </w:r>
          </w:p>
          <w:p w:rsidR="00F8163D" w:rsidRPr="00AD6C1F" w:rsidRDefault="00F8163D" w:rsidP="00A72536">
            <w:pPr>
              <w:rPr>
                <w:bCs/>
                <w:sz w:val="16"/>
                <w:szCs w:val="16"/>
              </w:rPr>
            </w:pPr>
            <w:r w:rsidRPr="00AD6C1F">
              <w:rPr>
                <w:bCs/>
                <w:sz w:val="16"/>
                <w:szCs w:val="16"/>
              </w:rPr>
              <w:t>0.32</w:t>
            </w:r>
          </w:p>
          <w:p w:rsidR="00F8163D" w:rsidRPr="00AD6C1F" w:rsidRDefault="00F8163D" w:rsidP="00A72536">
            <w:pPr>
              <w:rPr>
                <w:bCs/>
                <w:sz w:val="16"/>
                <w:szCs w:val="16"/>
              </w:rPr>
            </w:pPr>
            <w:r w:rsidRPr="00AD6C1F">
              <w:rPr>
                <w:bCs/>
                <w:sz w:val="16"/>
                <w:szCs w:val="16"/>
              </w:rPr>
              <w:t>0.32</w:t>
            </w:r>
          </w:p>
          <w:p w:rsidR="00F8163D" w:rsidRPr="00AD6C1F" w:rsidRDefault="00F8163D" w:rsidP="00A72536">
            <w:pPr>
              <w:rPr>
                <w:bCs/>
                <w:sz w:val="16"/>
                <w:szCs w:val="16"/>
              </w:rPr>
            </w:pPr>
            <w:r w:rsidRPr="00AD6C1F">
              <w:rPr>
                <w:bCs/>
                <w:sz w:val="16"/>
                <w:szCs w:val="16"/>
              </w:rPr>
              <w:t>0.16</w:t>
            </w:r>
          </w:p>
          <w:p w:rsidR="00F8163D" w:rsidRPr="00AD6C1F" w:rsidRDefault="00F8163D" w:rsidP="00A72536">
            <w:pPr>
              <w:rPr>
                <w:bCs/>
                <w:sz w:val="16"/>
                <w:szCs w:val="16"/>
              </w:rPr>
            </w:pPr>
            <w:r w:rsidRPr="00AD6C1F">
              <w:rPr>
                <w:bCs/>
                <w:sz w:val="16"/>
                <w:szCs w:val="16"/>
              </w:rPr>
              <w:t>0.32</w:t>
            </w:r>
          </w:p>
          <w:p w:rsidR="00F8163D" w:rsidRPr="00AD6C1F" w:rsidRDefault="00F8163D" w:rsidP="00A72536">
            <w:pPr>
              <w:rPr>
                <w:bCs/>
                <w:sz w:val="16"/>
                <w:szCs w:val="16"/>
              </w:rPr>
            </w:pPr>
            <w:r w:rsidRPr="00AD6C1F">
              <w:rPr>
                <w:bCs/>
                <w:sz w:val="16"/>
                <w:szCs w:val="16"/>
              </w:rPr>
              <w:t>0.40</w:t>
            </w:r>
          </w:p>
          <w:p w:rsidR="00F8163D" w:rsidRPr="00AD6C1F" w:rsidRDefault="00F8163D" w:rsidP="00A72536">
            <w:pPr>
              <w:rPr>
                <w:bCs/>
                <w:sz w:val="16"/>
                <w:szCs w:val="16"/>
              </w:rPr>
            </w:pPr>
            <w:r w:rsidRPr="00AD6C1F">
              <w:rPr>
                <w:bCs/>
                <w:sz w:val="16"/>
                <w:szCs w:val="16"/>
              </w:rPr>
              <w:t>0.24</w:t>
            </w:r>
          </w:p>
          <w:p w:rsidR="00F8163D" w:rsidRPr="00AD6C1F" w:rsidRDefault="00F8163D" w:rsidP="00A72536">
            <w:pPr>
              <w:rPr>
                <w:bCs/>
                <w:sz w:val="16"/>
                <w:szCs w:val="16"/>
              </w:rPr>
            </w:pPr>
            <w:r w:rsidRPr="00AD6C1F">
              <w:rPr>
                <w:bCs/>
                <w:sz w:val="16"/>
                <w:szCs w:val="16"/>
              </w:rPr>
              <w:t>0.24</w:t>
            </w:r>
          </w:p>
          <w:p w:rsidR="00F8163D" w:rsidRPr="00AD6C1F" w:rsidRDefault="00F8163D" w:rsidP="00A72536">
            <w:pPr>
              <w:rPr>
                <w:bCs/>
                <w:sz w:val="16"/>
                <w:szCs w:val="16"/>
              </w:rPr>
            </w:pPr>
            <w:r w:rsidRPr="00AD6C1F">
              <w:rPr>
                <w:bCs/>
                <w:sz w:val="16"/>
                <w:szCs w:val="16"/>
              </w:rPr>
              <w:t>0.32</w:t>
            </w:r>
          </w:p>
          <w:p w:rsidR="00F8163D" w:rsidRPr="00AD6C1F" w:rsidRDefault="00F8163D" w:rsidP="00A72536">
            <w:pPr>
              <w:rPr>
                <w:bCs/>
                <w:sz w:val="16"/>
                <w:szCs w:val="16"/>
              </w:rPr>
            </w:pPr>
            <w:r w:rsidRPr="00AD6C1F">
              <w:rPr>
                <w:bCs/>
                <w:sz w:val="16"/>
                <w:szCs w:val="16"/>
              </w:rPr>
              <w:t>0.32</w:t>
            </w:r>
          </w:p>
        </w:tc>
        <w:tc>
          <w:tcPr>
            <w:tcW w:w="708" w:type="dxa"/>
            <w:tcBorders>
              <w:top w:val="single" w:sz="4" w:space="0" w:color="auto"/>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0.33</w:t>
            </w:r>
          </w:p>
          <w:p w:rsidR="00F8163D" w:rsidRPr="00AD6C1F" w:rsidRDefault="00F8163D" w:rsidP="00A72536">
            <w:pPr>
              <w:rPr>
                <w:bCs/>
                <w:sz w:val="16"/>
                <w:szCs w:val="16"/>
              </w:rPr>
            </w:pPr>
            <w:r w:rsidRPr="00AD6C1F">
              <w:rPr>
                <w:bCs/>
                <w:sz w:val="16"/>
                <w:szCs w:val="16"/>
              </w:rPr>
              <w:t>0.25</w:t>
            </w:r>
          </w:p>
          <w:p w:rsidR="00F8163D" w:rsidRPr="00AD6C1F" w:rsidRDefault="00F8163D" w:rsidP="00A72536">
            <w:pPr>
              <w:rPr>
                <w:bCs/>
                <w:sz w:val="16"/>
                <w:szCs w:val="16"/>
              </w:rPr>
            </w:pPr>
            <w:r w:rsidRPr="00AD6C1F">
              <w:rPr>
                <w:bCs/>
                <w:sz w:val="16"/>
                <w:szCs w:val="16"/>
              </w:rPr>
              <w:t>0.25</w:t>
            </w:r>
          </w:p>
          <w:p w:rsidR="00F8163D" w:rsidRPr="00AD6C1F" w:rsidRDefault="00F8163D" w:rsidP="00A72536">
            <w:pPr>
              <w:rPr>
                <w:bCs/>
                <w:sz w:val="16"/>
                <w:szCs w:val="16"/>
              </w:rPr>
            </w:pPr>
            <w:r w:rsidRPr="00AD6C1F">
              <w:rPr>
                <w:bCs/>
                <w:sz w:val="16"/>
                <w:szCs w:val="16"/>
              </w:rPr>
              <w:t>0.25</w:t>
            </w:r>
          </w:p>
          <w:p w:rsidR="00F8163D" w:rsidRPr="00AD6C1F" w:rsidRDefault="00F8163D" w:rsidP="00A72536">
            <w:pPr>
              <w:rPr>
                <w:bCs/>
                <w:sz w:val="16"/>
                <w:szCs w:val="16"/>
              </w:rPr>
            </w:pPr>
            <w:r w:rsidRPr="00AD6C1F">
              <w:rPr>
                <w:bCs/>
                <w:sz w:val="16"/>
                <w:szCs w:val="16"/>
              </w:rPr>
              <w:t>0.41</w:t>
            </w:r>
          </w:p>
          <w:p w:rsidR="00F8163D" w:rsidRPr="00AD6C1F" w:rsidRDefault="00F8163D" w:rsidP="00A72536">
            <w:pPr>
              <w:rPr>
                <w:bCs/>
                <w:sz w:val="16"/>
                <w:szCs w:val="16"/>
              </w:rPr>
            </w:pPr>
            <w:r w:rsidRPr="00AD6C1F">
              <w:rPr>
                <w:bCs/>
                <w:sz w:val="16"/>
                <w:szCs w:val="16"/>
              </w:rPr>
              <w:t>0.33</w:t>
            </w:r>
          </w:p>
          <w:p w:rsidR="00F8163D" w:rsidRPr="00AD6C1F" w:rsidRDefault="00F8163D" w:rsidP="00A72536">
            <w:pPr>
              <w:rPr>
                <w:bCs/>
                <w:sz w:val="16"/>
                <w:szCs w:val="16"/>
              </w:rPr>
            </w:pPr>
            <w:r w:rsidRPr="00AD6C1F">
              <w:rPr>
                <w:bCs/>
                <w:sz w:val="16"/>
                <w:szCs w:val="16"/>
              </w:rPr>
              <w:t>0.33</w:t>
            </w:r>
          </w:p>
          <w:p w:rsidR="00F8163D" w:rsidRPr="00AD6C1F" w:rsidRDefault="00F8163D" w:rsidP="00A72536">
            <w:pPr>
              <w:rPr>
                <w:bCs/>
                <w:sz w:val="16"/>
                <w:szCs w:val="16"/>
              </w:rPr>
            </w:pPr>
            <w:r w:rsidRPr="00AD6C1F">
              <w:rPr>
                <w:bCs/>
                <w:sz w:val="16"/>
                <w:szCs w:val="16"/>
              </w:rPr>
              <w:t>0.25</w:t>
            </w:r>
          </w:p>
          <w:p w:rsidR="00F8163D" w:rsidRPr="00AD6C1F" w:rsidRDefault="00F8163D" w:rsidP="00A72536">
            <w:pPr>
              <w:rPr>
                <w:bCs/>
                <w:sz w:val="16"/>
                <w:szCs w:val="16"/>
              </w:rPr>
            </w:pPr>
            <w:r w:rsidRPr="00AD6C1F">
              <w:rPr>
                <w:bCs/>
                <w:sz w:val="16"/>
                <w:szCs w:val="16"/>
              </w:rPr>
              <w:t>0.16</w:t>
            </w:r>
          </w:p>
          <w:p w:rsidR="00F8163D" w:rsidRPr="00AD6C1F" w:rsidRDefault="00F8163D" w:rsidP="00A72536">
            <w:pPr>
              <w:rPr>
                <w:bCs/>
                <w:sz w:val="16"/>
                <w:szCs w:val="16"/>
              </w:rPr>
            </w:pPr>
            <w:r w:rsidRPr="00AD6C1F">
              <w:rPr>
                <w:bCs/>
                <w:sz w:val="16"/>
                <w:szCs w:val="16"/>
              </w:rPr>
              <w:t>0.33</w:t>
            </w:r>
          </w:p>
          <w:p w:rsidR="00F8163D" w:rsidRPr="00AD6C1F" w:rsidRDefault="00F8163D" w:rsidP="00A72536">
            <w:pPr>
              <w:rPr>
                <w:bCs/>
                <w:sz w:val="16"/>
                <w:szCs w:val="16"/>
              </w:rPr>
            </w:pPr>
            <w:r w:rsidRPr="00AD6C1F">
              <w:rPr>
                <w:bCs/>
                <w:sz w:val="16"/>
                <w:szCs w:val="16"/>
              </w:rPr>
              <w:t>0.16</w:t>
            </w:r>
          </w:p>
          <w:p w:rsidR="00F8163D" w:rsidRPr="00AD6C1F" w:rsidRDefault="00F8163D" w:rsidP="00A72536">
            <w:pPr>
              <w:rPr>
                <w:bCs/>
                <w:sz w:val="16"/>
                <w:szCs w:val="16"/>
              </w:rPr>
            </w:pPr>
            <w:r w:rsidRPr="00AD6C1F">
              <w:rPr>
                <w:bCs/>
                <w:sz w:val="16"/>
                <w:szCs w:val="16"/>
              </w:rPr>
              <w:t>0.25</w:t>
            </w:r>
          </w:p>
          <w:p w:rsidR="00F8163D" w:rsidRPr="00AD6C1F" w:rsidRDefault="00F8163D" w:rsidP="00A72536">
            <w:pPr>
              <w:rPr>
                <w:bCs/>
                <w:sz w:val="16"/>
                <w:szCs w:val="16"/>
              </w:rPr>
            </w:pPr>
            <w:r w:rsidRPr="00AD6C1F">
              <w:rPr>
                <w:bCs/>
                <w:sz w:val="16"/>
                <w:szCs w:val="16"/>
              </w:rPr>
              <w:t>0.08</w:t>
            </w:r>
          </w:p>
        </w:tc>
        <w:tc>
          <w:tcPr>
            <w:tcW w:w="734" w:type="dxa"/>
            <w:tcBorders>
              <w:top w:val="single" w:sz="4" w:space="0" w:color="auto"/>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0.37</w:t>
            </w:r>
          </w:p>
          <w:p w:rsidR="00F8163D" w:rsidRPr="00AD6C1F" w:rsidRDefault="00F8163D" w:rsidP="00A72536">
            <w:pPr>
              <w:rPr>
                <w:bCs/>
                <w:sz w:val="16"/>
                <w:szCs w:val="16"/>
              </w:rPr>
            </w:pPr>
            <w:r w:rsidRPr="00AD6C1F">
              <w:rPr>
                <w:bCs/>
                <w:sz w:val="16"/>
                <w:szCs w:val="16"/>
              </w:rPr>
              <w:t>0.15</w:t>
            </w:r>
          </w:p>
          <w:p w:rsidR="00F8163D" w:rsidRPr="00AD6C1F" w:rsidRDefault="00F8163D" w:rsidP="00A72536">
            <w:pPr>
              <w:rPr>
                <w:bCs/>
                <w:sz w:val="16"/>
                <w:szCs w:val="16"/>
              </w:rPr>
            </w:pPr>
            <w:r w:rsidRPr="00AD6C1F">
              <w:rPr>
                <w:bCs/>
                <w:sz w:val="16"/>
                <w:szCs w:val="16"/>
              </w:rPr>
              <w:t>0.22</w:t>
            </w:r>
          </w:p>
          <w:p w:rsidR="00F8163D" w:rsidRPr="00AD6C1F" w:rsidRDefault="00F8163D" w:rsidP="00A72536">
            <w:pPr>
              <w:rPr>
                <w:bCs/>
                <w:sz w:val="16"/>
                <w:szCs w:val="16"/>
              </w:rPr>
            </w:pPr>
            <w:r w:rsidRPr="00AD6C1F">
              <w:rPr>
                <w:bCs/>
                <w:sz w:val="16"/>
                <w:szCs w:val="16"/>
              </w:rPr>
              <w:t>0.15</w:t>
            </w:r>
          </w:p>
          <w:p w:rsidR="00F8163D" w:rsidRPr="00AD6C1F" w:rsidRDefault="00F8163D" w:rsidP="00A72536">
            <w:pPr>
              <w:rPr>
                <w:bCs/>
                <w:sz w:val="16"/>
                <w:szCs w:val="16"/>
              </w:rPr>
            </w:pPr>
            <w:r w:rsidRPr="00AD6C1F">
              <w:rPr>
                <w:bCs/>
                <w:sz w:val="16"/>
                <w:szCs w:val="16"/>
              </w:rPr>
              <w:t>0.30</w:t>
            </w:r>
          </w:p>
          <w:p w:rsidR="00F8163D" w:rsidRPr="00AD6C1F" w:rsidRDefault="00F8163D" w:rsidP="00A72536">
            <w:pPr>
              <w:rPr>
                <w:bCs/>
                <w:sz w:val="16"/>
                <w:szCs w:val="16"/>
              </w:rPr>
            </w:pPr>
            <w:r w:rsidRPr="00AD6C1F">
              <w:rPr>
                <w:bCs/>
                <w:sz w:val="16"/>
                <w:szCs w:val="16"/>
              </w:rPr>
              <w:t>0.22</w:t>
            </w:r>
          </w:p>
          <w:p w:rsidR="00F8163D" w:rsidRPr="00AD6C1F" w:rsidRDefault="00F8163D" w:rsidP="00A72536">
            <w:pPr>
              <w:rPr>
                <w:bCs/>
                <w:sz w:val="16"/>
                <w:szCs w:val="16"/>
              </w:rPr>
            </w:pPr>
            <w:r w:rsidRPr="00AD6C1F">
              <w:rPr>
                <w:bCs/>
                <w:sz w:val="16"/>
                <w:szCs w:val="16"/>
              </w:rPr>
              <w:t>0.37</w:t>
            </w:r>
          </w:p>
          <w:p w:rsidR="00F8163D" w:rsidRPr="00AD6C1F" w:rsidRDefault="00F8163D" w:rsidP="00A72536">
            <w:pPr>
              <w:rPr>
                <w:bCs/>
                <w:sz w:val="16"/>
                <w:szCs w:val="16"/>
              </w:rPr>
            </w:pPr>
            <w:r w:rsidRPr="00AD6C1F">
              <w:rPr>
                <w:bCs/>
                <w:sz w:val="16"/>
                <w:szCs w:val="16"/>
              </w:rPr>
              <w:t>0.37</w:t>
            </w:r>
          </w:p>
          <w:p w:rsidR="00F8163D" w:rsidRPr="00AD6C1F" w:rsidRDefault="00F8163D" w:rsidP="00A72536">
            <w:pPr>
              <w:rPr>
                <w:bCs/>
                <w:sz w:val="16"/>
                <w:szCs w:val="16"/>
              </w:rPr>
            </w:pPr>
            <w:r w:rsidRPr="00AD6C1F">
              <w:rPr>
                <w:bCs/>
                <w:sz w:val="16"/>
                <w:szCs w:val="16"/>
              </w:rPr>
              <w:t>0.30</w:t>
            </w:r>
          </w:p>
          <w:p w:rsidR="00F8163D" w:rsidRPr="00AD6C1F" w:rsidRDefault="00F8163D" w:rsidP="00A72536">
            <w:pPr>
              <w:rPr>
                <w:bCs/>
                <w:sz w:val="16"/>
                <w:szCs w:val="16"/>
              </w:rPr>
            </w:pPr>
            <w:r w:rsidRPr="00AD6C1F">
              <w:rPr>
                <w:bCs/>
                <w:sz w:val="16"/>
                <w:szCs w:val="16"/>
              </w:rPr>
              <w:t>0.07</w:t>
            </w:r>
          </w:p>
          <w:p w:rsidR="00F8163D" w:rsidRPr="00AD6C1F" w:rsidRDefault="00F8163D" w:rsidP="00A72536">
            <w:pPr>
              <w:rPr>
                <w:bCs/>
                <w:sz w:val="16"/>
                <w:szCs w:val="16"/>
              </w:rPr>
            </w:pPr>
            <w:r w:rsidRPr="00AD6C1F">
              <w:rPr>
                <w:bCs/>
                <w:sz w:val="16"/>
                <w:szCs w:val="16"/>
              </w:rPr>
              <w:t>0.37</w:t>
            </w:r>
          </w:p>
          <w:p w:rsidR="00F8163D" w:rsidRPr="00AD6C1F" w:rsidRDefault="00F8163D" w:rsidP="00A72536">
            <w:pPr>
              <w:rPr>
                <w:bCs/>
                <w:sz w:val="16"/>
                <w:szCs w:val="16"/>
              </w:rPr>
            </w:pPr>
            <w:r w:rsidRPr="00AD6C1F">
              <w:rPr>
                <w:bCs/>
                <w:sz w:val="16"/>
                <w:szCs w:val="16"/>
              </w:rPr>
              <w:t>0.30</w:t>
            </w:r>
          </w:p>
          <w:p w:rsidR="00F8163D" w:rsidRPr="00AD6C1F" w:rsidRDefault="00F8163D" w:rsidP="00A72536">
            <w:pPr>
              <w:rPr>
                <w:bCs/>
                <w:sz w:val="16"/>
                <w:szCs w:val="16"/>
              </w:rPr>
            </w:pPr>
            <w:r w:rsidRPr="00AD6C1F">
              <w:rPr>
                <w:bCs/>
                <w:sz w:val="16"/>
                <w:szCs w:val="16"/>
              </w:rPr>
              <w:t>0.07</w:t>
            </w:r>
          </w:p>
        </w:tc>
      </w:tr>
    </w:tbl>
    <w:p w:rsidR="00F8163D" w:rsidRDefault="00F8163D" w:rsidP="00F8163D">
      <w:pPr>
        <w:jc w:val="center"/>
        <w:rPr>
          <w:sz w:val="16"/>
          <w:szCs w:val="16"/>
        </w:rPr>
      </w:pPr>
    </w:p>
    <w:p w:rsidR="00F8163D" w:rsidRDefault="00F8163D" w:rsidP="00F8163D">
      <w:pPr>
        <w:spacing w:line="276" w:lineRule="auto"/>
        <w:ind w:left="142" w:firstLine="284"/>
        <w:jc w:val="both"/>
        <w:rPr>
          <w:sz w:val="20"/>
          <w:szCs w:val="20"/>
        </w:rPr>
      </w:pPr>
      <w:r>
        <w:rPr>
          <w:szCs w:val="20"/>
        </w:rPr>
        <w:t>Next determine the normalized decision matrix weighted Y, with the formula:</w:t>
      </w:r>
    </w:p>
    <w:p w:rsidR="00F8163D" w:rsidRDefault="00F8163D" w:rsidP="00AD6C1F">
      <w:pPr>
        <w:spacing w:line="276" w:lineRule="auto"/>
        <w:ind w:left="284" w:firstLine="142"/>
        <w:jc w:val="both"/>
        <w:rPr>
          <w:szCs w:val="20"/>
        </w:rPr>
      </w:pPr>
      <w:proofErr w:type="spellStart"/>
      <w:r>
        <w:rPr>
          <w:szCs w:val="20"/>
        </w:rPr>
        <w:t>V</w:t>
      </w:r>
      <w:r w:rsidRPr="007013AF">
        <w:rPr>
          <w:szCs w:val="20"/>
          <w:vertAlign w:val="subscript"/>
        </w:rPr>
        <w:t>ij</w:t>
      </w:r>
      <w:proofErr w:type="spellEnd"/>
      <w:r>
        <w:rPr>
          <w:szCs w:val="20"/>
        </w:rPr>
        <w:t xml:space="preserve"> = W</w:t>
      </w:r>
      <w:r w:rsidRPr="007013AF">
        <w:rPr>
          <w:szCs w:val="20"/>
          <w:vertAlign w:val="subscript"/>
        </w:rPr>
        <w:t>J</w:t>
      </w:r>
      <w:r>
        <w:rPr>
          <w:szCs w:val="20"/>
        </w:rPr>
        <w:t xml:space="preserve"> * </w:t>
      </w:r>
      <w:proofErr w:type="spellStart"/>
      <w:r>
        <w:rPr>
          <w:szCs w:val="20"/>
        </w:rPr>
        <w:t>r</w:t>
      </w:r>
      <w:r w:rsidRPr="007013AF">
        <w:rPr>
          <w:szCs w:val="20"/>
          <w:vertAlign w:val="subscript"/>
        </w:rPr>
        <w:t>ij</w:t>
      </w:r>
      <w:proofErr w:type="spellEnd"/>
    </w:p>
    <w:p w:rsidR="00F8163D" w:rsidRDefault="00F8163D" w:rsidP="00843FAB">
      <w:pPr>
        <w:spacing w:line="276" w:lineRule="auto"/>
        <w:ind w:left="142" w:right="-38" w:firstLine="284"/>
        <w:jc w:val="both"/>
        <w:rPr>
          <w:szCs w:val="20"/>
        </w:rPr>
      </w:pPr>
      <w:r>
        <w:rPr>
          <w:szCs w:val="20"/>
        </w:rPr>
        <w:t>The results of the normalized decision matrix calculation are weighted in the following table 14.</w:t>
      </w:r>
    </w:p>
    <w:p w:rsidR="00F8163D" w:rsidRPr="00BE117A" w:rsidRDefault="00F8163D" w:rsidP="00F8163D">
      <w:pPr>
        <w:jc w:val="center"/>
        <w:rPr>
          <w:sz w:val="20"/>
          <w:szCs w:val="20"/>
        </w:rPr>
      </w:pPr>
      <w:proofErr w:type="gramStart"/>
      <w:r w:rsidRPr="00BE117A">
        <w:rPr>
          <w:sz w:val="20"/>
          <w:szCs w:val="20"/>
        </w:rPr>
        <w:t>Table 1</w:t>
      </w:r>
      <w:r>
        <w:rPr>
          <w:sz w:val="20"/>
          <w:szCs w:val="20"/>
        </w:rPr>
        <w:t>4</w:t>
      </w:r>
      <w:r w:rsidRPr="00BE117A">
        <w:rPr>
          <w:sz w:val="20"/>
          <w:szCs w:val="20"/>
        </w:rPr>
        <w:t>.</w:t>
      </w:r>
      <w:proofErr w:type="gramEnd"/>
      <w:r w:rsidRPr="00BE117A">
        <w:rPr>
          <w:sz w:val="20"/>
          <w:szCs w:val="20"/>
        </w:rPr>
        <w:t xml:space="preserve"> Weighted Normalized Decision Matrix</w:t>
      </w:r>
    </w:p>
    <w:tbl>
      <w:tblPr>
        <w:tblStyle w:val="TableGrid"/>
        <w:tblW w:w="0" w:type="auto"/>
        <w:jc w:val="center"/>
        <w:tblInd w:w="-133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0"/>
        <w:gridCol w:w="709"/>
        <w:gridCol w:w="708"/>
        <w:gridCol w:w="709"/>
        <w:gridCol w:w="709"/>
        <w:gridCol w:w="709"/>
        <w:gridCol w:w="708"/>
      </w:tblGrid>
      <w:tr w:rsidR="00F8163D" w:rsidRPr="00AD6C1F" w:rsidTr="00A72536">
        <w:trPr>
          <w:jc w:val="center"/>
        </w:trPr>
        <w:tc>
          <w:tcPr>
            <w:tcW w:w="1460" w:type="dxa"/>
            <w:vMerge w:val="restart"/>
            <w:tcBorders>
              <w:top w:val="single" w:sz="4" w:space="0" w:color="auto"/>
              <w:left w:val="nil"/>
              <w:bottom w:val="single" w:sz="4" w:space="0" w:color="auto"/>
              <w:right w:val="nil"/>
            </w:tcBorders>
            <w:vAlign w:val="center"/>
            <w:hideMark/>
          </w:tcPr>
          <w:p w:rsidR="00F8163D" w:rsidRPr="00AD6C1F" w:rsidRDefault="00F8163D" w:rsidP="00AD6C1F">
            <w:pPr>
              <w:jc w:val="right"/>
              <w:rPr>
                <w:bCs/>
                <w:sz w:val="16"/>
                <w:szCs w:val="16"/>
              </w:rPr>
            </w:pPr>
            <w:r w:rsidRPr="00AD6C1F">
              <w:rPr>
                <w:bCs/>
                <w:sz w:val="16"/>
                <w:szCs w:val="16"/>
              </w:rPr>
              <w:t>Alternative</w:t>
            </w:r>
          </w:p>
        </w:tc>
        <w:tc>
          <w:tcPr>
            <w:tcW w:w="4252" w:type="dxa"/>
            <w:gridSpan w:val="6"/>
            <w:tcBorders>
              <w:top w:val="single" w:sz="4" w:space="0" w:color="auto"/>
              <w:left w:val="nil"/>
              <w:bottom w:val="nil"/>
              <w:right w:val="nil"/>
            </w:tcBorders>
            <w:hideMark/>
          </w:tcPr>
          <w:p w:rsidR="00F8163D" w:rsidRPr="00AD6C1F" w:rsidRDefault="00F8163D" w:rsidP="00A72536">
            <w:pPr>
              <w:jc w:val="center"/>
              <w:rPr>
                <w:bCs/>
                <w:sz w:val="16"/>
                <w:szCs w:val="16"/>
              </w:rPr>
            </w:pPr>
          </w:p>
        </w:tc>
      </w:tr>
      <w:tr w:rsidR="00F8163D" w:rsidRPr="00AD6C1F" w:rsidTr="00A72536">
        <w:trPr>
          <w:jc w:val="center"/>
        </w:trPr>
        <w:tc>
          <w:tcPr>
            <w:tcW w:w="1460" w:type="dxa"/>
            <w:vMerge/>
            <w:tcBorders>
              <w:top w:val="single" w:sz="4" w:space="0" w:color="auto"/>
              <w:left w:val="nil"/>
              <w:bottom w:val="single" w:sz="4" w:space="0" w:color="auto"/>
              <w:right w:val="nil"/>
            </w:tcBorders>
            <w:vAlign w:val="center"/>
            <w:hideMark/>
          </w:tcPr>
          <w:p w:rsidR="00F8163D" w:rsidRPr="00AD6C1F" w:rsidRDefault="00F8163D" w:rsidP="00AD6C1F">
            <w:pPr>
              <w:jc w:val="right"/>
              <w:rPr>
                <w:bCs/>
                <w:sz w:val="16"/>
                <w:szCs w:val="16"/>
              </w:rPr>
            </w:pPr>
          </w:p>
        </w:tc>
        <w:tc>
          <w:tcPr>
            <w:tcW w:w="709" w:type="dxa"/>
            <w:tcBorders>
              <w:top w:val="nil"/>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C1</w:t>
            </w:r>
          </w:p>
        </w:tc>
        <w:tc>
          <w:tcPr>
            <w:tcW w:w="708" w:type="dxa"/>
            <w:tcBorders>
              <w:top w:val="nil"/>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C2</w:t>
            </w:r>
          </w:p>
        </w:tc>
        <w:tc>
          <w:tcPr>
            <w:tcW w:w="709" w:type="dxa"/>
            <w:tcBorders>
              <w:top w:val="nil"/>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C3</w:t>
            </w:r>
          </w:p>
        </w:tc>
        <w:tc>
          <w:tcPr>
            <w:tcW w:w="709" w:type="dxa"/>
            <w:tcBorders>
              <w:top w:val="nil"/>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C4</w:t>
            </w:r>
          </w:p>
        </w:tc>
        <w:tc>
          <w:tcPr>
            <w:tcW w:w="709" w:type="dxa"/>
            <w:tcBorders>
              <w:top w:val="nil"/>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C5</w:t>
            </w:r>
          </w:p>
        </w:tc>
        <w:tc>
          <w:tcPr>
            <w:tcW w:w="708" w:type="dxa"/>
            <w:tcBorders>
              <w:top w:val="nil"/>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C6</w:t>
            </w:r>
          </w:p>
        </w:tc>
      </w:tr>
      <w:tr w:rsidR="00F8163D" w:rsidRPr="00AD6C1F" w:rsidTr="00A72536">
        <w:trPr>
          <w:jc w:val="center"/>
        </w:trPr>
        <w:tc>
          <w:tcPr>
            <w:tcW w:w="1460" w:type="dxa"/>
            <w:tcBorders>
              <w:top w:val="single" w:sz="4" w:space="0" w:color="auto"/>
              <w:left w:val="nil"/>
              <w:bottom w:val="single" w:sz="4" w:space="0" w:color="auto"/>
              <w:right w:val="nil"/>
            </w:tcBorders>
            <w:hideMark/>
          </w:tcPr>
          <w:p w:rsidR="00F8163D" w:rsidRPr="00AD6C1F" w:rsidRDefault="00F8163D" w:rsidP="00AD6C1F">
            <w:pPr>
              <w:jc w:val="right"/>
              <w:rPr>
                <w:bCs/>
                <w:sz w:val="16"/>
                <w:szCs w:val="16"/>
              </w:rPr>
            </w:pPr>
            <w:r w:rsidRPr="00AD6C1F">
              <w:rPr>
                <w:bCs/>
                <w:sz w:val="16"/>
                <w:szCs w:val="16"/>
              </w:rPr>
              <w:t>Customer 1</w:t>
            </w:r>
          </w:p>
          <w:p w:rsidR="00F8163D" w:rsidRPr="00AD6C1F" w:rsidRDefault="00F8163D" w:rsidP="00AD6C1F">
            <w:pPr>
              <w:jc w:val="right"/>
              <w:rPr>
                <w:bCs/>
                <w:sz w:val="16"/>
                <w:szCs w:val="16"/>
              </w:rPr>
            </w:pPr>
            <w:r w:rsidRPr="00AD6C1F">
              <w:rPr>
                <w:bCs/>
                <w:sz w:val="16"/>
                <w:szCs w:val="16"/>
              </w:rPr>
              <w:t>Customer 2</w:t>
            </w:r>
          </w:p>
          <w:p w:rsidR="00F8163D" w:rsidRPr="00AD6C1F" w:rsidRDefault="00F8163D" w:rsidP="00AD6C1F">
            <w:pPr>
              <w:jc w:val="right"/>
              <w:rPr>
                <w:bCs/>
                <w:sz w:val="16"/>
                <w:szCs w:val="16"/>
              </w:rPr>
            </w:pPr>
            <w:r w:rsidRPr="00AD6C1F">
              <w:rPr>
                <w:bCs/>
                <w:sz w:val="16"/>
                <w:szCs w:val="16"/>
              </w:rPr>
              <w:t>Customer 3</w:t>
            </w:r>
          </w:p>
          <w:p w:rsidR="00F8163D" w:rsidRPr="00AD6C1F" w:rsidRDefault="00F8163D" w:rsidP="00AD6C1F">
            <w:pPr>
              <w:jc w:val="right"/>
              <w:rPr>
                <w:bCs/>
                <w:sz w:val="16"/>
                <w:szCs w:val="16"/>
              </w:rPr>
            </w:pPr>
            <w:r w:rsidRPr="00AD6C1F">
              <w:rPr>
                <w:bCs/>
                <w:sz w:val="16"/>
                <w:szCs w:val="16"/>
              </w:rPr>
              <w:t>Customer 4</w:t>
            </w:r>
          </w:p>
          <w:p w:rsidR="00F8163D" w:rsidRPr="00AD6C1F" w:rsidRDefault="00F8163D" w:rsidP="00AD6C1F">
            <w:pPr>
              <w:jc w:val="right"/>
              <w:rPr>
                <w:bCs/>
                <w:sz w:val="16"/>
                <w:szCs w:val="16"/>
              </w:rPr>
            </w:pPr>
            <w:r w:rsidRPr="00AD6C1F">
              <w:rPr>
                <w:bCs/>
                <w:sz w:val="16"/>
                <w:szCs w:val="16"/>
              </w:rPr>
              <w:t>Customer 5</w:t>
            </w:r>
          </w:p>
          <w:p w:rsidR="00F8163D" w:rsidRPr="00AD6C1F" w:rsidRDefault="00F8163D" w:rsidP="00AD6C1F">
            <w:pPr>
              <w:jc w:val="right"/>
              <w:rPr>
                <w:bCs/>
                <w:sz w:val="16"/>
                <w:szCs w:val="16"/>
              </w:rPr>
            </w:pPr>
            <w:r w:rsidRPr="00AD6C1F">
              <w:rPr>
                <w:bCs/>
                <w:sz w:val="16"/>
                <w:szCs w:val="16"/>
              </w:rPr>
              <w:t>Customer 6</w:t>
            </w:r>
          </w:p>
          <w:p w:rsidR="00F8163D" w:rsidRPr="00AD6C1F" w:rsidRDefault="00F8163D" w:rsidP="00AD6C1F">
            <w:pPr>
              <w:jc w:val="right"/>
              <w:rPr>
                <w:bCs/>
                <w:sz w:val="16"/>
                <w:szCs w:val="16"/>
              </w:rPr>
            </w:pPr>
            <w:r w:rsidRPr="00AD6C1F">
              <w:rPr>
                <w:bCs/>
                <w:sz w:val="16"/>
                <w:szCs w:val="16"/>
              </w:rPr>
              <w:t>Customer 7</w:t>
            </w:r>
          </w:p>
          <w:p w:rsidR="00F8163D" w:rsidRPr="00AD6C1F" w:rsidRDefault="00F8163D" w:rsidP="00AD6C1F">
            <w:pPr>
              <w:jc w:val="right"/>
              <w:rPr>
                <w:bCs/>
                <w:sz w:val="16"/>
                <w:szCs w:val="16"/>
              </w:rPr>
            </w:pPr>
            <w:r w:rsidRPr="00AD6C1F">
              <w:rPr>
                <w:bCs/>
                <w:sz w:val="16"/>
                <w:szCs w:val="16"/>
              </w:rPr>
              <w:t>Customer 8</w:t>
            </w:r>
          </w:p>
          <w:p w:rsidR="00F8163D" w:rsidRPr="00AD6C1F" w:rsidRDefault="00F8163D" w:rsidP="00AD6C1F">
            <w:pPr>
              <w:jc w:val="right"/>
              <w:rPr>
                <w:bCs/>
                <w:sz w:val="16"/>
                <w:szCs w:val="16"/>
              </w:rPr>
            </w:pPr>
            <w:r w:rsidRPr="00AD6C1F">
              <w:rPr>
                <w:bCs/>
                <w:sz w:val="16"/>
                <w:szCs w:val="16"/>
              </w:rPr>
              <w:t>Customer 9</w:t>
            </w:r>
          </w:p>
          <w:p w:rsidR="00F8163D" w:rsidRPr="00AD6C1F" w:rsidRDefault="00F8163D" w:rsidP="00AD6C1F">
            <w:pPr>
              <w:jc w:val="right"/>
              <w:rPr>
                <w:bCs/>
                <w:sz w:val="16"/>
                <w:szCs w:val="16"/>
              </w:rPr>
            </w:pPr>
            <w:r w:rsidRPr="00AD6C1F">
              <w:rPr>
                <w:bCs/>
                <w:sz w:val="16"/>
                <w:szCs w:val="16"/>
              </w:rPr>
              <w:t>Customer 10</w:t>
            </w:r>
          </w:p>
          <w:p w:rsidR="00F8163D" w:rsidRPr="00AD6C1F" w:rsidRDefault="00F8163D" w:rsidP="00AD6C1F">
            <w:pPr>
              <w:jc w:val="right"/>
              <w:rPr>
                <w:bCs/>
                <w:sz w:val="16"/>
                <w:szCs w:val="16"/>
              </w:rPr>
            </w:pPr>
            <w:r w:rsidRPr="00AD6C1F">
              <w:rPr>
                <w:bCs/>
                <w:sz w:val="16"/>
                <w:szCs w:val="16"/>
              </w:rPr>
              <w:t>Customer 11</w:t>
            </w:r>
          </w:p>
          <w:p w:rsidR="00F8163D" w:rsidRPr="00AD6C1F" w:rsidRDefault="00F8163D" w:rsidP="00AD6C1F">
            <w:pPr>
              <w:jc w:val="right"/>
              <w:rPr>
                <w:bCs/>
                <w:sz w:val="16"/>
                <w:szCs w:val="16"/>
              </w:rPr>
            </w:pPr>
            <w:r w:rsidRPr="00AD6C1F">
              <w:rPr>
                <w:bCs/>
                <w:sz w:val="16"/>
                <w:szCs w:val="16"/>
              </w:rPr>
              <w:t>Customer 12</w:t>
            </w:r>
          </w:p>
          <w:p w:rsidR="00F8163D" w:rsidRPr="00AD6C1F" w:rsidRDefault="00F8163D" w:rsidP="00AD6C1F">
            <w:pPr>
              <w:jc w:val="right"/>
              <w:rPr>
                <w:bCs/>
                <w:sz w:val="16"/>
                <w:szCs w:val="16"/>
              </w:rPr>
            </w:pPr>
            <w:r w:rsidRPr="00AD6C1F">
              <w:rPr>
                <w:bCs/>
                <w:sz w:val="16"/>
                <w:szCs w:val="16"/>
              </w:rPr>
              <w:t>Customer 13</w:t>
            </w:r>
          </w:p>
        </w:tc>
        <w:tc>
          <w:tcPr>
            <w:tcW w:w="709" w:type="dxa"/>
            <w:tcBorders>
              <w:top w:val="single" w:sz="4" w:space="0" w:color="auto"/>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0.11</w:t>
            </w:r>
          </w:p>
          <w:p w:rsidR="00F8163D" w:rsidRPr="00AD6C1F" w:rsidRDefault="00F8163D" w:rsidP="00A72536">
            <w:pPr>
              <w:rPr>
                <w:bCs/>
                <w:sz w:val="16"/>
                <w:szCs w:val="16"/>
              </w:rPr>
            </w:pPr>
            <w:r w:rsidRPr="00AD6C1F">
              <w:rPr>
                <w:bCs/>
                <w:sz w:val="16"/>
                <w:szCs w:val="16"/>
              </w:rPr>
              <w:t>0.09</w:t>
            </w:r>
          </w:p>
          <w:p w:rsidR="00F8163D" w:rsidRPr="00AD6C1F" w:rsidRDefault="00F8163D" w:rsidP="00A72536">
            <w:pPr>
              <w:pStyle w:val="Default"/>
              <w:rPr>
                <w:color w:val="auto"/>
                <w:sz w:val="16"/>
                <w:szCs w:val="16"/>
                <w:vertAlign w:val="subscript"/>
              </w:rPr>
            </w:pPr>
            <w:r w:rsidRPr="00AD6C1F">
              <w:rPr>
                <w:color w:val="auto"/>
                <w:sz w:val="16"/>
                <w:szCs w:val="16"/>
              </w:rPr>
              <w:t xml:space="preserve">0.04 </w:t>
            </w:r>
          </w:p>
          <w:p w:rsidR="00F8163D" w:rsidRPr="00AD6C1F" w:rsidRDefault="00F8163D" w:rsidP="00A72536">
            <w:pPr>
              <w:rPr>
                <w:sz w:val="16"/>
                <w:szCs w:val="16"/>
              </w:rPr>
            </w:pPr>
            <w:r w:rsidRPr="00AD6C1F">
              <w:rPr>
                <w:sz w:val="16"/>
                <w:szCs w:val="16"/>
              </w:rPr>
              <w:t>0.11</w:t>
            </w:r>
          </w:p>
          <w:p w:rsidR="00F8163D" w:rsidRPr="00AD6C1F" w:rsidRDefault="00F8163D" w:rsidP="00A72536">
            <w:pPr>
              <w:pStyle w:val="Default"/>
              <w:rPr>
                <w:color w:val="auto"/>
                <w:sz w:val="16"/>
                <w:szCs w:val="16"/>
                <w:vertAlign w:val="subscript"/>
              </w:rPr>
            </w:pPr>
            <w:r w:rsidRPr="00AD6C1F">
              <w:rPr>
                <w:color w:val="auto"/>
                <w:sz w:val="16"/>
                <w:szCs w:val="16"/>
              </w:rPr>
              <w:t>0.09</w:t>
            </w:r>
          </w:p>
          <w:p w:rsidR="00F8163D" w:rsidRPr="00AD6C1F" w:rsidRDefault="00F8163D" w:rsidP="00A72536">
            <w:pPr>
              <w:rPr>
                <w:sz w:val="16"/>
                <w:szCs w:val="16"/>
              </w:rPr>
            </w:pPr>
            <w:r w:rsidRPr="00AD6C1F">
              <w:rPr>
                <w:sz w:val="16"/>
                <w:szCs w:val="16"/>
              </w:rPr>
              <w:t>0.11</w:t>
            </w:r>
          </w:p>
          <w:p w:rsidR="00F8163D" w:rsidRPr="00AD6C1F" w:rsidRDefault="00F8163D" w:rsidP="00A72536">
            <w:pPr>
              <w:rPr>
                <w:sz w:val="16"/>
                <w:szCs w:val="16"/>
              </w:rPr>
            </w:pPr>
            <w:r w:rsidRPr="00AD6C1F">
              <w:rPr>
                <w:sz w:val="16"/>
                <w:szCs w:val="16"/>
              </w:rPr>
              <w:t>0.06</w:t>
            </w:r>
          </w:p>
          <w:p w:rsidR="00F8163D" w:rsidRPr="00AD6C1F" w:rsidRDefault="00F8163D" w:rsidP="00A72536">
            <w:pPr>
              <w:rPr>
                <w:sz w:val="16"/>
                <w:szCs w:val="16"/>
              </w:rPr>
            </w:pPr>
            <w:r w:rsidRPr="00AD6C1F">
              <w:rPr>
                <w:sz w:val="16"/>
                <w:szCs w:val="16"/>
              </w:rPr>
              <w:t>0.04</w:t>
            </w:r>
          </w:p>
          <w:p w:rsidR="00F8163D" w:rsidRPr="00AD6C1F" w:rsidRDefault="00F8163D" w:rsidP="00A72536">
            <w:pPr>
              <w:rPr>
                <w:sz w:val="16"/>
                <w:szCs w:val="16"/>
              </w:rPr>
            </w:pPr>
            <w:r w:rsidRPr="00AD6C1F">
              <w:rPr>
                <w:sz w:val="16"/>
                <w:szCs w:val="16"/>
              </w:rPr>
              <w:t>0.11</w:t>
            </w:r>
          </w:p>
          <w:p w:rsidR="00F8163D" w:rsidRPr="00AD6C1F" w:rsidRDefault="00F8163D" w:rsidP="00A72536">
            <w:pPr>
              <w:rPr>
                <w:sz w:val="16"/>
                <w:szCs w:val="16"/>
              </w:rPr>
            </w:pPr>
            <w:r w:rsidRPr="00AD6C1F">
              <w:rPr>
                <w:sz w:val="16"/>
                <w:szCs w:val="16"/>
              </w:rPr>
              <w:t>0.09</w:t>
            </w:r>
          </w:p>
          <w:p w:rsidR="00F8163D" w:rsidRPr="00AD6C1F" w:rsidRDefault="00F8163D" w:rsidP="00A72536">
            <w:pPr>
              <w:rPr>
                <w:sz w:val="16"/>
                <w:szCs w:val="16"/>
              </w:rPr>
            </w:pPr>
            <w:r w:rsidRPr="00AD6C1F">
              <w:rPr>
                <w:sz w:val="16"/>
                <w:szCs w:val="16"/>
              </w:rPr>
              <w:t>0.09</w:t>
            </w:r>
          </w:p>
          <w:p w:rsidR="00F8163D" w:rsidRPr="00AD6C1F" w:rsidRDefault="00F8163D" w:rsidP="00A72536">
            <w:pPr>
              <w:rPr>
                <w:sz w:val="16"/>
                <w:szCs w:val="16"/>
              </w:rPr>
            </w:pPr>
            <w:r w:rsidRPr="00AD6C1F">
              <w:rPr>
                <w:sz w:val="16"/>
                <w:szCs w:val="16"/>
              </w:rPr>
              <w:t>0.06</w:t>
            </w:r>
          </w:p>
          <w:p w:rsidR="00F8163D" w:rsidRPr="00AD6C1F" w:rsidRDefault="00F8163D" w:rsidP="00A72536">
            <w:pPr>
              <w:rPr>
                <w:bCs/>
                <w:sz w:val="16"/>
                <w:szCs w:val="16"/>
              </w:rPr>
            </w:pPr>
            <w:r w:rsidRPr="00AD6C1F">
              <w:rPr>
                <w:bCs/>
                <w:sz w:val="16"/>
                <w:szCs w:val="16"/>
              </w:rPr>
              <w:t>0.02</w:t>
            </w:r>
          </w:p>
        </w:tc>
        <w:tc>
          <w:tcPr>
            <w:tcW w:w="708" w:type="dxa"/>
            <w:tcBorders>
              <w:top w:val="single" w:sz="4" w:space="0" w:color="auto"/>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0.08</w:t>
            </w:r>
          </w:p>
          <w:p w:rsidR="00F8163D" w:rsidRPr="00AD6C1F" w:rsidRDefault="00F8163D" w:rsidP="00A72536">
            <w:pPr>
              <w:rPr>
                <w:bCs/>
                <w:sz w:val="16"/>
                <w:szCs w:val="16"/>
              </w:rPr>
            </w:pPr>
            <w:r w:rsidRPr="00AD6C1F">
              <w:rPr>
                <w:bCs/>
                <w:sz w:val="16"/>
                <w:szCs w:val="16"/>
              </w:rPr>
              <w:t>0.11</w:t>
            </w:r>
          </w:p>
          <w:p w:rsidR="00F8163D" w:rsidRPr="00AD6C1F" w:rsidRDefault="00F8163D" w:rsidP="00A72536">
            <w:pPr>
              <w:rPr>
                <w:bCs/>
                <w:sz w:val="16"/>
                <w:szCs w:val="16"/>
              </w:rPr>
            </w:pPr>
            <w:r w:rsidRPr="00AD6C1F">
              <w:rPr>
                <w:bCs/>
                <w:sz w:val="16"/>
                <w:szCs w:val="16"/>
              </w:rPr>
              <w:t>0.05</w:t>
            </w:r>
          </w:p>
          <w:p w:rsidR="00F8163D" w:rsidRPr="00AD6C1F" w:rsidRDefault="00F8163D" w:rsidP="00A72536">
            <w:pPr>
              <w:rPr>
                <w:bCs/>
                <w:sz w:val="16"/>
                <w:szCs w:val="16"/>
              </w:rPr>
            </w:pPr>
            <w:r w:rsidRPr="00AD6C1F">
              <w:rPr>
                <w:bCs/>
                <w:sz w:val="16"/>
                <w:szCs w:val="16"/>
              </w:rPr>
              <w:t>0.11</w:t>
            </w:r>
          </w:p>
          <w:p w:rsidR="00F8163D" w:rsidRPr="00AD6C1F" w:rsidRDefault="00F8163D" w:rsidP="00A72536">
            <w:pPr>
              <w:rPr>
                <w:bCs/>
                <w:sz w:val="16"/>
                <w:szCs w:val="16"/>
              </w:rPr>
            </w:pPr>
            <w:r w:rsidRPr="00AD6C1F">
              <w:rPr>
                <w:bCs/>
                <w:sz w:val="16"/>
                <w:szCs w:val="16"/>
              </w:rPr>
              <w:t>0.03</w:t>
            </w:r>
          </w:p>
          <w:p w:rsidR="00F8163D" w:rsidRPr="00AD6C1F" w:rsidRDefault="00F8163D" w:rsidP="00A72536">
            <w:pPr>
              <w:rPr>
                <w:bCs/>
                <w:sz w:val="16"/>
                <w:szCs w:val="16"/>
              </w:rPr>
            </w:pPr>
            <w:r w:rsidRPr="00AD6C1F">
              <w:rPr>
                <w:bCs/>
                <w:sz w:val="16"/>
                <w:szCs w:val="16"/>
              </w:rPr>
              <w:t>0.05</w:t>
            </w:r>
          </w:p>
          <w:p w:rsidR="00F8163D" w:rsidRPr="00AD6C1F" w:rsidRDefault="00F8163D" w:rsidP="00A72536">
            <w:pPr>
              <w:rPr>
                <w:bCs/>
                <w:sz w:val="16"/>
                <w:szCs w:val="16"/>
              </w:rPr>
            </w:pPr>
            <w:r w:rsidRPr="00AD6C1F">
              <w:rPr>
                <w:bCs/>
                <w:sz w:val="16"/>
                <w:szCs w:val="16"/>
              </w:rPr>
              <w:t>0.08</w:t>
            </w:r>
          </w:p>
          <w:p w:rsidR="00F8163D" w:rsidRPr="00AD6C1F" w:rsidRDefault="00F8163D" w:rsidP="00A72536">
            <w:pPr>
              <w:rPr>
                <w:bCs/>
                <w:sz w:val="16"/>
                <w:szCs w:val="16"/>
              </w:rPr>
            </w:pPr>
            <w:r w:rsidRPr="00AD6C1F">
              <w:rPr>
                <w:bCs/>
                <w:sz w:val="16"/>
                <w:szCs w:val="16"/>
              </w:rPr>
              <w:t>0.13</w:t>
            </w:r>
          </w:p>
          <w:p w:rsidR="00F8163D" w:rsidRPr="00AD6C1F" w:rsidRDefault="00F8163D" w:rsidP="00A72536">
            <w:pPr>
              <w:rPr>
                <w:bCs/>
                <w:sz w:val="16"/>
                <w:szCs w:val="16"/>
              </w:rPr>
            </w:pPr>
            <w:r w:rsidRPr="00AD6C1F">
              <w:rPr>
                <w:bCs/>
                <w:sz w:val="16"/>
                <w:szCs w:val="16"/>
              </w:rPr>
              <w:t>0.05</w:t>
            </w:r>
          </w:p>
          <w:p w:rsidR="00F8163D" w:rsidRPr="00AD6C1F" w:rsidRDefault="00F8163D" w:rsidP="00A72536">
            <w:pPr>
              <w:rPr>
                <w:bCs/>
                <w:sz w:val="16"/>
                <w:szCs w:val="16"/>
              </w:rPr>
            </w:pPr>
            <w:r w:rsidRPr="00AD6C1F">
              <w:rPr>
                <w:bCs/>
                <w:sz w:val="16"/>
                <w:szCs w:val="16"/>
              </w:rPr>
              <w:t>0.11</w:t>
            </w:r>
          </w:p>
          <w:p w:rsidR="00F8163D" w:rsidRPr="00AD6C1F" w:rsidRDefault="00F8163D" w:rsidP="00A72536">
            <w:pPr>
              <w:rPr>
                <w:bCs/>
                <w:sz w:val="16"/>
                <w:szCs w:val="16"/>
              </w:rPr>
            </w:pPr>
            <w:r w:rsidRPr="00AD6C1F">
              <w:rPr>
                <w:bCs/>
                <w:sz w:val="16"/>
                <w:szCs w:val="16"/>
              </w:rPr>
              <w:t>0.05</w:t>
            </w:r>
          </w:p>
          <w:p w:rsidR="00F8163D" w:rsidRPr="00AD6C1F" w:rsidRDefault="00F8163D" w:rsidP="00A72536">
            <w:pPr>
              <w:rPr>
                <w:bCs/>
                <w:sz w:val="16"/>
                <w:szCs w:val="16"/>
              </w:rPr>
            </w:pPr>
            <w:r w:rsidRPr="00AD6C1F">
              <w:rPr>
                <w:bCs/>
                <w:sz w:val="16"/>
                <w:szCs w:val="16"/>
              </w:rPr>
              <w:t>0.08</w:t>
            </w:r>
          </w:p>
          <w:p w:rsidR="00F8163D" w:rsidRPr="00AD6C1F" w:rsidRDefault="00F8163D" w:rsidP="00A72536">
            <w:pPr>
              <w:rPr>
                <w:bCs/>
                <w:sz w:val="16"/>
                <w:szCs w:val="16"/>
              </w:rPr>
            </w:pPr>
            <w:r w:rsidRPr="00AD6C1F">
              <w:rPr>
                <w:bCs/>
                <w:sz w:val="16"/>
                <w:szCs w:val="16"/>
              </w:rPr>
              <w:t>0.13</w:t>
            </w:r>
          </w:p>
        </w:tc>
        <w:tc>
          <w:tcPr>
            <w:tcW w:w="709" w:type="dxa"/>
            <w:tcBorders>
              <w:top w:val="single" w:sz="4" w:space="0" w:color="auto"/>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0.04</w:t>
            </w:r>
          </w:p>
          <w:p w:rsidR="00F8163D" w:rsidRPr="00AD6C1F" w:rsidRDefault="00F8163D" w:rsidP="00A72536">
            <w:pPr>
              <w:rPr>
                <w:bCs/>
                <w:sz w:val="16"/>
                <w:szCs w:val="16"/>
              </w:rPr>
            </w:pPr>
            <w:r w:rsidRPr="00AD6C1F">
              <w:rPr>
                <w:bCs/>
                <w:sz w:val="16"/>
                <w:szCs w:val="16"/>
              </w:rPr>
              <w:t>0.06</w:t>
            </w:r>
          </w:p>
          <w:p w:rsidR="00F8163D" w:rsidRPr="00AD6C1F" w:rsidRDefault="00F8163D" w:rsidP="00A72536">
            <w:pPr>
              <w:rPr>
                <w:bCs/>
                <w:sz w:val="16"/>
                <w:szCs w:val="16"/>
              </w:rPr>
            </w:pPr>
            <w:r w:rsidRPr="00AD6C1F">
              <w:rPr>
                <w:bCs/>
                <w:sz w:val="16"/>
                <w:szCs w:val="16"/>
              </w:rPr>
              <w:t>0.01</w:t>
            </w:r>
          </w:p>
          <w:p w:rsidR="00F8163D" w:rsidRPr="00AD6C1F" w:rsidRDefault="00F8163D" w:rsidP="00A72536">
            <w:pPr>
              <w:rPr>
                <w:bCs/>
                <w:sz w:val="16"/>
                <w:szCs w:val="16"/>
              </w:rPr>
            </w:pPr>
            <w:r w:rsidRPr="00AD6C1F">
              <w:rPr>
                <w:bCs/>
                <w:sz w:val="16"/>
                <w:szCs w:val="16"/>
              </w:rPr>
              <w:t>0.04</w:t>
            </w:r>
          </w:p>
          <w:p w:rsidR="00F8163D" w:rsidRPr="00AD6C1F" w:rsidRDefault="00F8163D" w:rsidP="00A72536">
            <w:pPr>
              <w:rPr>
                <w:bCs/>
                <w:sz w:val="16"/>
                <w:szCs w:val="16"/>
              </w:rPr>
            </w:pPr>
            <w:r w:rsidRPr="00AD6C1F">
              <w:rPr>
                <w:bCs/>
                <w:sz w:val="16"/>
                <w:szCs w:val="16"/>
              </w:rPr>
              <w:t>0.06</w:t>
            </w:r>
          </w:p>
          <w:p w:rsidR="00F8163D" w:rsidRPr="00AD6C1F" w:rsidRDefault="00F8163D" w:rsidP="00A72536">
            <w:pPr>
              <w:rPr>
                <w:bCs/>
                <w:sz w:val="16"/>
                <w:szCs w:val="16"/>
              </w:rPr>
            </w:pPr>
            <w:r w:rsidRPr="00AD6C1F">
              <w:rPr>
                <w:bCs/>
                <w:sz w:val="16"/>
                <w:szCs w:val="16"/>
              </w:rPr>
              <w:t>0.03</w:t>
            </w:r>
          </w:p>
          <w:p w:rsidR="00F8163D" w:rsidRPr="00AD6C1F" w:rsidRDefault="00F8163D" w:rsidP="00A72536">
            <w:pPr>
              <w:rPr>
                <w:bCs/>
                <w:sz w:val="16"/>
                <w:szCs w:val="16"/>
              </w:rPr>
            </w:pPr>
            <w:r w:rsidRPr="00AD6C1F">
              <w:rPr>
                <w:bCs/>
                <w:sz w:val="16"/>
                <w:szCs w:val="16"/>
              </w:rPr>
              <w:t>0.04</w:t>
            </w:r>
          </w:p>
          <w:p w:rsidR="00F8163D" w:rsidRPr="00AD6C1F" w:rsidRDefault="00F8163D" w:rsidP="00A72536">
            <w:pPr>
              <w:rPr>
                <w:bCs/>
                <w:sz w:val="16"/>
                <w:szCs w:val="16"/>
              </w:rPr>
            </w:pPr>
            <w:r w:rsidRPr="00AD6C1F">
              <w:rPr>
                <w:bCs/>
                <w:sz w:val="16"/>
                <w:szCs w:val="16"/>
              </w:rPr>
              <w:t>0.01</w:t>
            </w:r>
          </w:p>
          <w:p w:rsidR="00F8163D" w:rsidRPr="00AD6C1F" w:rsidRDefault="00F8163D" w:rsidP="00A72536">
            <w:pPr>
              <w:rPr>
                <w:bCs/>
                <w:sz w:val="16"/>
                <w:szCs w:val="16"/>
              </w:rPr>
            </w:pPr>
            <w:r w:rsidRPr="00AD6C1F">
              <w:rPr>
                <w:bCs/>
                <w:sz w:val="16"/>
                <w:szCs w:val="16"/>
              </w:rPr>
              <w:t>0.04</w:t>
            </w:r>
          </w:p>
          <w:p w:rsidR="00F8163D" w:rsidRPr="00AD6C1F" w:rsidRDefault="00F8163D" w:rsidP="00A72536">
            <w:pPr>
              <w:rPr>
                <w:bCs/>
                <w:sz w:val="16"/>
                <w:szCs w:val="16"/>
              </w:rPr>
            </w:pPr>
            <w:r w:rsidRPr="00AD6C1F">
              <w:rPr>
                <w:bCs/>
                <w:sz w:val="16"/>
                <w:szCs w:val="16"/>
              </w:rPr>
              <w:t>0.02</w:t>
            </w:r>
          </w:p>
          <w:p w:rsidR="00F8163D" w:rsidRPr="00AD6C1F" w:rsidRDefault="00F8163D" w:rsidP="00A72536">
            <w:pPr>
              <w:rPr>
                <w:bCs/>
                <w:sz w:val="16"/>
                <w:szCs w:val="16"/>
              </w:rPr>
            </w:pPr>
            <w:r w:rsidRPr="00AD6C1F">
              <w:rPr>
                <w:bCs/>
                <w:sz w:val="16"/>
                <w:szCs w:val="16"/>
              </w:rPr>
              <w:t>0.04</w:t>
            </w:r>
          </w:p>
          <w:p w:rsidR="00F8163D" w:rsidRPr="00AD6C1F" w:rsidRDefault="00F8163D" w:rsidP="00A72536">
            <w:pPr>
              <w:rPr>
                <w:bCs/>
                <w:sz w:val="16"/>
                <w:szCs w:val="16"/>
              </w:rPr>
            </w:pPr>
            <w:r w:rsidRPr="00AD6C1F">
              <w:rPr>
                <w:bCs/>
                <w:sz w:val="16"/>
                <w:szCs w:val="16"/>
              </w:rPr>
              <w:t>0.03</w:t>
            </w:r>
          </w:p>
          <w:p w:rsidR="00F8163D" w:rsidRPr="00AD6C1F" w:rsidRDefault="00F8163D" w:rsidP="00A72536">
            <w:pPr>
              <w:rPr>
                <w:bCs/>
                <w:sz w:val="16"/>
                <w:szCs w:val="16"/>
              </w:rPr>
            </w:pPr>
            <w:r w:rsidRPr="00AD6C1F">
              <w:rPr>
                <w:bCs/>
                <w:sz w:val="16"/>
                <w:szCs w:val="16"/>
              </w:rPr>
              <w:t>0.06</w:t>
            </w:r>
          </w:p>
        </w:tc>
        <w:tc>
          <w:tcPr>
            <w:tcW w:w="709" w:type="dxa"/>
            <w:tcBorders>
              <w:top w:val="single" w:sz="4" w:space="0" w:color="auto"/>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0.01</w:t>
            </w:r>
          </w:p>
          <w:p w:rsidR="00F8163D" w:rsidRPr="00AD6C1F" w:rsidRDefault="00F8163D" w:rsidP="00A72536">
            <w:pPr>
              <w:rPr>
                <w:bCs/>
                <w:sz w:val="16"/>
                <w:szCs w:val="16"/>
              </w:rPr>
            </w:pPr>
            <w:r w:rsidRPr="00AD6C1F">
              <w:rPr>
                <w:bCs/>
                <w:sz w:val="16"/>
                <w:szCs w:val="16"/>
              </w:rPr>
              <w:t>0.01</w:t>
            </w:r>
          </w:p>
          <w:p w:rsidR="00F8163D" w:rsidRPr="00AD6C1F" w:rsidRDefault="00F8163D" w:rsidP="00A72536">
            <w:pPr>
              <w:rPr>
                <w:bCs/>
                <w:sz w:val="16"/>
                <w:szCs w:val="16"/>
              </w:rPr>
            </w:pPr>
            <w:r w:rsidRPr="00AD6C1F">
              <w:rPr>
                <w:bCs/>
                <w:sz w:val="16"/>
                <w:szCs w:val="16"/>
              </w:rPr>
              <w:t>0.03</w:t>
            </w:r>
          </w:p>
          <w:p w:rsidR="00F8163D" w:rsidRPr="00AD6C1F" w:rsidRDefault="00F8163D" w:rsidP="00A72536">
            <w:pPr>
              <w:rPr>
                <w:bCs/>
                <w:sz w:val="16"/>
                <w:szCs w:val="16"/>
              </w:rPr>
            </w:pPr>
            <w:r w:rsidRPr="00AD6C1F">
              <w:rPr>
                <w:bCs/>
                <w:sz w:val="16"/>
                <w:szCs w:val="16"/>
              </w:rPr>
              <w:t>0.01</w:t>
            </w:r>
          </w:p>
          <w:p w:rsidR="00F8163D" w:rsidRPr="00AD6C1F" w:rsidRDefault="00F8163D" w:rsidP="00A72536">
            <w:pPr>
              <w:rPr>
                <w:bCs/>
                <w:sz w:val="16"/>
                <w:szCs w:val="16"/>
              </w:rPr>
            </w:pPr>
            <w:r w:rsidRPr="00AD6C1F">
              <w:rPr>
                <w:bCs/>
                <w:sz w:val="16"/>
                <w:szCs w:val="16"/>
              </w:rPr>
              <w:t>0.03</w:t>
            </w:r>
          </w:p>
          <w:p w:rsidR="00F8163D" w:rsidRPr="00AD6C1F" w:rsidRDefault="00F8163D" w:rsidP="00A72536">
            <w:pPr>
              <w:rPr>
                <w:bCs/>
                <w:sz w:val="16"/>
                <w:szCs w:val="16"/>
              </w:rPr>
            </w:pPr>
            <w:r w:rsidRPr="00AD6C1F">
              <w:rPr>
                <w:bCs/>
                <w:sz w:val="16"/>
                <w:szCs w:val="16"/>
              </w:rPr>
              <w:t>0.03</w:t>
            </w:r>
          </w:p>
          <w:p w:rsidR="00F8163D" w:rsidRPr="00AD6C1F" w:rsidRDefault="00F8163D" w:rsidP="00A72536">
            <w:pPr>
              <w:rPr>
                <w:bCs/>
                <w:sz w:val="16"/>
                <w:szCs w:val="16"/>
              </w:rPr>
            </w:pPr>
            <w:r w:rsidRPr="00AD6C1F">
              <w:rPr>
                <w:bCs/>
                <w:sz w:val="16"/>
                <w:szCs w:val="16"/>
              </w:rPr>
              <w:t>0.01</w:t>
            </w:r>
          </w:p>
          <w:p w:rsidR="00F8163D" w:rsidRPr="00AD6C1F" w:rsidRDefault="00F8163D" w:rsidP="00A72536">
            <w:pPr>
              <w:rPr>
                <w:bCs/>
                <w:sz w:val="16"/>
                <w:szCs w:val="16"/>
              </w:rPr>
            </w:pPr>
            <w:r w:rsidRPr="00AD6C1F">
              <w:rPr>
                <w:bCs/>
                <w:sz w:val="16"/>
                <w:szCs w:val="16"/>
              </w:rPr>
              <w:t>0.03</w:t>
            </w:r>
          </w:p>
          <w:p w:rsidR="00F8163D" w:rsidRPr="00AD6C1F" w:rsidRDefault="00F8163D" w:rsidP="00A72536">
            <w:pPr>
              <w:rPr>
                <w:bCs/>
                <w:sz w:val="16"/>
                <w:szCs w:val="16"/>
              </w:rPr>
            </w:pPr>
            <w:r w:rsidRPr="00AD6C1F">
              <w:rPr>
                <w:bCs/>
                <w:sz w:val="16"/>
                <w:szCs w:val="16"/>
              </w:rPr>
              <w:t>0.04</w:t>
            </w:r>
          </w:p>
          <w:p w:rsidR="00F8163D" w:rsidRPr="00AD6C1F" w:rsidRDefault="00F8163D" w:rsidP="00A72536">
            <w:pPr>
              <w:rPr>
                <w:bCs/>
                <w:sz w:val="16"/>
                <w:szCs w:val="16"/>
              </w:rPr>
            </w:pPr>
            <w:r w:rsidRPr="00AD6C1F">
              <w:rPr>
                <w:bCs/>
                <w:sz w:val="16"/>
                <w:szCs w:val="16"/>
              </w:rPr>
              <w:t>0.02</w:t>
            </w:r>
          </w:p>
          <w:p w:rsidR="00F8163D" w:rsidRPr="00AD6C1F" w:rsidRDefault="00F8163D" w:rsidP="00A72536">
            <w:pPr>
              <w:rPr>
                <w:bCs/>
                <w:sz w:val="16"/>
                <w:szCs w:val="16"/>
              </w:rPr>
            </w:pPr>
            <w:r w:rsidRPr="00AD6C1F">
              <w:rPr>
                <w:bCs/>
                <w:sz w:val="16"/>
                <w:szCs w:val="16"/>
              </w:rPr>
              <w:t>0.02</w:t>
            </w:r>
          </w:p>
          <w:p w:rsidR="00F8163D" w:rsidRPr="00AD6C1F" w:rsidRDefault="00F8163D" w:rsidP="00A72536">
            <w:pPr>
              <w:rPr>
                <w:bCs/>
                <w:sz w:val="16"/>
                <w:szCs w:val="16"/>
              </w:rPr>
            </w:pPr>
            <w:r w:rsidRPr="00AD6C1F">
              <w:rPr>
                <w:bCs/>
                <w:sz w:val="16"/>
                <w:szCs w:val="16"/>
              </w:rPr>
              <w:t>0.03</w:t>
            </w:r>
          </w:p>
          <w:p w:rsidR="00F8163D" w:rsidRPr="00AD6C1F" w:rsidRDefault="00F8163D" w:rsidP="00A72536">
            <w:pPr>
              <w:rPr>
                <w:bCs/>
                <w:sz w:val="16"/>
                <w:szCs w:val="16"/>
              </w:rPr>
            </w:pPr>
            <w:r w:rsidRPr="00AD6C1F">
              <w:rPr>
                <w:bCs/>
                <w:sz w:val="16"/>
                <w:szCs w:val="16"/>
              </w:rPr>
              <w:t>0.03</w:t>
            </w:r>
          </w:p>
        </w:tc>
        <w:tc>
          <w:tcPr>
            <w:tcW w:w="709" w:type="dxa"/>
            <w:tcBorders>
              <w:top w:val="single" w:sz="4" w:space="0" w:color="auto"/>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0.02</w:t>
            </w:r>
          </w:p>
          <w:p w:rsidR="00F8163D" w:rsidRPr="00AD6C1F" w:rsidRDefault="00F8163D" w:rsidP="00A72536">
            <w:pPr>
              <w:rPr>
                <w:bCs/>
                <w:sz w:val="16"/>
                <w:szCs w:val="16"/>
              </w:rPr>
            </w:pPr>
            <w:r w:rsidRPr="00AD6C1F">
              <w:rPr>
                <w:bCs/>
                <w:sz w:val="16"/>
                <w:szCs w:val="16"/>
              </w:rPr>
              <w:t>0.02</w:t>
            </w:r>
          </w:p>
          <w:p w:rsidR="00F8163D" w:rsidRPr="00AD6C1F" w:rsidRDefault="00F8163D" w:rsidP="00A72536">
            <w:pPr>
              <w:rPr>
                <w:bCs/>
                <w:sz w:val="16"/>
                <w:szCs w:val="16"/>
              </w:rPr>
            </w:pPr>
            <w:r w:rsidRPr="00AD6C1F">
              <w:rPr>
                <w:bCs/>
                <w:sz w:val="16"/>
                <w:szCs w:val="16"/>
              </w:rPr>
              <w:t>0.02</w:t>
            </w:r>
          </w:p>
          <w:p w:rsidR="00F8163D" w:rsidRPr="00AD6C1F" w:rsidRDefault="00F8163D" w:rsidP="00A72536">
            <w:pPr>
              <w:rPr>
                <w:bCs/>
                <w:sz w:val="16"/>
                <w:szCs w:val="16"/>
              </w:rPr>
            </w:pPr>
            <w:r w:rsidRPr="00AD6C1F">
              <w:rPr>
                <w:bCs/>
                <w:sz w:val="16"/>
                <w:szCs w:val="16"/>
              </w:rPr>
              <w:t>0.02</w:t>
            </w:r>
          </w:p>
          <w:p w:rsidR="00F8163D" w:rsidRPr="00AD6C1F" w:rsidRDefault="00F8163D" w:rsidP="00A72536">
            <w:pPr>
              <w:rPr>
                <w:bCs/>
                <w:sz w:val="16"/>
                <w:szCs w:val="16"/>
              </w:rPr>
            </w:pPr>
            <w:r w:rsidRPr="00AD6C1F">
              <w:rPr>
                <w:bCs/>
                <w:sz w:val="16"/>
                <w:szCs w:val="16"/>
              </w:rPr>
              <w:t>0.02</w:t>
            </w:r>
          </w:p>
          <w:p w:rsidR="00F8163D" w:rsidRPr="00AD6C1F" w:rsidRDefault="00F8163D" w:rsidP="00A72536">
            <w:pPr>
              <w:rPr>
                <w:bCs/>
                <w:sz w:val="16"/>
                <w:szCs w:val="16"/>
              </w:rPr>
            </w:pPr>
            <w:r w:rsidRPr="00AD6C1F">
              <w:rPr>
                <w:bCs/>
                <w:sz w:val="16"/>
                <w:szCs w:val="16"/>
              </w:rPr>
              <w:t>0.02</w:t>
            </w:r>
          </w:p>
          <w:p w:rsidR="00F8163D" w:rsidRPr="00AD6C1F" w:rsidRDefault="00F8163D" w:rsidP="00A72536">
            <w:pPr>
              <w:rPr>
                <w:bCs/>
                <w:sz w:val="16"/>
                <w:szCs w:val="16"/>
              </w:rPr>
            </w:pPr>
            <w:r w:rsidRPr="00AD6C1F">
              <w:rPr>
                <w:bCs/>
                <w:sz w:val="16"/>
                <w:szCs w:val="16"/>
              </w:rPr>
              <w:t>0.02</w:t>
            </w:r>
          </w:p>
          <w:p w:rsidR="00F8163D" w:rsidRPr="00AD6C1F" w:rsidRDefault="00F8163D" w:rsidP="00A72536">
            <w:pPr>
              <w:rPr>
                <w:bCs/>
                <w:sz w:val="16"/>
                <w:szCs w:val="16"/>
              </w:rPr>
            </w:pPr>
            <w:r w:rsidRPr="00AD6C1F">
              <w:rPr>
                <w:bCs/>
                <w:sz w:val="16"/>
                <w:szCs w:val="16"/>
              </w:rPr>
              <w:t>0.02</w:t>
            </w:r>
          </w:p>
          <w:p w:rsidR="00F8163D" w:rsidRPr="00AD6C1F" w:rsidRDefault="00F8163D" w:rsidP="00A72536">
            <w:pPr>
              <w:rPr>
                <w:bCs/>
                <w:sz w:val="16"/>
                <w:szCs w:val="16"/>
              </w:rPr>
            </w:pPr>
            <w:r w:rsidRPr="00AD6C1F">
              <w:rPr>
                <w:bCs/>
                <w:sz w:val="16"/>
                <w:szCs w:val="16"/>
              </w:rPr>
              <w:t>0.01</w:t>
            </w:r>
          </w:p>
          <w:p w:rsidR="00F8163D" w:rsidRPr="00AD6C1F" w:rsidRDefault="00F8163D" w:rsidP="00A72536">
            <w:pPr>
              <w:rPr>
                <w:bCs/>
                <w:sz w:val="16"/>
                <w:szCs w:val="16"/>
              </w:rPr>
            </w:pPr>
            <w:r w:rsidRPr="00AD6C1F">
              <w:rPr>
                <w:bCs/>
                <w:sz w:val="16"/>
                <w:szCs w:val="16"/>
              </w:rPr>
              <w:t>0.02</w:t>
            </w:r>
          </w:p>
          <w:p w:rsidR="00F8163D" w:rsidRPr="00AD6C1F" w:rsidRDefault="00F8163D" w:rsidP="00A72536">
            <w:pPr>
              <w:rPr>
                <w:bCs/>
                <w:sz w:val="16"/>
                <w:szCs w:val="16"/>
              </w:rPr>
            </w:pPr>
            <w:r w:rsidRPr="00AD6C1F">
              <w:rPr>
                <w:bCs/>
                <w:sz w:val="16"/>
                <w:szCs w:val="16"/>
              </w:rPr>
              <w:t>0.01</w:t>
            </w:r>
          </w:p>
          <w:p w:rsidR="00F8163D" w:rsidRPr="00AD6C1F" w:rsidRDefault="00F8163D" w:rsidP="00A72536">
            <w:pPr>
              <w:rPr>
                <w:bCs/>
                <w:sz w:val="16"/>
                <w:szCs w:val="16"/>
              </w:rPr>
            </w:pPr>
            <w:r w:rsidRPr="00AD6C1F">
              <w:rPr>
                <w:bCs/>
                <w:sz w:val="16"/>
                <w:szCs w:val="16"/>
              </w:rPr>
              <w:t>0.02</w:t>
            </w:r>
          </w:p>
          <w:p w:rsidR="00F8163D" w:rsidRPr="00AD6C1F" w:rsidRDefault="00F8163D" w:rsidP="00A72536">
            <w:pPr>
              <w:rPr>
                <w:bCs/>
                <w:sz w:val="16"/>
                <w:szCs w:val="16"/>
              </w:rPr>
            </w:pPr>
            <w:r w:rsidRPr="00AD6C1F">
              <w:rPr>
                <w:bCs/>
                <w:sz w:val="16"/>
                <w:szCs w:val="16"/>
              </w:rPr>
              <w:t>0.01</w:t>
            </w:r>
          </w:p>
        </w:tc>
        <w:tc>
          <w:tcPr>
            <w:tcW w:w="708" w:type="dxa"/>
            <w:tcBorders>
              <w:top w:val="single" w:sz="4" w:space="0" w:color="auto"/>
              <w:left w:val="nil"/>
              <w:bottom w:val="single" w:sz="4" w:space="0" w:color="auto"/>
              <w:right w:val="nil"/>
            </w:tcBorders>
            <w:hideMark/>
          </w:tcPr>
          <w:p w:rsidR="00F8163D" w:rsidRPr="00AD6C1F" w:rsidRDefault="00F8163D" w:rsidP="00A72536">
            <w:pPr>
              <w:rPr>
                <w:bCs/>
                <w:sz w:val="16"/>
                <w:szCs w:val="16"/>
              </w:rPr>
            </w:pPr>
            <w:r w:rsidRPr="00AD6C1F">
              <w:rPr>
                <w:bCs/>
                <w:sz w:val="16"/>
                <w:szCs w:val="16"/>
              </w:rPr>
              <w:t>0.03</w:t>
            </w:r>
          </w:p>
          <w:p w:rsidR="00F8163D" w:rsidRPr="00AD6C1F" w:rsidRDefault="00F8163D" w:rsidP="00A72536">
            <w:pPr>
              <w:rPr>
                <w:bCs/>
                <w:sz w:val="16"/>
                <w:szCs w:val="16"/>
              </w:rPr>
            </w:pPr>
            <w:r w:rsidRPr="00AD6C1F">
              <w:rPr>
                <w:bCs/>
                <w:sz w:val="16"/>
                <w:szCs w:val="16"/>
              </w:rPr>
              <w:t>0.01</w:t>
            </w:r>
          </w:p>
          <w:p w:rsidR="00F8163D" w:rsidRPr="00AD6C1F" w:rsidRDefault="00F8163D" w:rsidP="00A72536">
            <w:pPr>
              <w:rPr>
                <w:bCs/>
                <w:sz w:val="16"/>
                <w:szCs w:val="16"/>
              </w:rPr>
            </w:pPr>
            <w:r w:rsidRPr="00AD6C1F">
              <w:rPr>
                <w:bCs/>
                <w:sz w:val="16"/>
                <w:szCs w:val="16"/>
              </w:rPr>
              <w:t>0.02</w:t>
            </w:r>
          </w:p>
          <w:p w:rsidR="00F8163D" w:rsidRPr="00AD6C1F" w:rsidRDefault="00F8163D" w:rsidP="00A72536">
            <w:pPr>
              <w:rPr>
                <w:bCs/>
                <w:sz w:val="16"/>
                <w:szCs w:val="16"/>
              </w:rPr>
            </w:pPr>
            <w:r w:rsidRPr="00AD6C1F">
              <w:rPr>
                <w:bCs/>
                <w:sz w:val="16"/>
                <w:szCs w:val="16"/>
              </w:rPr>
              <w:t>0.01</w:t>
            </w:r>
          </w:p>
          <w:p w:rsidR="00F8163D" w:rsidRPr="00AD6C1F" w:rsidRDefault="00F8163D" w:rsidP="00A72536">
            <w:pPr>
              <w:rPr>
                <w:bCs/>
                <w:sz w:val="16"/>
                <w:szCs w:val="16"/>
              </w:rPr>
            </w:pPr>
            <w:r w:rsidRPr="00AD6C1F">
              <w:rPr>
                <w:bCs/>
                <w:sz w:val="16"/>
                <w:szCs w:val="16"/>
              </w:rPr>
              <w:t>0.02</w:t>
            </w:r>
          </w:p>
          <w:p w:rsidR="00F8163D" w:rsidRPr="00AD6C1F" w:rsidRDefault="00F8163D" w:rsidP="00A72536">
            <w:pPr>
              <w:rPr>
                <w:bCs/>
                <w:sz w:val="16"/>
                <w:szCs w:val="16"/>
              </w:rPr>
            </w:pPr>
            <w:r w:rsidRPr="00AD6C1F">
              <w:rPr>
                <w:bCs/>
                <w:sz w:val="16"/>
                <w:szCs w:val="16"/>
              </w:rPr>
              <w:t>0.02</w:t>
            </w:r>
          </w:p>
          <w:p w:rsidR="00F8163D" w:rsidRPr="00AD6C1F" w:rsidRDefault="00F8163D" w:rsidP="00A72536">
            <w:pPr>
              <w:rPr>
                <w:bCs/>
                <w:sz w:val="16"/>
                <w:szCs w:val="16"/>
              </w:rPr>
            </w:pPr>
            <w:r w:rsidRPr="00AD6C1F">
              <w:rPr>
                <w:bCs/>
                <w:sz w:val="16"/>
                <w:szCs w:val="16"/>
              </w:rPr>
              <w:t>0.03</w:t>
            </w:r>
          </w:p>
          <w:p w:rsidR="00F8163D" w:rsidRPr="00AD6C1F" w:rsidRDefault="00F8163D" w:rsidP="00A72536">
            <w:pPr>
              <w:rPr>
                <w:bCs/>
                <w:sz w:val="16"/>
                <w:szCs w:val="16"/>
              </w:rPr>
            </w:pPr>
            <w:r w:rsidRPr="00AD6C1F">
              <w:rPr>
                <w:bCs/>
                <w:sz w:val="16"/>
                <w:szCs w:val="16"/>
              </w:rPr>
              <w:t>0.03</w:t>
            </w:r>
          </w:p>
          <w:p w:rsidR="00F8163D" w:rsidRPr="00AD6C1F" w:rsidRDefault="00F8163D" w:rsidP="00A72536">
            <w:pPr>
              <w:rPr>
                <w:bCs/>
                <w:sz w:val="16"/>
                <w:szCs w:val="16"/>
              </w:rPr>
            </w:pPr>
            <w:r w:rsidRPr="00AD6C1F">
              <w:rPr>
                <w:bCs/>
                <w:sz w:val="16"/>
                <w:szCs w:val="16"/>
              </w:rPr>
              <w:t>0.02</w:t>
            </w:r>
          </w:p>
          <w:p w:rsidR="00F8163D" w:rsidRPr="00AD6C1F" w:rsidRDefault="00F8163D" w:rsidP="00A72536">
            <w:pPr>
              <w:rPr>
                <w:bCs/>
                <w:sz w:val="16"/>
                <w:szCs w:val="16"/>
              </w:rPr>
            </w:pPr>
            <w:r w:rsidRPr="00AD6C1F">
              <w:rPr>
                <w:bCs/>
                <w:sz w:val="16"/>
                <w:szCs w:val="16"/>
              </w:rPr>
              <w:t>0.01</w:t>
            </w:r>
          </w:p>
          <w:p w:rsidR="00F8163D" w:rsidRPr="00AD6C1F" w:rsidRDefault="00F8163D" w:rsidP="00A72536">
            <w:pPr>
              <w:rPr>
                <w:bCs/>
                <w:sz w:val="16"/>
                <w:szCs w:val="16"/>
              </w:rPr>
            </w:pPr>
            <w:r w:rsidRPr="00AD6C1F">
              <w:rPr>
                <w:bCs/>
                <w:sz w:val="16"/>
                <w:szCs w:val="16"/>
              </w:rPr>
              <w:t>0.03</w:t>
            </w:r>
          </w:p>
          <w:p w:rsidR="00F8163D" w:rsidRPr="00AD6C1F" w:rsidRDefault="00F8163D" w:rsidP="00A72536">
            <w:pPr>
              <w:rPr>
                <w:bCs/>
                <w:sz w:val="16"/>
                <w:szCs w:val="16"/>
              </w:rPr>
            </w:pPr>
            <w:r w:rsidRPr="00AD6C1F">
              <w:rPr>
                <w:bCs/>
                <w:sz w:val="16"/>
                <w:szCs w:val="16"/>
              </w:rPr>
              <w:t>0.02</w:t>
            </w:r>
          </w:p>
          <w:p w:rsidR="00F8163D" w:rsidRPr="00AD6C1F" w:rsidRDefault="00F8163D" w:rsidP="00A72536">
            <w:pPr>
              <w:rPr>
                <w:bCs/>
                <w:sz w:val="16"/>
                <w:szCs w:val="16"/>
              </w:rPr>
            </w:pPr>
            <w:r w:rsidRPr="00AD6C1F">
              <w:rPr>
                <w:bCs/>
                <w:sz w:val="16"/>
                <w:szCs w:val="16"/>
              </w:rPr>
              <w:t>0.01</w:t>
            </w:r>
          </w:p>
        </w:tc>
      </w:tr>
    </w:tbl>
    <w:p w:rsidR="00843FAB" w:rsidRDefault="00843FAB" w:rsidP="008E2F18">
      <w:pPr>
        <w:spacing w:line="276" w:lineRule="auto"/>
        <w:ind w:left="142" w:firstLine="284"/>
        <w:jc w:val="both"/>
        <w:rPr>
          <w:szCs w:val="20"/>
        </w:rPr>
      </w:pPr>
    </w:p>
    <w:p w:rsidR="004072FE" w:rsidRDefault="004072FE" w:rsidP="008E2F18">
      <w:pPr>
        <w:spacing w:line="276" w:lineRule="auto"/>
        <w:ind w:left="142" w:firstLine="284"/>
        <w:jc w:val="both"/>
        <w:rPr>
          <w:szCs w:val="20"/>
        </w:rPr>
      </w:pPr>
    </w:p>
    <w:p w:rsidR="004072FE" w:rsidRDefault="004072FE" w:rsidP="008E2F18">
      <w:pPr>
        <w:spacing w:line="276" w:lineRule="auto"/>
        <w:ind w:left="142" w:firstLine="284"/>
        <w:jc w:val="both"/>
        <w:rPr>
          <w:szCs w:val="20"/>
        </w:rPr>
      </w:pPr>
    </w:p>
    <w:p w:rsidR="008E2F18" w:rsidRDefault="008E2F18" w:rsidP="008E2F18">
      <w:pPr>
        <w:spacing w:line="276" w:lineRule="auto"/>
        <w:ind w:left="142" w:firstLine="284"/>
        <w:jc w:val="both"/>
        <w:rPr>
          <w:szCs w:val="20"/>
        </w:rPr>
      </w:pPr>
      <w:r>
        <w:rPr>
          <w:szCs w:val="20"/>
        </w:rPr>
        <w:t>Next determine the value of positive and negative ideal solutions, based on equations 8 and 9.</w:t>
      </w:r>
    </w:p>
    <w:p w:rsidR="004072FE" w:rsidRDefault="004072FE" w:rsidP="008E2F18">
      <w:pPr>
        <w:spacing w:line="276" w:lineRule="auto"/>
        <w:ind w:left="142" w:firstLine="284"/>
        <w:jc w:val="both"/>
        <w:rPr>
          <w:szCs w:val="20"/>
        </w:rPr>
      </w:pPr>
    </w:p>
    <w:p w:rsidR="008E2F18" w:rsidRPr="00335B91" w:rsidRDefault="008E2F18" w:rsidP="008E2F18">
      <w:pPr>
        <w:jc w:val="center"/>
        <w:rPr>
          <w:sz w:val="20"/>
          <w:szCs w:val="20"/>
        </w:rPr>
      </w:pPr>
      <w:proofErr w:type="gramStart"/>
      <w:r w:rsidRPr="00335B91">
        <w:rPr>
          <w:sz w:val="20"/>
          <w:szCs w:val="20"/>
        </w:rPr>
        <w:t>Ta</w:t>
      </w:r>
      <w:r>
        <w:rPr>
          <w:sz w:val="20"/>
          <w:szCs w:val="20"/>
        </w:rPr>
        <w:t>ble 15.</w:t>
      </w:r>
      <w:proofErr w:type="gramEnd"/>
      <w:r>
        <w:rPr>
          <w:sz w:val="20"/>
          <w:szCs w:val="20"/>
        </w:rPr>
        <w:t xml:space="preserve"> Results of the Positive</w:t>
      </w:r>
      <w:r w:rsidRPr="00335B91">
        <w:rPr>
          <w:sz w:val="20"/>
          <w:szCs w:val="20"/>
        </w:rPr>
        <w:t xml:space="preserve"> (A +) </w:t>
      </w:r>
      <w:r w:rsidRPr="00741C0C">
        <w:rPr>
          <w:sz w:val="20"/>
          <w:szCs w:val="20"/>
        </w:rPr>
        <w:t>and Negative (</w:t>
      </w:r>
      <w:r>
        <w:rPr>
          <w:sz w:val="20"/>
          <w:szCs w:val="20"/>
        </w:rPr>
        <w:t xml:space="preserve">A </w:t>
      </w:r>
      <w:r w:rsidRPr="00741C0C">
        <w:rPr>
          <w:sz w:val="20"/>
          <w:szCs w:val="20"/>
        </w:rPr>
        <w:t>-)</w:t>
      </w:r>
      <w:r>
        <w:rPr>
          <w:sz w:val="20"/>
          <w:szCs w:val="20"/>
        </w:rPr>
        <w:t xml:space="preserve"> </w:t>
      </w:r>
      <w:r w:rsidRPr="00335B91">
        <w:rPr>
          <w:sz w:val="20"/>
          <w:szCs w:val="20"/>
        </w:rPr>
        <w:t>Solution</w:t>
      </w:r>
    </w:p>
    <w:tbl>
      <w:tblPr>
        <w:tblStyle w:val="TableGrid"/>
        <w:tblW w:w="0" w:type="auto"/>
        <w:jc w:val="center"/>
        <w:tblInd w:w="2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
        <w:gridCol w:w="1211"/>
        <w:gridCol w:w="708"/>
        <w:gridCol w:w="567"/>
        <w:gridCol w:w="567"/>
        <w:gridCol w:w="567"/>
        <w:gridCol w:w="567"/>
        <w:gridCol w:w="692"/>
      </w:tblGrid>
      <w:tr w:rsidR="008E2F18" w:rsidRPr="00741C0C" w:rsidTr="00A72536">
        <w:trPr>
          <w:gridBefore w:val="1"/>
          <w:wBefore w:w="162" w:type="dxa"/>
          <w:jc w:val="center"/>
        </w:trPr>
        <w:tc>
          <w:tcPr>
            <w:tcW w:w="1211" w:type="dxa"/>
            <w:tcBorders>
              <w:top w:val="nil"/>
              <w:left w:val="nil"/>
              <w:bottom w:val="nil"/>
              <w:right w:val="nil"/>
            </w:tcBorders>
            <w:vAlign w:val="center"/>
            <w:hideMark/>
          </w:tcPr>
          <w:p w:rsidR="008E2F18" w:rsidRPr="00741C0C" w:rsidRDefault="008E2F18" w:rsidP="00A72536">
            <w:pPr>
              <w:jc w:val="center"/>
              <w:rPr>
                <w:bCs/>
              </w:rPr>
            </w:pPr>
          </w:p>
        </w:tc>
        <w:tc>
          <w:tcPr>
            <w:tcW w:w="3668" w:type="dxa"/>
            <w:gridSpan w:val="6"/>
            <w:tcBorders>
              <w:top w:val="nil"/>
              <w:left w:val="nil"/>
              <w:bottom w:val="nil"/>
              <w:right w:val="nil"/>
            </w:tcBorders>
            <w:hideMark/>
          </w:tcPr>
          <w:p w:rsidR="008E2F18" w:rsidRPr="00741C0C" w:rsidRDefault="008E2F18" w:rsidP="00A72536">
            <w:pPr>
              <w:jc w:val="center"/>
              <w:rPr>
                <w:bCs/>
              </w:rPr>
            </w:pPr>
          </w:p>
        </w:tc>
      </w:tr>
      <w:tr w:rsidR="008E2F18" w:rsidRPr="00741C0C" w:rsidTr="00A72536">
        <w:trPr>
          <w:jc w:val="center"/>
        </w:trPr>
        <w:tc>
          <w:tcPr>
            <w:tcW w:w="1373" w:type="dxa"/>
            <w:gridSpan w:val="2"/>
            <w:tcBorders>
              <w:top w:val="single" w:sz="4" w:space="0" w:color="auto"/>
              <w:left w:val="nil"/>
              <w:bottom w:val="single" w:sz="4" w:space="0" w:color="auto"/>
              <w:right w:val="nil"/>
            </w:tcBorders>
            <w:vAlign w:val="center"/>
            <w:hideMark/>
          </w:tcPr>
          <w:p w:rsidR="008E2F18" w:rsidRPr="00741C0C" w:rsidRDefault="008E2F18" w:rsidP="00A72536">
            <w:pPr>
              <w:rPr>
                <w:bCs/>
              </w:rPr>
            </w:pPr>
            <w:r w:rsidRPr="00741C0C">
              <w:rPr>
                <w:bCs/>
              </w:rPr>
              <w:t>Alternative</w:t>
            </w:r>
          </w:p>
        </w:tc>
        <w:tc>
          <w:tcPr>
            <w:tcW w:w="708" w:type="dxa"/>
            <w:tcBorders>
              <w:top w:val="single" w:sz="4" w:space="0" w:color="auto"/>
              <w:left w:val="nil"/>
              <w:bottom w:val="single" w:sz="4" w:space="0" w:color="auto"/>
              <w:right w:val="nil"/>
            </w:tcBorders>
            <w:hideMark/>
          </w:tcPr>
          <w:p w:rsidR="008E2F18" w:rsidRPr="00741C0C" w:rsidRDefault="008E2F18" w:rsidP="00A72536">
            <w:pPr>
              <w:rPr>
                <w:bCs/>
              </w:rPr>
            </w:pPr>
            <w:r w:rsidRPr="00741C0C">
              <w:rPr>
                <w:bCs/>
              </w:rPr>
              <w:t>C1</w:t>
            </w:r>
          </w:p>
        </w:tc>
        <w:tc>
          <w:tcPr>
            <w:tcW w:w="567" w:type="dxa"/>
            <w:tcBorders>
              <w:top w:val="single" w:sz="4" w:space="0" w:color="auto"/>
              <w:left w:val="nil"/>
              <w:bottom w:val="single" w:sz="4" w:space="0" w:color="auto"/>
              <w:right w:val="nil"/>
            </w:tcBorders>
            <w:hideMark/>
          </w:tcPr>
          <w:p w:rsidR="008E2F18" w:rsidRPr="00741C0C" w:rsidRDefault="008E2F18" w:rsidP="00A72536">
            <w:pPr>
              <w:rPr>
                <w:bCs/>
              </w:rPr>
            </w:pPr>
            <w:r w:rsidRPr="00741C0C">
              <w:rPr>
                <w:bCs/>
              </w:rPr>
              <w:t>C2</w:t>
            </w:r>
          </w:p>
        </w:tc>
        <w:tc>
          <w:tcPr>
            <w:tcW w:w="567" w:type="dxa"/>
            <w:tcBorders>
              <w:top w:val="single" w:sz="4" w:space="0" w:color="auto"/>
              <w:left w:val="nil"/>
              <w:bottom w:val="single" w:sz="4" w:space="0" w:color="auto"/>
              <w:right w:val="nil"/>
            </w:tcBorders>
            <w:hideMark/>
          </w:tcPr>
          <w:p w:rsidR="008E2F18" w:rsidRPr="00741C0C" w:rsidRDefault="008E2F18" w:rsidP="00A72536">
            <w:pPr>
              <w:rPr>
                <w:bCs/>
              </w:rPr>
            </w:pPr>
            <w:r w:rsidRPr="00741C0C">
              <w:rPr>
                <w:bCs/>
              </w:rPr>
              <w:t>C3</w:t>
            </w:r>
          </w:p>
        </w:tc>
        <w:tc>
          <w:tcPr>
            <w:tcW w:w="567" w:type="dxa"/>
            <w:tcBorders>
              <w:top w:val="single" w:sz="4" w:space="0" w:color="auto"/>
              <w:left w:val="nil"/>
              <w:bottom w:val="single" w:sz="4" w:space="0" w:color="auto"/>
              <w:right w:val="nil"/>
            </w:tcBorders>
            <w:hideMark/>
          </w:tcPr>
          <w:p w:rsidR="008E2F18" w:rsidRPr="00741C0C" w:rsidRDefault="008E2F18" w:rsidP="00A72536">
            <w:pPr>
              <w:rPr>
                <w:bCs/>
              </w:rPr>
            </w:pPr>
            <w:r w:rsidRPr="00741C0C">
              <w:rPr>
                <w:bCs/>
              </w:rPr>
              <w:t>C4</w:t>
            </w:r>
          </w:p>
        </w:tc>
        <w:tc>
          <w:tcPr>
            <w:tcW w:w="567" w:type="dxa"/>
            <w:tcBorders>
              <w:top w:val="single" w:sz="4" w:space="0" w:color="auto"/>
              <w:left w:val="nil"/>
              <w:bottom w:val="single" w:sz="4" w:space="0" w:color="auto"/>
              <w:right w:val="nil"/>
            </w:tcBorders>
            <w:hideMark/>
          </w:tcPr>
          <w:p w:rsidR="008E2F18" w:rsidRPr="00741C0C" w:rsidRDefault="008E2F18" w:rsidP="00A72536">
            <w:pPr>
              <w:rPr>
                <w:bCs/>
              </w:rPr>
            </w:pPr>
            <w:r w:rsidRPr="00741C0C">
              <w:rPr>
                <w:bCs/>
              </w:rPr>
              <w:t>C5</w:t>
            </w:r>
          </w:p>
        </w:tc>
        <w:tc>
          <w:tcPr>
            <w:tcW w:w="692" w:type="dxa"/>
            <w:tcBorders>
              <w:top w:val="single" w:sz="4" w:space="0" w:color="auto"/>
              <w:left w:val="nil"/>
              <w:bottom w:val="single" w:sz="4" w:space="0" w:color="auto"/>
              <w:right w:val="nil"/>
            </w:tcBorders>
            <w:hideMark/>
          </w:tcPr>
          <w:p w:rsidR="008E2F18" w:rsidRPr="00741C0C" w:rsidRDefault="008E2F18" w:rsidP="00A72536">
            <w:pPr>
              <w:rPr>
                <w:bCs/>
              </w:rPr>
            </w:pPr>
            <w:r w:rsidRPr="00741C0C">
              <w:rPr>
                <w:bCs/>
              </w:rPr>
              <w:t>C6</w:t>
            </w:r>
          </w:p>
        </w:tc>
      </w:tr>
      <w:tr w:rsidR="008E2F18" w:rsidRPr="00741C0C" w:rsidTr="00A72536">
        <w:trPr>
          <w:jc w:val="center"/>
        </w:trPr>
        <w:tc>
          <w:tcPr>
            <w:tcW w:w="1373" w:type="dxa"/>
            <w:gridSpan w:val="2"/>
            <w:tcBorders>
              <w:top w:val="single" w:sz="4" w:space="0" w:color="auto"/>
              <w:left w:val="nil"/>
              <w:bottom w:val="single" w:sz="4" w:space="0" w:color="auto"/>
              <w:right w:val="nil"/>
            </w:tcBorders>
            <w:hideMark/>
          </w:tcPr>
          <w:p w:rsidR="008E2F18" w:rsidRPr="00741C0C" w:rsidRDefault="008E2F18" w:rsidP="00A72536">
            <w:pPr>
              <w:rPr>
                <w:bCs/>
              </w:rPr>
            </w:pPr>
            <w:r w:rsidRPr="00741C0C">
              <w:rPr>
                <w:bCs/>
              </w:rPr>
              <w:t>Customer 1</w:t>
            </w:r>
          </w:p>
          <w:p w:rsidR="008E2F18" w:rsidRPr="00741C0C" w:rsidRDefault="008E2F18" w:rsidP="00A72536">
            <w:pPr>
              <w:rPr>
                <w:bCs/>
              </w:rPr>
            </w:pPr>
            <w:r w:rsidRPr="00741C0C">
              <w:rPr>
                <w:bCs/>
              </w:rPr>
              <w:t>Customer 2</w:t>
            </w:r>
          </w:p>
          <w:p w:rsidR="008E2F18" w:rsidRPr="00741C0C" w:rsidRDefault="008E2F18" w:rsidP="00A72536">
            <w:pPr>
              <w:rPr>
                <w:bCs/>
              </w:rPr>
            </w:pPr>
            <w:r w:rsidRPr="00741C0C">
              <w:rPr>
                <w:bCs/>
              </w:rPr>
              <w:t>Customer 3</w:t>
            </w:r>
          </w:p>
          <w:p w:rsidR="008E2F18" w:rsidRPr="00741C0C" w:rsidRDefault="008E2F18" w:rsidP="00A72536">
            <w:pPr>
              <w:rPr>
                <w:bCs/>
              </w:rPr>
            </w:pPr>
            <w:r w:rsidRPr="00741C0C">
              <w:rPr>
                <w:bCs/>
              </w:rPr>
              <w:t>Customer 4</w:t>
            </w:r>
          </w:p>
          <w:p w:rsidR="008E2F18" w:rsidRPr="00741C0C" w:rsidRDefault="008E2F18" w:rsidP="00A72536">
            <w:pPr>
              <w:rPr>
                <w:bCs/>
              </w:rPr>
            </w:pPr>
            <w:r w:rsidRPr="00741C0C">
              <w:rPr>
                <w:bCs/>
              </w:rPr>
              <w:t>Customer 5</w:t>
            </w:r>
          </w:p>
          <w:p w:rsidR="008E2F18" w:rsidRPr="00741C0C" w:rsidRDefault="008E2F18" w:rsidP="00A72536">
            <w:pPr>
              <w:rPr>
                <w:bCs/>
              </w:rPr>
            </w:pPr>
            <w:r w:rsidRPr="00741C0C">
              <w:rPr>
                <w:bCs/>
              </w:rPr>
              <w:t>Customer 6</w:t>
            </w:r>
          </w:p>
          <w:p w:rsidR="008E2F18" w:rsidRPr="00741C0C" w:rsidRDefault="008E2F18" w:rsidP="00A72536">
            <w:pPr>
              <w:rPr>
                <w:bCs/>
              </w:rPr>
            </w:pPr>
            <w:r w:rsidRPr="00741C0C">
              <w:rPr>
                <w:bCs/>
              </w:rPr>
              <w:t>Customer 7</w:t>
            </w:r>
          </w:p>
          <w:p w:rsidR="008E2F18" w:rsidRPr="00741C0C" w:rsidRDefault="008E2F18" w:rsidP="00A72536">
            <w:pPr>
              <w:rPr>
                <w:bCs/>
              </w:rPr>
            </w:pPr>
            <w:r w:rsidRPr="00741C0C">
              <w:rPr>
                <w:bCs/>
              </w:rPr>
              <w:t>Customer 8</w:t>
            </w:r>
          </w:p>
          <w:p w:rsidR="008E2F18" w:rsidRPr="00741C0C" w:rsidRDefault="008E2F18" w:rsidP="00A72536">
            <w:pPr>
              <w:rPr>
                <w:bCs/>
              </w:rPr>
            </w:pPr>
            <w:r w:rsidRPr="00741C0C">
              <w:rPr>
                <w:bCs/>
              </w:rPr>
              <w:t>Customer 9</w:t>
            </w:r>
          </w:p>
          <w:p w:rsidR="008E2F18" w:rsidRPr="00741C0C" w:rsidRDefault="008E2F18" w:rsidP="00A72536">
            <w:pPr>
              <w:rPr>
                <w:bCs/>
              </w:rPr>
            </w:pPr>
            <w:r w:rsidRPr="00741C0C">
              <w:rPr>
                <w:bCs/>
              </w:rPr>
              <w:t>Customer 10</w:t>
            </w:r>
          </w:p>
          <w:p w:rsidR="008E2F18" w:rsidRPr="00741C0C" w:rsidRDefault="008E2F18" w:rsidP="00A72536">
            <w:pPr>
              <w:rPr>
                <w:bCs/>
              </w:rPr>
            </w:pPr>
            <w:r w:rsidRPr="00741C0C">
              <w:rPr>
                <w:bCs/>
              </w:rPr>
              <w:t>Customer 11</w:t>
            </w:r>
          </w:p>
          <w:p w:rsidR="008E2F18" w:rsidRPr="00741C0C" w:rsidRDefault="008E2F18" w:rsidP="00A72536">
            <w:pPr>
              <w:rPr>
                <w:bCs/>
              </w:rPr>
            </w:pPr>
            <w:r w:rsidRPr="00741C0C">
              <w:rPr>
                <w:bCs/>
              </w:rPr>
              <w:t>Customer 12</w:t>
            </w:r>
          </w:p>
          <w:p w:rsidR="008E2F18" w:rsidRPr="00741C0C" w:rsidRDefault="008E2F18" w:rsidP="00A72536">
            <w:pPr>
              <w:rPr>
                <w:bCs/>
              </w:rPr>
            </w:pPr>
            <w:r w:rsidRPr="00741C0C">
              <w:rPr>
                <w:bCs/>
              </w:rPr>
              <w:t>Customer 13</w:t>
            </w:r>
          </w:p>
        </w:tc>
        <w:tc>
          <w:tcPr>
            <w:tcW w:w="708" w:type="dxa"/>
            <w:tcBorders>
              <w:top w:val="single" w:sz="4" w:space="0" w:color="auto"/>
              <w:left w:val="nil"/>
              <w:bottom w:val="single" w:sz="4" w:space="0" w:color="auto"/>
              <w:right w:val="nil"/>
            </w:tcBorders>
            <w:hideMark/>
          </w:tcPr>
          <w:p w:rsidR="008E2F18" w:rsidRPr="00741C0C" w:rsidRDefault="008E2F18" w:rsidP="00A72536">
            <w:pPr>
              <w:rPr>
                <w:bCs/>
              </w:rPr>
            </w:pPr>
            <w:r w:rsidRPr="00741C0C">
              <w:rPr>
                <w:bCs/>
              </w:rPr>
              <w:t>0.11</w:t>
            </w:r>
          </w:p>
          <w:p w:rsidR="008E2F18" w:rsidRPr="00741C0C" w:rsidRDefault="008E2F18" w:rsidP="00A72536">
            <w:pPr>
              <w:rPr>
                <w:bCs/>
              </w:rPr>
            </w:pPr>
            <w:r w:rsidRPr="00741C0C">
              <w:rPr>
                <w:bCs/>
              </w:rPr>
              <w:t>0.09</w:t>
            </w:r>
          </w:p>
          <w:p w:rsidR="008E2F18" w:rsidRPr="00741C0C" w:rsidRDefault="008E2F18" w:rsidP="00A72536">
            <w:pPr>
              <w:pStyle w:val="Default"/>
              <w:rPr>
                <w:color w:val="auto"/>
                <w:sz w:val="20"/>
                <w:szCs w:val="20"/>
                <w:vertAlign w:val="subscript"/>
              </w:rPr>
            </w:pPr>
            <w:r w:rsidRPr="00741C0C">
              <w:rPr>
                <w:color w:val="auto"/>
                <w:sz w:val="20"/>
                <w:szCs w:val="20"/>
              </w:rPr>
              <w:t xml:space="preserve">0.04 </w:t>
            </w:r>
          </w:p>
          <w:p w:rsidR="008E2F18" w:rsidRPr="00741C0C" w:rsidRDefault="008E2F18" w:rsidP="00A72536">
            <w:r w:rsidRPr="00741C0C">
              <w:t>0.11</w:t>
            </w:r>
          </w:p>
          <w:p w:rsidR="008E2F18" w:rsidRPr="00741C0C" w:rsidRDefault="008E2F18" w:rsidP="00A72536">
            <w:pPr>
              <w:pStyle w:val="Default"/>
              <w:rPr>
                <w:color w:val="auto"/>
                <w:sz w:val="20"/>
                <w:szCs w:val="20"/>
                <w:vertAlign w:val="subscript"/>
              </w:rPr>
            </w:pPr>
            <w:r w:rsidRPr="00741C0C">
              <w:rPr>
                <w:color w:val="auto"/>
                <w:sz w:val="20"/>
                <w:szCs w:val="20"/>
              </w:rPr>
              <w:t>0.09</w:t>
            </w:r>
          </w:p>
          <w:p w:rsidR="008E2F18" w:rsidRPr="00741C0C" w:rsidRDefault="008E2F18" w:rsidP="00A72536">
            <w:r w:rsidRPr="00741C0C">
              <w:t>0.11</w:t>
            </w:r>
          </w:p>
          <w:p w:rsidR="008E2F18" w:rsidRPr="00741C0C" w:rsidRDefault="008E2F18" w:rsidP="00A72536">
            <w:r w:rsidRPr="00741C0C">
              <w:t>0.06</w:t>
            </w:r>
          </w:p>
          <w:p w:rsidR="008E2F18" w:rsidRPr="00741C0C" w:rsidRDefault="008E2F18" w:rsidP="00A72536">
            <w:r w:rsidRPr="00741C0C">
              <w:t>0.04</w:t>
            </w:r>
          </w:p>
          <w:p w:rsidR="008E2F18" w:rsidRPr="00741C0C" w:rsidRDefault="008E2F18" w:rsidP="00A72536">
            <w:r w:rsidRPr="00741C0C">
              <w:t>0.11</w:t>
            </w:r>
          </w:p>
          <w:p w:rsidR="008E2F18" w:rsidRPr="00741C0C" w:rsidRDefault="008E2F18" w:rsidP="00A72536">
            <w:r w:rsidRPr="00741C0C">
              <w:t>0.09</w:t>
            </w:r>
          </w:p>
          <w:p w:rsidR="008E2F18" w:rsidRPr="00741C0C" w:rsidRDefault="008E2F18" w:rsidP="00A72536">
            <w:r w:rsidRPr="00741C0C">
              <w:t>0.09</w:t>
            </w:r>
          </w:p>
          <w:p w:rsidR="008E2F18" w:rsidRPr="00741C0C" w:rsidRDefault="008E2F18" w:rsidP="00A72536">
            <w:r w:rsidRPr="00741C0C">
              <w:t>0.06</w:t>
            </w:r>
          </w:p>
          <w:p w:rsidR="008E2F18" w:rsidRPr="00741C0C" w:rsidRDefault="008E2F18" w:rsidP="00A72536">
            <w:pPr>
              <w:rPr>
                <w:bCs/>
              </w:rPr>
            </w:pPr>
            <w:r w:rsidRPr="00741C0C">
              <w:rPr>
                <w:bCs/>
              </w:rPr>
              <w:t>0.02</w:t>
            </w:r>
          </w:p>
        </w:tc>
        <w:tc>
          <w:tcPr>
            <w:tcW w:w="567" w:type="dxa"/>
            <w:tcBorders>
              <w:top w:val="single" w:sz="4" w:space="0" w:color="auto"/>
              <w:left w:val="nil"/>
              <w:bottom w:val="single" w:sz="4" w:space="0" w:color="auto"/>
              <w:right w:val="nil"/>
            </w:tcBorders>
            <w:hideMark/>
          </w:tcPr>
          <w:p w:rsidR="008E2F18" w:rsidRPr="00741C0C" w:rsidRDefault="008E2F18" w:rsidP="00A72536">
            <w:pPr>
              <w:rPr>
                <w:bCs/>
              </w:rPr>
            </w:pPr>
            <w:r w:rsidRPr="00741C0C">
              <w:rPr>
                <w:bCs/>
              </w:rPr>
              <w:t>0.08</w:t>
            </w:r>
          </w:p>
          <w:p w:rsidR="008E2F18" w:rsidRPr="00741C0C" w:rsidRDefault="008E2F18" w:rsidP="00A72536">
            <w:pPr>
              <w:rPr>
                <w:bCs/>
              </w:rPr>
            </w:pPr>
            <w:r w:rsidRPr="00741C0C">
              <w:rPr>
                <w:bCs/>
              </w:rPr>
              <w:t>0.11</w:t>
            </w:r>
          </w:p>
          <w:p w:rsidR="008E2F18" w:rsidRPr="00741C0C" w:rsidRDefault="008E2F18" w:rsidP="00A72536">
            <w:pPr>
              <w:rPr>
                <w:bCs/>
              </w:rPr>
            </w:pPr>
            <w:r w:rsidRPr="00741C0C">
              <w:rPr>
                <w:bCs/>
              </w:rPr>
              <w:t>0.05</w:t>
            </w:r>
          </w:p>
          <w:p w:rsidR="008E2F18" w:rsidRPr="00741C0C" w:rsidRDefault="008E2F18" w:rsidP="00A72536">
            <w:pPr>
              <w:rPr>
                <w:bCs/>
              </w:rPr>
            </w:pPr>
            <w:r w:rsidRPr="00741C0C">
              <w:rPr>
                <w:bCs/>
              </w:rPr>
              <w:t>0.11</w:t>
            </w:r>
          </w:p>
          <w:p w:rsidR="008E2F18" w:rsidRPr="00741C0C" w:rsidRDefault="008E2F18" w:rsidP="00A72536">
            <w:pPr>
              <w:rPr>
                <w:bCs/>
              </w:rPr>
            </w:pPr>
            <w:r w:rsidRPr="00741C0C">
              <w:rPr>
                <w:bCs/>
              </w:rPr>
              <w:t>0.03</w:t>
            </w:r>
          </w:p>
          <w:p w:rsidR="008E2F18" w:rsidRPr="00741C0C" w:rsidRDefault="008E2F18" w:rsidP="00A72536">
            <w:pPr>
              <w:rPr>
                <w:bCs/>
              </w:rPr>
            </w:pPr>
            <w:r w:rsidRPr="00741C0C">
              <w:rPr>
                <w:bCs/>
              </w:rPr>
              <w:t>0.05</w:t>
            </w:r>
          </w:p>
          <w:p w:rsidR="008E2F18" w:rsidRPr="00741C0C" w:rsidRDefault="008E2F18" w:rsidP="00A72536">
            <w:pPr>
              <w:rPr>
                <w:bCs/>
              </w:rPr>
            </w:pPr>
            <w:r w:rsidRPr="00741C0C">
              <w:rPr>
                <w:bCs/>
              </w:rPr>
              <w:t>0.08</w:t>
            </w:r>
          </w:p>
          <w:p w:rsidR="008E2F18" w:rsidRPr="00741C0C" w:rsidRDefault="008E2F18" w:rsidP="00A72536">
            <w:pPr>
              <w:rPr>
                <w:bCs/>
              </w:rPr>
            </w:pPr>
            <w:r w:rsidRPr="00741C0C">
              <w:rPr>
                <w:bCs/>
              </w:rPr>
              <w:t>0.13</w:t>
            </w:r>
          </w:p>
          <w:p w:rsidR="008E2F18" w:rsidRPr="00741C0C" w:rsidRDefault="008E2F18" w:rsidP="00A72536">
            <w:pPr>
              <w:rPr>
                <w:bCs/>
              </w:rPr>
            </w:pPr>
            <w:r w:rsidRPr="00741C0C">
              <w:rPr>
                <w:bCs/>
              </w:rPr>
              <w:t>0.05</w:t>
            </w:r>
          </w:p>
          <w:p w:rsidR="008E2F18" w:rsidRPr="00741C0C" w:rsidRDefault="008E2F18" w:rsidP="00A72536">
            <w:pPr>
              <w:rPr>
                <w:bCs/>
              </w:rPr>
            </w:pPr>
            <w:r w:rsidRPr="00741C0C">
              <w:rPr>
                <w:bCs/>
              </w:rPr>
              <w:t>0.11</w:t>
            </w:r>
          </w:p>
          <w:p w:rsidR="008E2F18" w:rsidRPr="00741C0C" w:rsidRDefault="008E2F18" w:rsidP="00A72536">
            <w:pPr>
              <w:rPr>
                <w:bCs/>
              </w:rPr>
            </w:pPr>
            <w:r w:rsidRPr="00741C0C">
              <w:rPr>
                <w:bCs/>
              </w:rPr>
              <w:t>0.05</w:t>
            </w:r>
          </w:p>
          <w:p w:rsidR="008E2F18" w:rsidRPr="00741C0C" w:rsidRDefault="008E2F18" w:rsidP="00A72536">
            <w:pPr>
              <w:rPr>
                <w:bCs/>
              </w:rPr>
            </w:pPr>
            <w:r w:rsidRPr="00741C0C">
              <w:rPr>
                <w:bCs/>
              </w:rPr>
              <w:t>0.08</w:t>
            </w:r>
          </w:p>
          <w:p w:rsidR="008E2F18" w:rsidRPr="00741C0C" w:rsidRDefault="008E2F18" w:rsidP="00A72536">
            <w:pPr>
              <w:rPr>
                <w:bCs/>
              </w:rPr>
            </w:pPr>
            <w:r w:rsidRPr="00741C0C">
              <w:rPr>
                <w:bCs/>
              </w:rPr>
              <w:t>0.13</w:t>
            </w:r>
          </w:p>
        </w:tc>
        <w:tc>
          <w:tcPr>
            <w:tcW w:w="567" w:type="dxa"/>
            <w:tcBorders>
              <w:top w:val="single" w:sz="4" w:space="0" w:color="auto"/>
              <w:left w:val="nil"/>
              <w:bottom w:val="single" w:sz="4" w:space="0" w:color="auto"/>
              <w:right w:val="nil"/>
            </w:tcBorders>
            <w:hideMark/>
          </w:tcPr>
          <w:p w:rsidR="008E2F18" w:rsidRPr="00741C0C" w:rsidRDefault="008E2F18" w:rsidP="00A72536">
            <w:pPr>
              <w:rPr>
                <w:bCs/>
              </w:rPr>
            </w:pPr>
            <w:r w:rsidRPr="00741C0C">
              <w:rPr>
                <w:bCs/>
              </w:rPr>
              <w:t>0.04</w:t>
            </w:r>
          </w:p>
          <w:p w:rsidR="008E2F18" w:rsidRPr="00741C0C" w:rsidRDefault="008E2F18" w:rsidP="00A72536">
            <w:pPr>
              <w:rPr>
                <w:bCs/>
              </w:rPr>
            </w:pPr>
            <w:r w:rsidRPr="00741C0C">
              <w:rPr>
                <w:bCs/>
              </w:rPr>
              <w:t>0.06</w:t>
            </w:r>
          </w:p>
          <w:p w:rsidR="008E2F18" w:rsidRPr="00741C0C" w:rsidRDefault="008E2F18" w:rsidP="00A72536">
            <w:pPr>
              <w:rPr>
                <w:bCs/>
              </w:rPr>
            </w:pPr>
            <w:r w:rsidRPr="00741C0C">
              <w:rPr>
                <w:bCs/>
              </w:rPr>
              <w:t>0.01</w:t>
            </w:r>
          </w:p>
          <w:p w:rsidR="008E2F18" w:rsidRPr="00741C0C" w:rsidRDefault="008E2F18" w:rsidP="00A72536">
            <w:pPr>
              <w:rPr>
                <w:bCs/>
              </w:rPr>
            </w:pPr>
            <w:r w:rsidRPr="00741C0C">
              <w:rPr>
                <w:bCs/>
              </w:rPr>
              <w:t>0.04</w:t>
            </w:r>
          </w:p>
          <w:p w:rsidR="008E2F18" w:rsidRPr="00741C0C" w:rsidRDefault="008E2F18" w:rsidP="00A72536">
            <w:pPr>
              <w:rPr>
                <w:bCs/>
              </w:rPr>
            </w:pPr>
            <w:r w:rsidRPr="00741C0C">
              <w:rPr>
                <w:bCs/>
              </w:rPr>
              <w:t>0.06</w:t>
            </w:r>
          </w:p>
          <w:p w:rsidR="008E2F18" w:rsidRPr="00741C0C" w:rsidRDefault="008E2F18" w:rsidP="00A72536">
            <w:pPr>
              <w:rPr>
                <w:bCs/>
              </w:rPr>
            </w:pPr>
            <w:r w:rsidRPr="00741C0C">
              <w:rPr>
                <w:bCs/>
              </w:rPr>
              <w:t>0.03</w:t>
            </w:r>
          </w:p>
          <w:p w:rsidR="008E2F18" w:rsidRPr="00741C0C" w:rsidRDefault="008E2F18" w:rsidP="00A72536">
            <w:pPr>
              <w:rPr>
                <w:bCs/>
              </w:rPr>
            </w:pPr>
            <w:r w:rsidRPr="00741C0C">
              <w:rPr>
                <w:bCs/>
              </w:rPr>
              <w:t>0.04</w:t>
            </w:r>
          </w:p>
          <w:p w:rsidR="008E2F18" w:rsidRPr="00741C0C" w:rsidRDefault="008E2F18" w:rsidP="00A72536">
            <w:pPr>
              <w:rPr>
                <w:bCs/>
              </w:rPr>
            </w:pPr>
            <w:r w:rsidRPr="00741C0C">
              <w:rPr>
                <w:bCs/>
              </w:rPr>
              <w:t>0.01</w:t>
            </w:r>
          </w:p>
          <w:p w:rsidR="008E2F18" w:rsidRPr="00741C0C" w:rsidRDefault="008E2F18" w:rsidP="00A72536">
            <w:pPr>
              <w:rPr>
                <w:bCs/>
              </w:rPr>
            </w:pPr>
            <w:r w:rsidRPr="00741C0C">
              <w:rPr>
                <w:bCs/>
              </w:rPr>
              <w:t>0.04</w:t>
            </w:r>
          </w:p>
          <w:p w:rsidR="008E2F18" w:rsidRPr="00741C0C" w:rsidRDefault="008E2F18" w:rsidP="00A72536">
            <w:pPr>
              <w:rPr>
                <w:bCs/>
              </w:rPr>
            </w:pPr>
            <w:r w:rsidRPr="00741C0C">
              <w:rPr>
                <w:bCs/>
              </w:rPr>
              <w:t>0.02</w:t>
            </w:r>
          </w:p>
          <w:p w:rsidR="008E2F18" w:rsidRPr="00741C0C" w:rsidRDefault="008E2F18" w:rsidP="00A72536">
            <w:pPr>
              <w:rPr>
                <w:bCs/>
              </w:rPr>
            </w:pPr>
            <w:r w:rsidRPr="00741C0C">
              <w:rPr>
                <w:bCs/>
              </w:rPr>
              <w:t>0.04</w:t>
            </w:r>
          </w:p>
          <w:p w:rsidR="008E2F18" w:rsidRPr="00741C0C" w:rsidRDefault="008E2F18" w:rsidP="00A72536">
            <w:pPr>
              <w:rPr>
                <w:bCs/>
              </w:rPr>
            </w:pPr>
            <w:r w:rsidRPr="00741C0C">
              <w:rPr>
                <w:bCs/>
              </w:rPr>
              <w:t>0.03</w:t>
            </w:r>
          </w:p>
          <w:p w:rsidR="008E2F18" w:rsidRPr="00741C0C" w:rsidRDefault="008E2F18" w:rsidP="00A72536">
            <w:pPr>
              <w:rPr>
                <w:bCs/>
              </w:rPr>
            </w:pPr>
            <w:r w:rsidRPr="00741C0C">
              <w:rPr>
                <w:bCs/>
              </w:rPr>
              <w:t>0.06</w:t>
            </w:r>
          </w:p>
        </w:tc>
        <w:tc>
          <w:tcPr>
            <w:tcW w:w="567" w:type="dxa"/>
            <w:tcBorders>
              <w:top w:val="single" w:sz="4" w:space="0" w:color="auto"/>
              <w:left w:val="nil"/>
              <w:bottom w:val="single" w:sz="4" w:space="0" w:color="auto"/>
              <w:right w:val="nil"/>
            </w:tcBorders>
            <w:hideMark/>
          </w:tcPr>
          <w:p w:rsidR="008E2F18" w:rsidRPr="00741C0C" w:rsidRDefault="008E2F18" w:rsidP="00A72536">
            <w:pPr>
              <w:rPr>
                <w:bCs/>
              </w:rPr>
            </w:pPr>
            <w:r w:rsidRPr="00741C0C">
              <w:rPr>
                <w:bCs/>
              </w:rPr>
              <w:t>0.01</w:t>
            </w:r>
          </w:p>
          <w:p w:rsidR="008E2F18" w:rsidRPr="00741C0C" w:rsidRDefault="008E2F18" w:rsidP="00A72536">
            <w:pPr>
              <w:rPr>
                <w:bCs/>
              </w:rPr>
            </w:pPr>
            <w:r w:rsidRPr="00741C0C">
              <w:rPr>
                <w:bCs/>
              </w:rPr>
              <w:t>0.01</w:t>
            </w:r>
          </w:p>
          <w:p w:rsidR="008E2F18" w:rsidRPr="00741C0C" w:rsidRDefault="008E2F18" w:rsidP="00A72536">
            <w:pPr>
              <w:rPr>
                <w:bCs/>
              </w:rPr>
            </w:pPr>
            <w:r w:rsidRPr="00741C0C">
              <w:rPr>
                <w:bCs/>
              </w:rPr>
              <w:t>0.03</w:t>
            </w:r>
          </w:p>
          <w:p w:rsidR="008E2F18" w:rsidRPr="00741C0C" w:rsidRDefault="008E2F18" w:rsidP="00A72536">
            <w:pPr>
              <w:rPr>
                <w:bCs/>
              </w:rPr>
            </w:pPr>
            <w:r w:rsidRPr="00741C0C">
              <w:rPr>
                <w:bCs/>
              </w:rPr>
              <w:t>0.01</w:t>
            </w:r>
          </w:p>
          <w:p w:rsidR="008E2F18" w:rsidRPr="00741C0C" w:rsidRDefault="008E2F18" w:rsidP="00A72536">
            <w:pPr>
              <w:rPr>
                <w:bCs/>
              </w:rPr>
            </w:pPr>
            <w:r w:rsidRPr="00741C0C">
              <w:rPr>
                <w:bCs/>
              </w:rPr>
              <w:t>0.03</w:t>
            </w:r>
          </w:p>
          <w:p w:rsidR="008E2F18" w:rsidRPr="00741C0C" w:rsidRDefault="008E2F18" w:rsidP="00A72536">
            <w:pPr>
              <w:rPr>
                <w:bCs/>
              </w:rPr>
            </w:pPr>
            <w:r w:rsidRPr="00741C0C">
              <w:rPr>
                <w:bCs/>
              </w:rPr>
              <w:t>0.03</w:t>
            </w:r>
          </w:p>
          <w:p w:rsidR="008E2F18" w:rsidRPr="00741C0C" w:rsidRDefault="008E2F18" w:rsidP="00A72536">
            <w:pPr>
              <w:rPr>
                <w:bCs/>
              </w:rPr>
            </w:pPr>
            <w:r w:rsidRPr="00741C0C">
              <w:rPr>
                <w:bCs/>
              </w:rPr>
              <w:t>0.01</w:t>
            </w:r>
          </w:p>
          <w:p w:rsidR="008E2F18" w:rsidRPr="00741C0C" w:rsidRDefault="008E2F18" w:rsidP="00A72536">
            <w:pPr>
              <w:rPr>
                <w:bCs/>
              </w:rPr>
            </w:pPr>
            <w:r w:rsidRPr="00741C0C">
              <w:rPr>
                <w:bCs/>
              </w:rPr>
              <w:t>0.03</w:t>
            </w:r>
          </w:p>
          <w:p w:rsidR="008E2F18" w:rsidRPr="00741C0C" w:rsidRDefault="008E2F18" w:rsidP="00A72536">
            <w:pPr>
              <w:rPr>
                <w:bCs/>
              </w:rPr>
            </w:pPr>
            <w:r w:rsidRPr="00741C0C">
              <w:rPr>
                <w:bCs/>
              </w:rPr>
              <w:t>0.04</w:t>
            </w:r>
          </w:p>
          <w:p w:rsidR="008E2F18" w:rsidRPr="00741C0C" w:rsidRDefault="008E2F18" w:rsidP="00A72536">
            <w:pPr>
              <w:rPr>
                <w:bCs/>
              </w:rPr>
            </w:pPr>
            <w:r w:rsidRPr="00741C0C">
              <w:rPr>
                <w:bCs/>
              </w:rPr>
              <w:t>0.02</w:t>
            </w:r>
          </w:p>
          <w:p w:rsidR="008E2F18" w:rsidRPr="00741C0C" w:rsidRDefault="008E2F18" w:rsidP="00A72536">
            <w:pPr>
              <w:rPr>
                <w:bCs/>
              </w:rPr>
            </w:pPr>
            <w:r w:rsidRPr="00741C0C">
              <w:rPr>
                <w:bCs/>
              </w:rPr>
              <w:t>0.02</w:t>
            </w:r>
          </w:p>
          <w:p w:rsidR="008E2F18" w:rsidRPr="00741C0C" w:rsidRDefault="008E2F18" w:rsidP="00A72536">
            <w:pPr>
              <w:rPr>
                <w:bCs/>
              </w:rPr>
            </w:pPr>
            <w:r w:rsidRPr="00741C0C">
              <w:rPr>
                <w:bCs/>
              </w:rPr>
              <w:t>0.03</w:t>
            </w:r>
          </w:p>
          <w:p w:rsidR="008E2F18" w:rsidRPr="00741C0C" w:rsidRDefault="008E2F18" w:rsidP="00A72536">
            <w:pPr>
              <w:rPr>
                <w:bCs/>
              </w:rPr>
            </w:pPr>
            <w:r w:rsidRPr="00741C0C">
              <w:rPr>
                <w:bCs/>
              </w:rPr>
              <w:t>0.03</w:t>
            </w:r>
          </w:p>
        </w:tc>
        <w:tc>
          <w:tcPr>
            <w:tcW w:w="567" w:type="dxa"/>
            <w:tcBorders>
              <w:top w:val="single" w:sz="4" w:space="0" w:color="auto"/>
              <w:left w:val="nil"/>
              <w:bottom w:val="single" w:sz="4" w:space="0" w:color="auto"/>
              <w:right w:val="nil"/>
            </w:tcBorders>
            <w:hideMark/>
          </w:tcPr>
          <w:p w:rsidR="008E2F18" w:rsidRPr="00741C0C" w:rsidRDefault="008E2F18" w:rsidP="00A72536">
            <w:pPr>
              <w:rPr>
                <w:bCs/>
              </w:rPr>
            </w:pPr>
            <w:r w:rsidRPr="00741C0C">
              <w:rPr>
                <w:bCs/>
              </w:rPr>
              <w:t>0.02</w:t>
            </w:r>
          </w:p>
          <w:p w:rsidR="008E2F18" w:rsidRPr="00741C0C" w:rsidRDefault="008E2F18" w:rsidP="00A72536">
            <w:pPr>
              <w:rPr>
                <w:bCs/>
              </w:rPr>
            </w:pPr>
            <w:r w:rsidRPr="00741C0C">
              <w:rPr>
                <w:bCs/>
              </w:rPr>
              <w:t>0.02</w:t>
            </w:r>
          </w:p>
          <w:p w:rsidR="008E2F18" w:rsidRPr="00741C0C" w:rsidRDefault="008E2F18" w:rsidP="00A72536">
            <w:pPr>
              <w:rPr>
                <w:bCs/>
              </w:rPr>
            </w:pPr>
            <w:r w:rsidRPr="00741C0C">
              <w:rPr>
                <w:bCs/>
              </w:rPr>
              <w:t>0.02</w:t>
            </w:r>
          </w:p>
          <w:p w:rsidR="008E2F18" w:rsidRPr="00741C0C" w:rsidRDefault="008E2F18" w:rsidP="00A72536">
            <w:pPr>
              <w:rPr>
                <w:bCs/>
              </w:rPr>
            </w:pPr>
            <w:r w:rsidRPr="00741C0C">
              <w:rPr>
                <w:bCs/>
              </w:rPr>
              <w:t>0.02</w:t>
            </w:r>
          </w:p>
          <w:p w:rsidR="008E2F18" w:rsidRPr="00741C0C" w:rsidRDefault="008E2F18" w:rsidP="00A72536">
            <w:pPr>
              <w:rPr>
                <w:bCs/>
              </w:rPr>
            </w:pPr>
            <w:r w:rsidRPr="00741C0C">
              <w:rPr>
                <w:bCs/>
              </w:rPr>
              <w:t>0.02</w:t>
            </w:r>
          </w:p>
          <w:p w:rsidR="008E2F18" w:rsidRPr="00741C0C" w:rsidRDefault="008E2F18" w:rsidP="00A72536">
            <w:pPr>
              <w:rPr>
                <w:bCs/>
              </w:rPr>
            </w:pPr>
            <w:r w:rsidRPr="00741C0C">
              <w:rPr>
                <w:bCs/>
              </w:rPr>
              <w:t>0.02</w:t>
            </w:r>
          </w:p>
          <w:p w:rsidR="008E2F18" w:rsidRPr="00741C0C" w:rsidRDefault="008E2F18" w:rsidP="00A72536">
            <w:pPr>
              <w:rPr>
                <w:bCs/>
              </w:rPr>
            </w:pPr>
            <w:r w:rsidRPr="00741C0C">
              <w:rPr>
                <w:bCs/>
              </w:rPr>
              <w:t>0.02</w:t>
            </w:r>
          </w:p>
          <w:p w:rsidR="008E2F18" w:rsidRPr="00741C0C" w:rsidRDefault="008E2F18" w:rsidP="00A72536">
            <w:pPr>
              <w:rPr>
                <w:bCs/>
              </w:rPr>
            </w:pPr>
            <w:r w:rsidRPr="00741C0C">
              <w:rPr>
                <w:bCs/>
              </w:rPr>
              <w:t>0.02</w:t>
            </w:r>
          </w:p>
          <w:p w:rsidR="008E2F18" w:rsidRPr="00741C0C" w:rsidRDefault="008E2F18" w:rsidP="00A72536">
            <w:pPr>
              <w:rPr>
                <w:bCs/>
              </w:rPr>
            </w:pPr>
            <w:r w:rsidRPr="00741C0C">
              <w:rPr>
                <w:bCs/>
              </w:rPr>
              <w:t>0.01</w:t>
            </w:r>
          </w:p>
          <w:p w:rsidR="008E2F18" w:rsidRPr="00741C0C" w:rsidRDefault="008E2F18" w:rsidP="00A72536">
            <w:pPr>
              <w:rPr>
                <w:bCs/>
              </w:rPr>
            </w:pPr>
            <w:r w:rsidRPr="00741C0C">
              <w:rPr>
                <w:bCs/>
              </w:rPr>
              <w:t>0.02</w:t>
            </w:r>
          </w:p>
          <w:p w:rsidR="008E2F18" w:rsidRPr="00741C0C" w:rsidRDefault="008E2F18" w:rsidP="00A72536">
            <w:pPr>
              <w:rPr>
                <w:bCs/>
              </w:rPr>
            </w:pPr>
            <w:r w:rsidRPr="00741C0C">
              <w:rPr>
                <w:bCs/>
              </w:rPr>
              <w:t>0.01</w:t>
            </w:r>
          </w:p>
          <w:p w:rsidR="008E2F18" w:rsidRPr="00741C0C" w:rsidRDefault="008E2F18" w:rsidP="00A72536">
            <w:pPr>
              <w:rPr>
                <w:bCs/>
              </w:rPr>
            </w:pPr>
            <w:r w:rsidRPr="00741C0C">
              <w:rPr>
                <w:bCs/>
              </w:rPr>
              <w:t>0.02</w:t>
            </w:r>
          </w:p>
          <w:p w:rsidR="008E2F18" w:rsidRPr="00741C0C" w:rsidRDefault="008E2F18" w:rsidP="00A72536">
            <w:pPr>
              <w:rPr>
                <w:bCs/>
              </w:rPr>
            </w:pPr>
            <w:r w:rsidRPr="00741C0C">
              <w:rPr>
                <w:bCs/>
              </w:rPr>
              <w:t>0.01</w:t>
            </w:r>
          </w:p>
        </w:tc>
        <w:tc>
          <w:tcPr>
            <w:tcW w:w="692" w:type="dxa"/>
            <w:tcBorders>
              <w:top w:val="single" w:sz="4" w:space="0" w:color="auto"/>
              <w:left w:val="nil"/>
              <w:bottom w:val="single" w:sz="4" w:space="0" w:color="auto"/>
              <w:right w:val="nil"/>
            </w:tcBorders>
            <w:hideMark/>
          </w:tcPr>
          <w:p w:rsidR="008E2F18" w:rsidRPr="00741C0C" w:rsidRDefault="008E2F18" w:rsidP="00A72536">
            <w:pPr>
              <w:rPr>
                <w:bCs/>
              </w:rPr>
            </w:pPr>
            <w:r w:rsidRPr="00741C0C">
              <w:rPr>
                <w:bCs/>
              </w:rPr>
              <w:t>0.03</w:t>
            </w:r>
          </w:p>
          <w:p w:rsidR="008E2F18" w:rsidRPr="00741C0C" w:rsidRDefault="008E2F18" w:rsidP="00A72536">
            <w:pPr>
              <w:rPr>
                <w:bCs/>
              </w:rPr>
            </w:pPr>
            <w:r w:rsidRPr="00741C0C">
              <w:rPr>
                <w:bCs/>
              </w:rPr>
              <w:t>0.01</w:t>
            </w:r>
          </w:p>
          <w:p w:rsidR="008E2F18" w:rsidRPr="00741C0C" w:rsidRDefault="008E2F18" w:rsidP="00A72536">
            <w:pPr>
              <w:rPr>
                <w:bCs/>
              </w:rPr>
            </w:pPr>
            <w:r w:rsidRPr="00741C0C">
              <w:rPr>
                <w:bCs/>
              </w:rPr>
              <w:t>0.02</w:t>
            </w:r>
          </w:p>
          <w:p w:rsidR="008E2F18" w:rsidRPr="00741C0C" w:rsidRDefault="008E2F18" w:rsidP="00A72536">
            <w:pPr>
              <w:rPr>
                <w:bCs/>
              </w:rPr>
            </w:pPr>
            <w:r w:rsidRPr="00741C0C">
              <w:rPr>
                <w:bCs/>
              </w:rPr>
              <w:t>0.01</w:t>
            </w:r>
          </w:p>
          <w:p w:rsidR="008E2F18" w:rsidRPr="00741C0C" w:rsidRDefault="008E2F18" w:rsidP="00A72536">
            <w:pPr>
              <w:rPr>
                <w:bCs/>
              </w:rPr>
            </w:pPr>
            <w:r w:rsidRPr="00741C0C">
              <w:rPr>
                <w:bCs/>
              </w:rPr>
              <w:t>0.02</w:t>
            </w:r>
          </w:p>
          <w:p w:rsidR="008E2F18" w:rsidRPr="00741C0C" w:rsidRDefault="008E2F18" w:rsidP="00A72536">
            <w:pPr>
              <w:rPr>
                <w:bCs/>
              </w:rPr>
            </w:pPr>
            <w:r w:rsidRPr="00741C0C">
              <w:rPr>
                <w:bCs/>
              </w:rPr>
              <w:t>0.02</w:t>
            </w:r>
          </w:p>
          <w:p w:rsidR="008E2F18" w:rsidRPr="00741C0C" w:rsidRDefault="008E2F18" w:rsidP="00A72536">
            <w:pPr>
              <w:rPr>
                <w:bCs/>
              </w:rPr>
            </w:pPr>
            <w:r w:rsidRPr="00741C0C">
              <w:rPr>
                <w:bCs/>
              </w:rPr>
              <w:t>0.03</w:t>
            </w:r>
          </w:p>
          <w:p w:rsidR="008E2F18" w:rsidRPr="00741C0C" w:rsidRDefault="008E2F18" w:rsidP="00A72536">
            <w:pPr>
              <w:rPr>
                <w:bCs/>
              </w:rPr>
            </w:pPr>
            <w:r w:rsidRPr="00741C0C">
              <w:rPr>
                <w:bCs/>
              </w:rPr>
              <w:t>0.03</w:t>
            </w:r>
          </w:p>
          <w:p w:rsidR="008E2F18" w:rsidRPr="00741C0C" w:rsidRDefault="008E2F18" w:rsidP="00A72536">
            <w:pPr>
              <w:rPr>
                <w:bCs/>
              </w:rPr>
            </w:pPr>
            <w:r w:rsidRPr="00741C0C">
              <w:rPr>
                <w:bCs/>
              </w:rPr>
              <w:t>0.02</w:t>
            </w:r>
          </w:p>
          <w:p w:rsidR="008E2F18" w:rsidRPr="00741C0C" w:rsidRDefault="008E2F18" w:rsidP="00A72536">
            <w:pPr>
              <w:rPr>
                <w:bCs/>
              </w:rPr>
            </w:pPr>
            <w:r w:rsidRPr="00741C0C">
              <w:rPr>
                <w:bCs/>
              </w:rPr>
              <w:t>0.01</w:t>
            </w:r>
          </w:p>
          <w:p w:rsidR="008E2F18" w:rsidRPr="00741C0C" w:rsidRDefault="008E2F18" w:rsidP="00A72536">
            <w:pPr>
              <w:rPr>
                <w:bCs/>
              </w:rPr>
            </w:pPr>
            <w:r w:rsidRPr="00741C0C">
              <w:rPr>
                <w:bCs/>
              </w:rPr>
              <w:t>0.03</w:t>
            </w:r>
          </w:p>
          <w:p w:rsidR="008E2F18" w:rsidRPr="00741C0C" w:rsidRDefault="008E2F18" w:rsidP="00A72536">
            <w:pPr>
              <w:rPr>
                <w:bCs/>
              </w:rPr>
            </w:pPr>
            <w:r w:rsidRPr="00741C0C">
              <w:rPr>
                <w:bCs/>
              </w:rPr>
              <w:t>0.02</w:t>
            </w:r>
          </w:p>
          <w:p w:rsidR="008E2F18" w:rsidRPr="00741C0C" w:rsidRDefault="008E2F18" w:rsidP="00A72536">
            <w:pPr>
              <w:rPr>
                <w:bCs/>
              </w:rPr>
            </w:pPr>
            <w:r w:rsidRPr="00741C0C">
              <w:rPr>
                <w:bCs/>
              </w:rPr>
              <w:t>0.01</w:t>
            </w:r>
          </w:p>
        </w:tc>
      </w:tr>
      <w:tr w:rsidR="008E2F18" w:rsidRPr="00741C0C" w:rsidTr="00A72536">
        <w:trPr>
          <w:jc w:val="center"/>
        </w:trPr>
        <w:tc>
          <w:tcPr>
            <w:tcW w:w="1373" w:type="dxa"/>
            <w:gridSpan w:val="2"/>
            <w:tcBorders>
              <w:top w:val="single" w:sz="4" w:space="0" w:color="auto"/>
              <w:left w:val="nil"/>
              <w:bottom w:val="single" w:sz="4" w:space="0" w:color="auto"/>
              <w:right w:val="nil"/>
            </w:tcBorders>
            <w:hideMark/>
          </w:tcPr>
          <w:p w:rsidR="008E2F18" w:rsidRPr="00741C0C" w:rsidRDefault="008E2F18" w:rsidP="00A72536">
            <w:pPr>
              <w:rPr>
                <w:bCs/>
              </w:rPr>
            </w:pPr>
            <w:r w:rsidRPr="00741C0C">
              <w:rPr>
                <w:bCs/>
              </w:rPr>
              <w:t>(A</w:t>
            </w:r>
            <w:r w:rsidRPr="00741C0C">
              <w:rPr>
                <w:bCs/>
                <w:vertAlign w:val="superscript"/>
              </w:rPr>
              <w:t>+</w:t>
            </w:r>
            <w:r w:rsidRPr="00741C0C">
              <w:rPr>
                <w:bCs/>
              </w:rPr>
              <w:t>)</w:t>
            </w:r>
          </w:p>
        </w:tc>
        <w:tc>
          <w:tcPr>
            <w:tcW w:w="708" w:type="dxa"/>
            <w:tcBorders>
              <w:top w:val="single" w:sz="4" w:space="0" w:color="auto"/>
              <w:left w:val="nil"/>
              <w:bottom w:val="single" w:sz="4" w:space="0" w:color="auto"/>
              <w:right w:val="nil"/>
            </w:tcBorders>
            <w:hideMark/>
          </w:tcPr>
          <w:p w:rsidR="008E2F18" w:rsidRPr="00741C0C" w:rsidRDefault="008E2F18" w:rsidP="00A72536">
            <w:pPr>
              <w:rPr>
                <w:bCs/>
              </w:rPr>
            </w:pPr>
            <w:r w:rsidRPr="00741C0C">
              <w:rPr>
                <w:bCs/>
              </w:rPr>
              <w:t>0.11</w:t>
            </w:r>
          </w:p>
        </w:tc>
        <w:tc>
          <w:tcPr>
            <w:tcW w:w="567" w:type="dxa"/>
            <w:tcBorders>
              <w:top w:val="single" w:sz="4" w:space="0" w:color="auto"/>
              <w:left w:val="nil"/>
              <w:bottom w:val="single" w:sz="4" w:space="0" w:color="auto"/>
              <w:right w:val="nil"/>
            </w:tcBorders>
            <w:hideMark/>
          </w:tcPr>
          <w:p w:rsidR="008E2F18" w:rsidRPr="00741C0C" w:rsidRDefault="008E2F18" w:rsidP="00A72536">
            <w:pPr>
              <w:rPr>
                <w:bCs/>
              </w:rPr>
            </w:pPr>
            <w:r w:rsidRPr="00741C0C">
              <w:rPr>
                <w:bCs/>
              </w:rPr>
              <w:t>0.13</w:t>
            </w:r>
          </w:p>
        </w:tc>
        <w:tc>
          <w:tcPr>
            <w:tcW w:w="567" w:type="dxa"/>
            <w:tcBorders>
              <w:top w:val="single" w:sz="4" w:space="0" w:color="auto"/>
              <w:left w:val="nil"/>
              <w:bottom w:val="single" w:sz="4" w:space="0" w:color="auto"/>
              <w:right w:val="nil"/>
            </w:tcBorders>
            <w:hideMark/>
          </w:tcPr>
          <w:p w:rsidR="008E2F18" w:rsidRPr="00741C0C" w:rsidRDefault="008E2F18" w:rsidP="00A72536">
            <w:pPr>
              <w:rPr>
                <w:bCs/>
              </w:rPr>
            </w:pPr>
            <w:r w:rsidRPr="00741C0C">
              <w:rPr>
                <w:bCs/>
              </w:rPr>
              <w:t>0.06</w:t>
            </w:r>
          </w:p>
        </w:tc>
        <w:tc>
          <w:tcPr>
            <w:tcW w:w="567" w:type="dxa"/>
            <w:tcBorders>
              <w:top w:val="single" w:sz="4" w:space="0" w:color="auto"/>
              <w:left w:val="nil"/>
              <w:bottom w:val="single" w:sz="4" w:space="0" w:color="auto"/>
              <w:right w:val="nil"/>
            </w:tcBorders>
            <w:hideMark/>
          </w:tcPr>
          <w:p w:rsidR="008E2F18" w:rsidRPr="00741C0C" w:rsidRDefault="008E2F18" w:rsidP="00A72536">
            <w:pPr>
              <w:rPr>
                <w:bCs/>
              </w:rPr>
            </w:pPr>
            <w:r w:rsidRPr="00741C0C">
              <w:rPr>
                <w:bCs/>
              </w:rPr>
              <w:t>0.04</w:t>
            </w:r>
          </w:p>
        </w:tc>
        <w:tc>
          <w:tcPr>
            <w:tcW w:w="567" w:type="dxa"/>
            <w:tcBorders>
              <w:top w:val="single" w:sz="4" w:space="0" w:color="auto"/>
              <w:left w:val="nil"/>
              <w:bottom w:val="single" w:sz="4" w:space="0" w:color="auto"/>
              <w:right w:val="nil"/>
            </w:tcBorders>
            <w:hideMark/>
          </w:tcPr>
          <w:p w:rsidR="008E2F18" w:rsidRPr="00741C0C" w:rsidRDefault="008E2F18" w:rsidP="00A72536">
            <w:pPr>
              <w:rPr>
                <w:bCs/>
              </w:rPr>
            </w:pPr>
            <w:r w:rsidRPr="00741C0C">
              <w:rPr>
                <w:bCs/>
              </w:rPr>
              <w:t>0.02</w:t>
            </w:r>
          </w:p>
        </w:tc>
        <w:tc>
          <w:tcPr>
            <w:tcW w:w="692" w:type="dxa"/>
            <w:tcBorders>
              <w:top w:val="single" w:sz="4" w:space="0" w:color="auto"/>
              <w:left w:val="nil"/>
              <w:bottom w:val="single" w:sz="4" w:space="0" w:color="auto"/>
              <w:right w:val="nil"/>
            </w:tcBorders>
            <w:hideMark/>
          </w:tcPr>
          <w:p w:rsidR="008E2F18" w:rsidRPr="00741C0C" w:rsidRDefault="008E2F18" w:rsidP="00A72536">
            <w:pPr>
              <w:rPr>
                <w:bCs/>
              </w:rPr>
            </w:pPr>
            <w:r w:rsidRPr="00741C0C">
              <w:rPr>
                <w:bCs/>
              </w:rPr>
              <w:t>0.03</w:t>
            </w:r>
          </w:p>
        </w:tc>
      </w:tr>
      <w:tr w:rsidR="008E2F18" w:rsidRPr="00741C0C" w:rsidTr="00A72536">
        <w:trPr>
          <w:jc w:val="center"/>
        </w:trPr>
        <w:tc>
          <w:tcPr>
            <w:tcW w:w="1373" w:type="dxa"/>
            <w:gridSpan w:val="2"/>
            <w:tcBorders>
              <w:top w:val="single" w:sz="4" w:space="0" w:color="auto"/>
              <w:left w:val="nil"/>
              <w:bottom w:val="single" w:sz="4" w:space="0" w:color="auto"/>
              <w:right w:val="nil"/>
            </w:tcBorders>
          </w:tcPr>
          <w:p w:rsidR="008E2F18" w:rsidRPr="00741C0C" w:rsidRDefault="008E2F18" w:rsidP="00A72536">
            <w:pPr>
              <w:rPr>
                <w:bCs/>
              </w:rPr>
            </w:pPr>
            <w:r w:rsidRPr="00741C0C">
              <w:rPr>
                <w:bCs/>
              </w:rPr>
              <w:t xml:space="preserve"> (A</w:t>
            </w:r>
            <w:r w:rsidRPr="00741C0C">
              <w:rPr>
                <w:bCs/>
                <w:vertAlign w:val="superscript"/>
              </w:rPr>
              <w:t>-</w:t>
            </w:r>
            <w:r w:rsidRPr="00741C0C">
              <w:rPr>
                <w:bCs/>
              </w:rPr>
              <w:t>)</w:t>
            </w:r>
          </w:p>
        </w:tc>
        <w:tc>
          <w:tcPr>
            <w:tcW w:w="708" w:type="dxa"/>
            <w:tcBorders>
              <w:top w:val="single" w:sz="4" w:space="0" w:color="auto"/>
              <w:left w:val="nil"/>
              <w:bottom w:val="single" w:sz="4" w:space="0" w:color="auto"/>
              <w:right w:val="nil"/>
            </w:tcBorders>
          </w:tcPr>
          <w:p w:rsidR="008E2F18" w:rsidRPr="00741C0C" w:rsidRDefault="008E2F18" w:rsidP="00A72536">
            <w:pPr>
              <w:rPr>
                <w:bCs/>
              </w:rPr>
            </w:pPr>
            <w:r>
              <w:rPr>
                <w:bCs/>
              </w:rPr>
              <w:t>0.</w:t>
            </w:r>
            <w:r w:rsidRPr="00741C0C">
              <w:rPr>
                <w:bCs/>
              </w:rPr>
              <w:t>02</w:t>
            </w:r>
          </w:p>
        </w:tc>
        <w:tc>
          <w:tcPr>
            <w:tcW w:w="567" w:type="dxa"/>
            <w:tcBorders>
              <w:top w:val="single" w:sz="4" w:space="0" w:color="auto"/>
              <w:left w:val="nil"/>
              <w:bottom w:val="single" w:sz="4" w:space="0" w:color="auto"/>
              <w:right w:val="nil"/>
            </w:tcBorders>
          </w:tcPr>
          <w:p w:rsidR="008E2F18" w:rsidRPr="00741C0C" w:rsidRDefault="008E2F18" w:rsidP="00A72536">
            <w:pPr>
              <w:rPr>
                <w:bCs/>
              </w:rPr>
            </w:pPr>
            <w:r>
              <w:rPr>
                <w:bCs/>
              </w:rPr>
              <w:t>0.</w:t>
            </w:r>
            <w:r w:rsidRPr="00741C0C">
              <w:rPr>
                <w:bCs/>
              </w:rPr>
              <w:t>03</w:t>
            </w:r>
          </w:p>
        </w:tc>
        <w:tc>
          <w:tcPr>
            <w:tcW w:w="567" w:type="dxa"/>
            <w:tcBorders>
              <w:top w:val="single" w:sz="4" w:space="0" w:color="auto"/>
              <w:left w:val="nil"/>
              <w:bottom w:val="single" w:sz="4" w:space="0" w:color="auto"/>
              <w:right w:val="nil"/>
            </w:tcBorders>
          </w:tcPr>
          <w:p w:rsidR="008E2F18" w:rsidRPr="00741C0C" w:rsidRDefault="008E2F18" w:rsidP="00A72536">
            <w:pPr>
              <w:rPr>
                <w:bCs/>
              </w:rPr>
            </w:pPr>
            <w:r>
              <w:rPr>
                <w:bCs/>
              </w:rPr>
              <w:t>0.</w:t>
            </w:r>
            <w:r w:rsidRPr="00741C0C">
              <w:rPr>
                <w:bCs/>
              </w:rPr>
              <w:t>01</w:t>
            </w:r>
          </w:p>
        </w:tc>
        <w:tc>
          <w:tcPr>
            <w:tcW w:w="567" w:type="dxa"/>
            <w:tcBorders>
              <w:top w:val="single" w:sz="4" w:space="0" w:color="auto"/>
              <w:left w:val="nil"/>
              <w:bottom w:val="single" w:sz="4" w:space="0" w:color="auto"/>
              <w:right w:val="nil"/>
            </w:tcBorders>
          </w:tcPr>
          <w:p w:rsidR="008E2F18" w:rsidRPr="00741C0C" w:rsidRDefault="008E2F18" w:rsidP="00A72536">
            <w:pPr>
              <w:rPr>
                <w:bCs/>
              </w:rPr>
            </w:pPr>
            <w:r>
              <w:rPr>
                <w:bCs/>
              </w:rPr>
              <w:t>0.</w:t>
            </w:r>
            <w:r w:rsidRPr="00741C0C">
              <w:rPr>
                <w:bCs/>
              </w:rPr>
              <w:t>01</w:t>
            </w:r>
          </w:p>
        </w:tc>
        <w:tc>
          <w:tcPr>
            <w:tcW w:w="567" w:type="dxa"/>
            <w:tcBorders>
              <w:top w:val="single" w:sz="4" w:space="0" w:color="auto"/>
              <w:left w:val="nil"/>
              <w:bottom w:val="single" w:sz="4" w:space="0" w:color="auto"/>
              <w:right w:val="nil"/>
            </w:tcBorders>
          </w:tcPr>
          <w:p w:rsidR="008E2F18" w:rsidRPr="00741C0C" w:rsidRDefault="008E2F18" w:rsidP="00A72536">
            <w:pPr>
              <w:rPr>
                <w:bCs/>
              </w:rPr>
            </w:pPr>
            <w:r>
              <w:rPr>
                <w:bCs/>
              </w:rPr>
              <w:t>0.</w:t>
            </w:r>
            <w:r w:rsidRPr="00741C0C">
              <w:rPr>
                <w:bCs/>
              </w:rPr>
              <w:t>01</w:t>
            </w:r>
          </w:p>
        </w:tc>
        <w:tc>
          <w:tcPr>
            <w:tcW w:w="692" w:type="dxa"/>
            <w:tcBorders>
              <w:top w:val="single" w:sz="4" w:space="0" w:color="auto"/>
              <w:left w:val="nil"/>
              <w:bottom w:val="single" w:sz="4" w:space="0" w:color="auto"/>
              <w:right w:val="nil"/>
            </w:tcBorders>
          </w:tcPr>
          <w:p w:rsidR="008E2F18" w:rsidRPr="00741C0C" w:rsidRDefault="008E2F18" w:rsidP="00A72536">
            <w:pPr>
              <w:rPr>
                <w:bCs/>
              </w:rPr>
            </w:pPr>
            <w:r w:rsidRPr="00741C0C">
              <w:rPr>
                <w:bCs/>
              </w:rPr>
              <w:t>0,01</w:t>
            </w:r>
          </w:p>
        </w:tc>
      </w:tr>
    </w:tbl>
    <w:p w:rsidR="008E2F18" w:rsidRDefault="008E2F18" w:rsidP="008E2F18">
      <w:pPr>
        <w:jc w:val="center"/>
        <w:rPr>
          <w:sz w:val="16"/>
          <w:szCs w:val="16"/>
        </w:rPr>
      </w:pPr>
    </w:p>
    <w:p w:rsidR="008E2F18" w:rsidRDefault="008E2F18" w:rsidP="008E2F18">
      <w:pPr>
        <w:spacing w:line="276" w:lineRule="auto"/>
        <w:ind w:left="142" w:firstLine="284"/>
        <w:jc w:val="both"/>
        <w:rPr>
          <w:szCs w:val="20"/>
        </w:rPr>
      </w:pPr>
      <w:r>
        <w:rPr>
          <w:szCs w:val="20"/>
        </w:rPr>
        <w:t>To get the values ​​in table 16 calculated using equations 10 and 11.</w:t>
      </w:r>
    </w:p>
    <w:p w:rsidR="00843FAB" w:rsidRDefault="00843FAB" w:rsidP="008E2F18">
      <w:pPr>
        <w:spacing w:line="276" w:lineRule="auto"/>
        <w:ind w:left="142" w:firstLine="284"/>
        <w:jc w:val="both"/>
        <w:rPr>
          <w:sz w:val="20"/>
          <w:szCs w:val="20"/>
        </w:rPr>
      </w:pPr>
    </w:p>
    <w:p w:rsidR="00843FAB" w:rsidRDefault="008E2F18" w:rsidP="00843FAB">
      <w:pPr>
        <w:jc w:val="center"/>
        <w:rPr>
          <w:sz w:val="20"/>
          <w:szCs w:val="20"/>
        </w:rPr>
      </w:pPr>
      <w:proofErr w:type="gramStart"/>
      <w:r w:rsidRPr="00741C0C">
        <w:rPr>
          <w:sz w:val="20"/>
          <w:szCs w:val="20"/>
        </w:rPr>
        <w:t>Table 1</w:t>
      </w:r>
      <w:r>
        <w:rPr>
          <w:sz w:val="20"/>
          <w:szCs w:val="20"/>
        </w:rPr>
        <w:t>6</w:t>
      </w:r>
      <w:r w:rsidRPr="00741C0C">
        <w:rPr>
          <w:sz w:val="20"/>
          <w:szCs w:val="20"/>
        </w:rPr>
        <w:t>.</w:t>
      </w:r>
      <w:proofErr w:type="gramEnd"/>
      <w:r w:rsidRPr="00741C0C">
        <w:rPr>
          <w:sz w:val="20"/>
          <w:szCs w:val="20"/>
        </w:rPr>
        <w:t xml:space="preserve"> Results Distance between weighted values ​​of each alternative to the ideal positive solution (D +) and </w:t>
      </w:r>
    </w:p>
    <w:p w:rsidR="008E2F18" w:rsidRPr="00741C0C" w:rsidRDefault="008E2F18" w:rsidP="00843FAB">
      <w:pPr>
        <w:jc w:val="center"/>
        <w:rPr>
          <w:sz w:val="20"/>
          <w:szCs w:val="20"/>
        </w:rPr>
      </w:pPr>
      <w:r w:rsidRPr="00741C0C">
        <w:rPr>
          <w:sz w:val="20"/>
          <w:szCs w:val="20"/>
        </w:rPr>
        <w:t>Negative (D</w:t>
      </w:r>
      <w:r>
        <w:rPr>
          <w:sz w:val="20"/>
          <w:szCs w:val="20"/>
        </w:rPr>
        <w:t xml:space="preserve"> </w:t>
      </w:r>
      <w:r w:rsidRPr="00741C0C">
        <w:rPr>
          <w:sz w:val="20"/>
          <w:szCs w:val="20"/>
        </w:rPr>
        <w:t>-)</w:t>
      </w:r>
    </w:p>
    <w:tbl>
      <w:tblPr>
        <w:tblStyle w:val="TableGrid"/>
        <w:tblW w:w="0" w:type="auto"/>
        <w:jc w:val="center"/>
        <w:tblInd w:w="-44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821"/>
        <w:gridCol w:w="1881"/>
        <w:gridCol w:w="1028"/>
      </w:tblGrid>
      <w:tr w:rsidR="008E2F18" w:rsidRPr="00741C0C" w:rsidTr="00A72536">
        <w:trPr>
          <w:jc w:val="center"/>
        </w:trPr>
        <w:tc>
          <w:tcPr>
            <w:tcW w:w="2799" w:type="dxa"/>
            <w:gridSpan w:val="2"/>
            <w:tcBorders>
              <w:top w:val="single" w:sz="4" w:space="0" w:color="auto"/>
              <w:left w:val="nil"/>
              <w:bottom w:val="single" w:sz="4" w:space="0" w:color="auto"/>
              <w:right w:val="nil"/>
            </w:tcBorders>
            <w:hideMark/>
          </w:tcPr>
          <w:p w:rsidR="008E2F18" w:rsidRPr="00741C0C" w:rsidRDefault="008E2F18" w:rsidP="00A72536">
            <w:pPr>
              <w:pStyle w:val="Default"/>
              <w:jc w:val="center"/>
              <w:rPr>
                <w:color w:val="auto"/>
                <w:sz w:val="20"/>
                <w:szCs w:val="20"/>
              </w:rPr>
            </w:pPr>
            <w:r w:rsidRPr="00741C0C">
              <w:rPr>
                <w:color w:val="auto"/>
                <w:sz w:val="20"/>
                <w:szCs w:val="20"/>
              </w:rPr>
              <w:t>D</w:t>
            </w:r>
            <w:r w:rsidRPr="00741C0C">
              <w:rPr>
                <w:color w:val="auto"/>
                <w:sz w:val="20"/>
                <w:szCs w:val="20"/>
                <w:vertAlign w:val="superscript"/>
              </w:rPr>
              <w:t>+</w:t>
            </w:r>
          </w:p>
        </w:tc>
        <w:tc>
          <w:tcPr>
            <w:tcW w:w="2981" w:type="dxa"/>
            <w:gridSpan w:val="2"/>
            <w:tcBorders>
              <w:top w:val="single" w:sz="4" w:space="0" w:color="auto"/>
              <w:left w:val="nil"/>
              <w:bottom w:val="single" w:sz="4" w:space="0" w:color="auto"/>
              <w:right w:val="nil"/>
            </w:tcBorders>
            <w:hideMark/>
          </w:tcPr>
          <w:p w:rsidR="008E2F18" w:rsidRPr="00741C0C" w:rsidRDefault="008E2F18" w:rsidP="00A72536">
            <w:pPr>
              <w:pStyle w:val="Default"/>
              <w:jc w:val="center"/>
              <w:rPr>
                <w:color w:val="auto"/>
                <w:sz w:val="20"/>
                <w:szCs w:val="20"/>
              </w:rPr>
            </w:pPr>
            <w:r w:rsidRPr="00741C0C">
              <w:rPr>
                <w:color w:val="auto"/>
                <w:sz w:val="20"/>
                <w:szCs w:val="20"/>
              </w:rPr>
              <w:t>D</w:t>
            </w:r>
            <w:r w:rsidRPr="00741C0C">
              <w:rPr>
                <w:color w:val="auto"/>
                <w:sz w:val="20"/>
                <w:szCs w:val="20"/>
                <w:vertAlign w:val="superscript"/>
              </w:rPr>
              <w:t>-</w:t>
            </w:r>
          </w:p>
        </w:tc>
      </w:tr>
      <w:tr w:rsidR="00843FAB" w:rsidRPr="00741C0C" w:rsidTr="00A72536">
        <w:trPr>
          <w:jc w:val="center"/>
        </w:trPr>
        <w:tc>
          <w:tcPr>
            <w:tcW w:w="1975" w:type="dxa"/>
            <w:tcBorders>
              <w:top w:val="single" w:sz="4" w:space="0" w:color="auto"/>
              <w:left w:val="nil"/>
              <w:bottom w:val="single" w:sz="4" w:space="0" w:color="auto"/>
              <w:right w:val="nil"/>
            </w:tcBorders>
            <w:hideMark/>
          </w:tcPr>
          <w:p w:rsidR="008E2F18" w:rsidRPr="00741C0C" w:rsidRDefault="008E2F18" w:rsidP="00A72536">
            <w:pPr>
              <w:pStyle w:val="Default"/>
              <w:jc w:val="center"/>
              <w:rPr>
                <w:bCs/>
                <w:color w:val="auto"/>
                <w:sz w:val="20"/>
                <w:szCs w:val="20"/>
              </w:rPr>
            </w:pPr>
            <w:r w:rsidRPr="00741C0C">
              <w:rPr>
                <w:bCs/>
                <w:color w:val="auto"/>
                <w:sz w:val="20"/>
                <w:szCs w:val="20"/>
              </w:rPr>
              <w:t>Customer 1 (D</w:t>
            </w:r>
            <w:r w:rsidRPr="00741C0C">
              <w:rPr>
                <w:bCs/>
                <w:color w:val="auto"/>
                <w:sz w:val="20"/>
                <w:szCs w:val="20"/>
                <w:vertAlign w:val="subscript"/>
              </w:rPr>
              <w:t>1</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2 (D</w:t>
            </w:r>
            <w:r w:rsidRPr="00741C0C">
              <w:rPr>
                <w:bCs/>
                <w:color w:val="auto"/>
                <w:sz w:val="20"/>
                <w:szCs w:val="20"/>
                <w:vertAlign w:val="subscript"/>
              </w:rPr>
              <w:t>2</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3 (D</w:t>
            </w:r>
            <w:r w:rsidRPr="00741C0C">
              <w:rPr>
                <w:bCs/>
                <w:color w:val="auto"/>
                <w:sz w:val="20"/>
                <w:szCs w:val="20"/>
                <w:vertAlign w:val="subscript"/>
              </w:rPr>
              <w:t>3</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4 (D</w:t>
            </w:r>
            <w:r w:rsidRPr="00741C0C">
              <w:rPr>
                <w:bCs/>
                <w:color w:val="auto"/>
                <w:sz w:val="20"/>
                <w:szCs w:val="20"/>
                <w:vertAlign w:val="subscript"/>
              </w:rPr>
              <w:t>4</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5 (D</w:t>
            </w:r>
            <w:r w:rsidRPr="00741C0C">
              <w:rPr>
                <w:bCs/>
                <w:color w:val="auto"/>
                <w:sz w:val="20"/>
                <w:szCs w:val="20"/>
                <w:vertAlign w:val="subscript"/>
              </w:rPr>
              <w:t>5</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6 (D</w:t>
            </w:r>
            <w:r w:rsidRPr="00741C0C">
              <w:rPr>
                <w:bCs/>
                <w:color w:val="auto"/>
                <w:sz w:val="20"/>
                <w:szCs w:val="20"/>
                <w:vertAlign w:val="subscript"/>
              </w:rPr>
              <w:t>6</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7 (D</w:t>
            </w:r>
            <w:r w:rsidRPr="00741C0C">
              <w:rPr>
                <w:bCs/>
                <w:color w:val="auto"/>
                <w:sz w:val="20"/>
                <w:szCs w:val="20"/>
                <w:vertAlign w:val="subscript"/>
              </w:rPr>
              <w:t>7</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8 (D</w:t>
            </w:r>
            <w:r w:rsidRPr="00741C0C">
              <w:rPr>
                <w:bCs/>
                <w:color w:val="auto"/>
                <w:sz w:val="20"/>
                <w:szCs w:val="20"/>
                <w:vertAlign w:val="subscript"/>
              </w:rPr>
              <w:t>8</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9 (D</w:t>
            </w:r>
            <w:r w:rsidRPr="00741C0C">
              <w:rPr>
                <w:bCs/>
                <w:color w:val="auto"/>
                <w:sz w:val="20"/>
                <w:szCs w:val="20"/>
                <w:vertAlign w:val="subscript"/>
              </w:rPr>
              <w:t>9</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10 (D</w:t>
            </w:r>
            <w:r w:rsidRPr="00741C0C">
              <w:rPr>
                <w:bCs/>
                <w:color w:val="auto"/>
                <w:sz w:val="20"/>
                <w:szCs w:val="20"/>
                <w:vertAlign w:val="subscript"/>
              </w:rPr>
              <w:t>10</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11 (D</w:t>
            </w:r>
            <w:r w:rsidRPr="00741C0C">
              <w:rPr>
                <w:bCs/>
                <w:color w:val="auto"/>
                <w:sz w:val="20"/>
                <w:szCs w:val="20"/>
                <w:vertAlign w:val="subscript"/>
              </w:rPr>
              <w:t>11</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12 (D</w:t>
            </w:r>
            <w:r w:rsidRPr="00741C0C">
              <w:rPr>
                <w:bCs/>
                <w:color w:val="auto"/>
                <w:sz w:val="20"/>
                <w:szCs w:val="20"/>
                <w:vertAlign w:val="subscript"/>
              </w:rPr>
              <w:t>12</w:t>
            </w:r>
            <w:r w:rsidRPr="00741C0C">
              <w:rPr>
                <w:bCs/>
                <w:color w:val="auto"/>
                <w:sz w:val="20"/>
                <w:szCs w:val="20"/>
                <w:vertAlign w:val="superscript"/>
              </w:rPr>
              <w:t>+</w:t>
            </w:r>
            <w:r w:rsidRPr="00741C0C">
              <w:rPr>
                <w:bCs/>
                <w:color w:val="auto"/>
                <w:sz w:val="20"/>
                <w:szCs w:val="20"/>
              </w:rPr>
              <w:t>) Customer 13 (D</w:t>
            </w:r>
            <w:r w:rsidRPr="00741C0C">
              <w:rPr>
                <w:bCs/>
                <w:color w:val="auto"/>
                <w:sz w:val="20"/>
                <w:szCs w:val="20"/>
                <w:vertAlign w:val="subscript"/>
              </w:rPr>
              <w:t>13</w:t>
            </w:r>
            <w:r w:rsidRPr="00741C0C">
              <w:rPr>
                <w:bCs/>
                <w:color w:val="auto"/>
                <w:sz w:val="20"/>
                <w:szCs w:val="20"/>
                <w:vertAlign w:val="superscript"/>
              </w:rPr>
              <w:t>+</w:t>
            </w:r>
            <w:r w:rsidRPr="00741C0C">
              <w:rPr>
                <w:bCs/>
                <w:color w:val="auto"/>
                <w:sz w:val="20"/>
                <w:szCs w:val="20"/>
              </w:rPr>
              <w:t>)</w:t>
            </w:r>
          </w:p>
        </w:tc>
        <w:tc>
          <w:tcPr>
            <w:tcW w:w="824" w:type="dxa"/>
            <w:tcBorders>
              <w:top w:val="single" w:sz="4" w:space="0" w:color="auto"/>
              <w:left w:val="nil"/>
              <w:bottom w:val="single" w:sz="4" w:space="0" w:color="auto"/>
              <w:right w:val="nil"/>
            </w:tcBorders>
            <w:hideMark/>
          </w:tcPr>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0574</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0447</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1144</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0447</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1081</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0842</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0728</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0806</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0824</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0556</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0860</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0728</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0927</w:t>
            </w:r>
          </w:p>
        </w:tc>
        <w:tc>
          <w:tcPr>
            <w:tcW w:w="1937" w:type="dxa"/>
            <w:tcBorders>
              <w:top w:val="single" w:sz="4" w:space="0" w:color="auto"/>
              <w:left w:val="nil"/>
              <w:bottom w:val="single" w:sz="4" w:space="0" w:color="auto"/>
              <w:right w:val="nil"/>
            </w:tcBorders>
            <w:hideMark/>
          </w:tcPr>
          <w:p w:rsidR="008E2F18" w:rsidRPr="00741C0C" w:rsidRDefault="008E2F18" w:rsidP="00A72536">
            <w:pPr>
              <w:pStyle w:val="Default"/>
              <w:jc w:val="center"/>
              <w:rPr>
                <w:bCs/>
                <w:color w:val="auto"/>
                <w:sz w:val="20"/>
                <w:szCs w:val="20"/>
              </w:rPr>
            </w:pPr>
            <w:r w:rsidRPr="00741C0C">
              <w:rPr>
                <w:bCs/>
                <w:color w:val="auto"/>
                <w:sz w:val="20"/>
                <w:szCs w:val="20"/>
              </w:rPr>
              <w:t>Customer 1 (D</w:t>
            </w:r>
            <w:r w:rsidRPr="00741C0C">
              <w:rPr>
                <w:bCs/>
                <w:color w:val="auto"/>
                <w:sz w:val="20"/>
                <w:szCs w:val="20"/>
                <w:vertAlign w:val="subscript"/>
              </w:rPr>
              <w:t>1</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2 (D</w:t>
            </w:r>
            <w:r w:rsidRPr="00741C0C">
              <w:rPr>
                <w:bCs/>
                <w:color w:val="auto"/>
                <w:sz w:val="20"/>
                <w:szCs w:val="20"/>
                <w:vertAlign w:val="subscript"/>
              </w:rPr>
              <w:t>2</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3 (D</w:t>
            </w:r>
            <w:r w:rsidRPr="00741C0C">
              <w:rPr>
                <w:bCs/>
                <w:color w:val="auto"/>
                <w:sz w:val="20"/>
                <w:szCs w:val="20"/>
                <w:vertAlign w:val="subscript"/>
              </w:rPr>
              <w:t>3</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4 (D</w:t>
            </w:r>
            <w:r w:rsidRPr="00741C0C">
              <w:rPr>
                <w:bCs/>
                <w:color w:val="auto"/>
                <w:sz w:val="20"/>
                <w:szCs w:val="20"/>
                <w:vertAlign w:val="subscript"/>
              </w:rPr>
              <w:t>4</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5 (D</w:t>
            </w:r>
            <w:r w:rsidRPr="00741C0C">
              <w:rPr>
                <w:bCs/>
                <w:color w:val="auto"/>
                <w:sz w:val="20"/>
                <w:szCs w:val="20"/>
                <w:vertAlign w:val="subscript"/>
              </w:rPr>
              <w:t>5</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6 (D</w:t>
            </w:r>
            <w:r w:rsidRPr="00741C0C">
              <w:rPr>
                <w:bCs/>
                <w:color w:val="auto"/>
                <w:sz w:val="20"/>
                <w:szCs w:val="20"/>
                <w:vertAlign w:val="subscript"/>
              </w:rPr>
              <w:t>6</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7 (D</w:t>
            </w:r>
            <w:r w:rsidRPr="00741C0C">
              <w:rPr>
                <w:bCs/>
                <w:color w:val="auto"/>
                <w:sz w:val="20"/>
                <w:szCs w:val="20"/>
                <w:vertAlign w:val="subscript"/>
              </w:rPr>
              <w:t>7</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8 (D</w:t>
            </w:r>
            <w:r w:rsidRPr="00741C0C">
              <w:rPr>
                <w:bCs/>
                <w:color w:val="auto"/>
                <w:sz w:val="20"/>
                <w:szCs w:val="20"/>
                <w:vertAlign w:val="subscript"/>
              </w:rPr>
              <w:t>8</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9 (D</w:t>
            </w:r>
            <w:r w:rsidRPr="00741C0C">
              <w:rPr>
                <w:bCs/>
                <w:color w:val="auto"/>
                <w:sz w:val="20"/>
                <w:szCs w:val="20"/>
                <w:vertAlign w:val="subscript"/>
              </w:rPr>
              <w:t>9</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10 (D</w:t>
            </w:r>
            <w:r w:rsidRPr="00741C0C">
              <w:rPr>
                <w:bCs/>
                <w:color w:val="auto"/>
                <w:sz w:val="20"/>
                <w:szCs w:val="20"/>
                <w:vertAlign w:val="subscript"/>
              </w:rPr>
              <w:t>10</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bCs/>
                <w:color w:val="auto"/>
                <w:sz w:val="20"/>
                <w:szCs w:val="20"/>
              </w:rPr>
            </w:pPr>
            <w:r w:rsidRPr="00741C0C">
              <w:rPr>
                <w:bCs/>
                <w:color w:val="auto"/>
                <w:sz w:val="20"/>
                <w:szCs w:val="20"/>
              </w:rPr>
              <w:t>Customer 11 (D</w:t>
            </w:r>
            <w:r w:rsidRPr="00741C0C">
              <w:rPr>
                <w:bCs/>
                <w:color w:val="auto"/>
                <w:sz w:val="20"/>
                <w:szCs w:val="20"/>
                <w:vertAlign w:val="subscript"/>
              </w:rPr>
              <w:t>11</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jc w:val="center"/>
              <w:rPr>
                <w:color w:val="auto"/>
                <w:sz w:val="20"/>
                <w:szCs w:val="20"/>
              </w:rPr>
            </w:pPr>
            <w:r w:rsidRPr="00741C0C">
              <w:rPr>
                <w:bCs/>
                <w:color w:val="auto"/>
                <w:sz w:val="20"/>
                <w:szCs w:val="20"/>
              </w:rPr>
              <w:t>Customer 12 (D</w:t>
            </w:r>
            <w:r w:rsidRPr="00741C0C">
              <w:rPr>
                <w:bCs/>
                <w:color w:val="auto"/>
                <w:sz w:val="20"/>
                <w:szCs w:val="20"/>
                <w:vertAlign w:val="subscript"/>
              </w:rPr>
              <w:t>12</w:t>
            </w:r>
            <w:r w:rsidRPr="00741C0C">
              <w:rPr>
                <w:bCs/>
                <w:color w:val="auto"/>
                <w:sz w:val="20"/>
                <w:szCs w:val="20"/>
                <w:vertAlign w:val="superscript"/>
              </w:rPr>
              <w:t>-</w:t>
            </w:r>
            <w:r w:rsidRPr="00741C0C">
              <w:rPr>
                <w:bCs/>
                <w:color w:val="auto"/>
                <w:sz w:val="20"/>
                <w:szCs w:val="20"/>
              </w:rPr>
              <w:t>) Customer 13 (D</w:t>
            </w:r>
            <w:r w:rsidRPr="00741C0C">
              <w:rPr>
                <w:bCs/>
                <w:color w:val="auto"/>
                <w:sz w:val="20"/>
                <w:szCs w:val="20"/>
                <w:vertAlign w:val="subscript"/>
              </w:rPr>
              <w:t>13</w:t>
            </w:r>
            <w:r w:rsidRPr="00741C0C">
              <w:rPr>
                <w:bCs/>
                <w:color w:val="auto"/>
                <w:sz w:val="20"/>
                <w:szCs w:val="20"/>
                <w:vertAlign w:val="superscript"/>
              </w:rPr>
              <w:t>-</w:t>
            </w:r>
            <w:r w:rsidRPr="00741C0C">
              <w:rPr>
                <w:bCs/>
                <w:color w:val="auto"/>
                <w:sz w:val="20"/>
                <w:szCs w:val="20"/>
              </w:rPr>
              <w:t>)</w:t>
            </w:r>
          </w:p>
        </w:tc>
        <w:tc>
          <w:tcPr>
            <w:tcW w:w="1044" w:type="dxa"/>
            <w:tcBorders>
              <w:top w:val="single" w:sz="4" w:space="0" w:color="auto"/>
              <w:left w:val="nil"/>
              <w:bottom w:val="single" w:sz="4" w:space="0" w:color="auto"/>
              <w:right w:val="nil"/>
            </w:tcBorders>
            <w:hideMark/>
          </w:tcPr>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1118</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1140</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0424</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1232</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3287</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0979</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0818</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1126</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1024</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1063</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0830</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0781</w:t>
            </w:r>
          </w:p>
          <w:p w:rsidR="008E2F18" w:rsidRPr="00741C0C" w:rsidRDefault="008E2F18" w:rsidP="00A72536">
            <w:pPr>
              <w:pStyle w:val="Default"/>
              <w:jc w:val="center"/>
              <w:rPr>
                <w:color w:val="auto"/>
                <w:sz w:val="20"/>
                <w:szCs w:val="20"/>
              </w:rPr>
            </w:pPr>
            <w:r>
              <w:rPr>
                <w:color w:val="auto"/>
                <w:sz w:val="20"/>
                <w:szCs w:val="20"/>
              </w:rPr>
              <w:t>0.</w:t>
            </w:r>
            <w:r w:rsidRPr="00741C0C">
              <w:rPr>
                <w:color w:val="auto"/>
                <w:sz w:val="20"/>
                <w:szCs w:val="20"/>
              </w:rPr>
              <w:t>1166</w:t>
            </w:r>
          </w:p>
        </w:tc>
      </w:tr>
    </w:tbl>
    <w:p w:rsidR="008E2F18" w:rsidRDefault="008E2F18" w:rsidP="008E2F18">
      <w:pPr>
        <w:jc w:val="center"/>
        <w:rPr>
          <w:sz w:val="16"/>
          <w:szCs w:val="16"/>
        </w:rPr>
      </w:pPr>
    </w:p>
    <w:p w:rsidR="008E2F18" w:rsidRDefault="008E2F18" w:rsidP="00160B3C">
      <w:pPr>
        <w:spacing w:line="276" w:lineRule="auto"/>
        <w:ind w:left="142" w:right="278" w:firstLine="284"/>
        <w:jc w:val="both"/>
        <w:rPr>
          <w:sz w:val="20"/>
          <w:szCs w:val="20"/>
        </w:rPr>
      </w:pPr>
      <w:r>
        <w:rPr>
          <w:szCs w:val="20"/>
        </w:rPr>
        <w:t>Next, determine the value of the proximity of each alternative to the ideal solution using equation 12.</w:t>
      </w:r>
    </w:p>
    <w:p w:rsidR="008E2F18" w:rsidRDefault="008E2F18" w:rsidP="008E2F18">
      <w:pPr>
        <w:ind w:left="720"/>
        <w:rPr>
          <w:sz w:val="20"/>
          <w:szCs w:val="20"/>
        </w:rPr>
      </w:pPr>
      <w:r>
        <w:rPr>
          <w:sz w:val="20"/>
          <w:szCs w:val="20"/>
        </w:rPr>
        <w:t xml:space="preserve">  </w:t>
      </w:r>
      <w:proofErr w:type="gramStart"/>
      <w:r w:rsidRPr="00741C0C">
        <w:rPr>
          <w:sz w:val="20"/>
          <w:szCs w:val="20"/>
        </w:rPr>
        <w:t xml:space="preserve">Table </w:t>
      </w:r>
      <w:r>
        <w:rPr>
          <w:sz w:val="20"/>
          <w:szCs w:val="20"/>
        </w:rPr>
        <w:t>17</w:t>
      </w:r>
      <w:r w:rsidRPr="00741C0C">
        <w:rPr>
          <w:sz w:val="20"/>
          <w:szCs w:val="20"/>
        </w:rPr>
        <w:t>.</w:t>
      </w:r>
      <w:proofErr w:type="gramEnd"/>
      <w:r w:rsidRPr="00741C0C">
        <w:rPr>
          <w:sz w:val="20"/>
          <w:szCs w:val="20"/>
        </w:rPr>
        <w:t xml:space="preserve"> Ranking of TOPSIS decisions</w:t>
      </w:r>
      <w:r>
        <w:rPr>
          <w:sz w:val="20"/>
          <w:szCs w:val="20"/>
        </w:rPr>
        <w:tab/>
      </w:r>
    </w:p>
    <w:tbl>
      <w:tblPr>
        <w:tblStyle w:val="TableGrid"/>
        <w:tblW w:w="396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154"/>
        <w:gridCol w:w="829"/>
        <w:gridCol w:w="163"/>
        <w:gridCol w:w="1049"/>
        <w:gridCol w:w="123"/>
      </w:tblGrid>
      <w:tr w:rsidR="008E2F18" w:rsidRPr="00741C0C" w:rsidTr="008E2F18">
        <w:trPr>
          <w:jc w:val="center"/>
        </w:trPr>
        <w:tc>
          <w:tcPr>
            <w:tcW w:w="1648" w:type="dxa"/>
            <w:tcBorders>
              <w:top w:val="single" w:sz="4" w:space="0" w:color="auto"/>
              <w:left w:val="nil"/>
              <w:bottom w:val="nil"/>
              <w:right w:val="nil"/>
            </w:tcBorders>
            <w:hideMark/>
          </w:tcPr>
          <w:p w:rsidR="008E2F18" w:rsidRPr="00741C0C" w:rsidRDefault="008E2F18" w:rsidP="00A72536">
            <w:pPr>
              <w:pStyle w:val="Default"/>
              <w:rPr>
                <w:bCs/>
                <w:color w:val="auto"/>
                <w:sz w:val="20"/>
                <w:szCs w:val="20"/>
              </w:rPr>
            </w:pPr>
            <w:r>
              <w:rPr>
                <w:sz w:val="20"/>
                <w:szCs w:val="20"/>
              </w:rPr>
              <w:t xml:space="preserve">      </w:t>
            </w:r>
            <w:r w:rsidRPr="00741C0C">
              <w:rPr>
                <w:bCs/>
                <w:color w:val="auto"/>
                <w:sz w:val="20"/>
                <w:szCs w:val="20"/>
              </w:rPr>
              <w:t>Alternative</w:t>
            </w:r>
          </w:p>
        </w:tc>
        <w:tc>
          <w:tcPr>
            <w:tcW w:w="1146" w:type="dxa"/>
            <w:gridSpan w:val="3"/>
            <w:tcBorders>
              <w:top w:val="single" w:sz="4" w:space="0" w:color="auto"/>
              <w:left w:val="nil"/>
              <w:bottom w:val="nil"/>
              <w:right w:val="nil"/>
            </w:tcBorders>
            <w:hideMark/>
          </w:tcPr>
          <w:p w:rsidR="008E2F18" w:rsidRPr="00741C0C" w:rsidRDefault="008E2F18" w:rsidP="00A72536">
            <w:pPr>
              <w:pStyle w:val="Default"/>
              <w:jc w:val="center"/>
              <w:rPr>
                <w:color w:val="auto"/>
                <w:sz w:val="20"/>
                <w:szCs w:val="20"/>
              </w:rPr>
            </w:pPr>
            <w:r w:rsidRPr="00741C0C">
              <w:rPr>
                <w:color w:val="auto"/>
                <w:sz w:val="20"/>
                <w:szCs w:val="20"/>
              </w:rPr>
              <w:t>Score</w:t>
            </w:r>
          </w:p>
        </w:tc>
        <w:tc>
          <w:tcPr>
            <w:tcW w:w="1172" w:type="dxa"/>
            <w:gridSpan w:val="2"/>
            <w:tcBorders>
              <w:top w:val="single" w:sz="4" w:space="0" w:color="auto"/>
              <w:left w:val="nil"/>
              <w:bottom w:val="nil"/>
              <w:right w:val="nil"/>
            </w:tcBorders>
            <w:hideMark/>
          </w:tcPr>
          <w:p w:rsidR="008E2F18" w:rsidRPr="00741C0C" w:rsidRDefault="008E2F18" w:rsidP="00A72536">
            <w:pPr>
              <w:jc w:val="center"/>
            </w:pPr>
            <w:r w:rsidRPr="00741C0C">
              <w:t>Information</w:t>
            </w:r>
          </w:p>
        </w:tc>
      </w:tr>
      <w:tr w:rsidR="008E2F18" w:rsidRPr="00741C0C" w:rsidTr="008E2F18">
        <w:trPr>
          <w:gridAfter w:val="1"/>
          <w:wAfter w:w="123" w:type="dxa"/>
          <w:jc w:val="center"/>
        </w:trPr>
        <w:tc>
          <w:tcPr>
            <w:tcW w:w="1802" w:type="dxa"/>
            <w:gridSpan w:val="2"/>
            <w:tcBorders>
              <w:top w:val="single" w:sz="4" w:space="0" w:color="auto"/>
              <w:left w:val="nil"/>
              <w:bottom w:val="single" w:sz="4" w:space="0" w:color="auto"/>
              <w:right w:val="nil"/>
            </w:tcBorders>
            <w:hideMark/>
          </w:tcPr>
          <w:p w:rsidR="008E2F18" w:rsidRPr="00741C0C" w:rsidRDefault="008E2F18" w:rsidP="00A72536">
            <w:pPr>
              <w:pStyle w:val="Default"/>
              <w:rPr>
                <w:bCs/>
                <w:color w:val="auto"/>
                <w:sz w:val="20"/>
                <w:szCs w:val="20"/>
              </w:rPr>
            </w:pPr>
            <w:r w:rsidRPr="00741C0C">
              <w:rPr>
                <w:bCs/>
                <w:color w:val="auto"/>
                <w:sz w:val="20"/>
                <w:szCs w:val="20"/>
              </w:rPr>
              <w:t>Customer 5 (V</w:t>
            </w:r>
            <w:r w:rsidRPr="00741C0C">
              <w:rPr>
                <w:bCs/>
                <w:color w:val="auto"/>
                <w:sz w:val="20"/>
                <w:szCs w:val="20"/>
                <w:vertAlign w:val="subscript"/>
              </w:rPr>
              <w:t>5</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rPr>
                <w:bCs/>
                <w:color w:val="auto"/>
                <w:sz w:val="20"/>
                <w:szCs w:val="20"/>
              </w:rPr>
            </w:pPr>
            <w:r w:rsidRPr="00741C0C">
              <w:rPr>
                <w:bCs/>
                <w:color w:val="auto"/>
                <w:sz w:val="20"/>
                <w:szCs w:val="20"/>
              </w:rPr>
              <w:t>Customer 4 (V</w:t>
            </w:r>
            <w:r w:rsidRPr="00741C0C">
              <w:rPr>
                <w:bCs/>
                <w:color w:val="auto"/>
                <w:sz w:val="20"/>
                <w:szCs w:val="20"/>
                <w:vertAlign w:val="subscript"/>
              </w:rPr>
              <w:t>4</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rPr>
                <w:bCs/>
                <w:color w:val="auto"/>
                <w:sz w:val="20"/>
                <w:szCs w:val="20"/>
              </w:rPr>
            </w:pPr>
            <w:r w:rsidRPr="00741C0C">
              <w:rPr>
                <w:bCs/>
                <w:color w:val="auto"/>
                <w:sz w:val="20"/>
                <w:szCs w:val="20"/>
              </w:rPr>
              <w:t>Customer 2 (V</w:t>
            </w:r>
            <w:r w:rsidRPr="00741C0C">
              <w:rPr>
                <w:bCs/>
                <w:color w:val="auto"/>
                <w:sz w:val="20"/>
                <w:szCs w:val="20"/>
                <w:vertAlign w:val="subscript"/>
              </w:rPr>
              <w:t>2</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rPr>
                <w:bCs/>
                <w:color w:val="auto"/>
                <w:sz w:val="20"/>
                <w:szCs w:val="20"/>
              </w:rPr>
            </w:pPr>
            <w:r w:rsidRPr="00741C0C">
              <w:rPr>
                <w:bCs/>
                <w:color w:val="auto"/>
                <w:sz w:val="20"/>
                <w:szCs w:val="20"/>
              </w:rPr>
              <w:t>Customer 1 (V</w:t>
            </w:r>
            <w:r w:rsidRPr="00741C0C">
              <w:rPr>
                <w:bCs/>
                <w:color w:val="auto"/>
                <w:sz w:val="20"/>
                <w:szCs w:val="20"/>
                <w:vertAlign w:val="subscript"/>
              </w:rPr>
              <w:t>1</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rPr>
                <w:bCs/>
                <w:color w:val="auto"/>
                <w:sz w:val="20"/>
                <w:szCs w:val="20"/>
              </w:rPr>
            </w:pPr>
            <w:r w:rsidRPr="00741C0C">
              <w:rPr>
                <w:bCs/>
                <w:color w:val="auto"/>
                <w:sz w:val="20"/>
                <w:szCs w:val="20"/>
              </w:rPr>
              <w:t>Customer 10 (V</w:t>
            </w:r>
            <w:r w:rsidRPr="00741C0C">
              <w:rPr>
                <w:bCs/>
                <w:color w:val="auto"/>
                <w:sz w:val="20"/>
                <w:szCs w:val="20"/>
                <w:vertAlign w:val="subscript"/>
              </w:rPr>
              <w:t>10</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rPr>
                <w:bCs/>
                <w:color w:val="auto"/>
                <w:sz w:val="20"/>
                <w:szCs w:val="20"/>
              </w:rPr>
            </w:pPr>
            <w:r w:rsidRPr="00741C0C">
              <w:rPr>
                <w:bCs/>
                <w:color w:val="auto"/>
                <w:sz w:val="20"/>
                <w:szCs w:val="20"/>
              </w:rPr>
              <w:t>Customer 8 (V</w:t>
            </w:r>
            <w:r w:rsidRPr="00741C0C">
              <w:rPr>
                <w:bCs/>
                <w:color w:val="auto"/>
                <w:sz w:val="20"/>
                <w:szCs w:val="20"/>
                <w:vertAlign w:val="subscript"/>
              </w:rPr>
              <w:t>8</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rPr>
                <w:bCs/>
                <w:color w:val="auto"/>
                <w:sz w:val="20"/>
                <w:szCs w:val="20"/>
              </w:rPr>
            </w:pPr>
            <w:r w:rsidRPr="00741C0C">
              <w:rPr>
                <w:bCs/>
                <w:color w:val="auto"/>
                <w:sz w:val="20"/>
                <w:szCs w:val="20"/>
              </w:rPr>
              <w:t>Customer 13 (V</w:t>
            </w:r>
            <w:r w:rsidRPr="00741C0C">
              <w:rPr>
                <w:bCs/>
                <w:color w:val="auto"/>
                <w:sz w:val="20"/>
                <w:szCs w:val="20"/>
                <w:vertAlign w:val="subscript"/>
              </w:rPr>
              <w:t>13</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rPr>
                <w:bCs/>
                <w:color w:val="auto"/>
                <w:sz w:val="20"/>
                <w:szCs w:val="20"/>
              </w:rPr>
            </w:pPr>
            <w:r w:rsidRPr="00741C0C">
              <w:rPr>
                <w:bCs/>
                <w:color w:val="auto"/>
                <w:sz w:val="20"/>
                <w:szCs w:val="20"/>
              </w:rPr>
              <w:t>Customer 9 (V</w:t>
            </w:r>
            <w:r w:rsidRPr="00741C0C">
              <w:rPr>
                <w:bCs/>
                <w:color w:val="auto"/>
                <w:sz w:val="20"/>
                <w:szCs w:val="20"/>
                <w:vertAlign w:val="subscript"/>
              </w:rPr>
              <w:t>9</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rPr>
                <w:bCs/>
                <w:color w:val="auto"/>
                <w:sz w:val="20"/>
                <w:szCs w:val="20"/>
              </w:rPr>
            </w:pPr>
            <w:r w:rsidRPr="00741C0C">
              <w:rPr>
                <w:bCs/>
                <w:color w:val="auto"/>
                <w:sz w:val="20"/>
                <w:szCs w:val="20"/>
              </w:rPr>
              <w:t>Customer 6 (V</w:t>
            </w:r>
            <w:r w:rsidRPr="00741C0C">
              <w:rPr>
                <w:bCs/>
                <w:color w:val="auto"/>
                <w:sz w:val="20"/>
                <w:szCs w:val="20"/>
                <w:vertAlign w:val="subscript"/>
              </w:rPr>
              <w:t>6</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rPr>
                <w:bCs/>
                <w:color w:val="auto"/>
                <w:sz w:val="20"/>
                <w:szCs w:val="20"/>
              </w:rPr>
            </w:pPr>
            <w:r w:rsidRPr="00741C0C">
              <w:rPr>
                <w:bCs/>
                <w:color w:val="auto"/>
                <w:sz w:val="20"/>
                <w:szCs w:val="20"/>
              </w:rPr>
              <w:t>Customer 7 (V</w:t>
            </w:r>
            <w:r w:rsidRPr="00741C0C">
              <w:rPr>
                <w:bCs/>
                <w:color w:val="auto"/>
                <w:sz w:val="20"/>
                <w:szCs w:val="20"/>
                <w:vertAlign w:val="subscript"/>
              </w:rPr>
              <w:t>7</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rPr>
                <w:bCs/>
                <w:color w:val="auto"/>
                <w:sz w:val="20"/>
                <w:szCs w:val="20"/>
              </w:rPr>
            </w:pPr>
            <w:r w:rsidRPr="00741C0C">
              <w:rPr>
                <w:bCs/>
                <w:color w:val="auto"/>
                <w:sz w:val="20"/>
                <w:szCs w:val="20"/>
              </w:rPr>
              <w:t>Customer 12 (V</w:t>
            </w:r>
            <w:r w:rsidRPr="00741C0C">
              <w:rPr>
                <w:bCs/>
                <w:color w:val="auto"/>
                <w:sz w:val="20"/>
                <w:szCs w:val="20"/>
                <w:vertAlign w:val="subscript"/>
              </w:rPr>
              <w:t>12</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rPr>
                <w:bCs/>
                <w:color w:val="auto"/>
                <w:sz w:val="20"/>
                <w:szCs w:val="20"/>
              </w:rPr>
            </w:pPr>
            <w:r w:rsidRPr="00741C0C">
              <w:rPr>
                <w:bCs/>
                <w:color w:val="auto"/>
                <w:sz w:val="20"/>
                <w:szCs w:val="20"/>
              </w:rPr>
              <w:t>Customer 11 (V</w:t>
            </w:r>
            <w:r w:rsidRPr="00741C0C">
              <w:rPr>
                <w:bCs/>
                <w:color w:val="auto"/>
                <w:sz w:val="20"/>
                <w:szCs w:val="20"/>
                <w:vertAlign w:val="subscript"/>
              </w:rPr>
              <w:t>11</w:t>
            </w:r>
            <w:r w:rsidRPr="00741C0C">
              <w:rPr>
                <w:bCs/>
                <w:color w:val="auto"/>
                <w:sz w:val="20"/>
                <w:szCs w:val="20"/>
                <w:vertAlign w:val="superscript"/>
              </w:rPr>
              <w:t>+</w:t>
            </w:r>
            <w:r w:rsidRPr="00741C0C">
              <w:rPr>
                <w:bCs/>
                <w:color w:val="auto"/>
                <w:sz w:val="20"/>
                <w:szCs w:val="20"/>
              </w:rPr>
              <w:t>)</w:t>
            </w:r>
          </w:p>
          <w:p w:rsidR="008E2F18" w:rsidRPr="00741C0C" w:rsidRDefault="008E2F18" w:rsidP="00A72536">
            <w:pPr>
              <w:pStyle w:val="Default"/>
              <w:rPr>
                <w:bCs/>
                <w:color w:val="auto"/>
                <w:sz w:val="20"/>
                <w:szCs w:val="20"/>
              </w:rPr>
            </w:pPr>
            <w:r w:rsidRPr="00741C0C">
              <w:rPr>
                <w:bCs/>
                <w:color w:val="auto"/>
                <w:sz w:val="20"/>
                <w:szCs w:val="20"/>
              </w:rPr>
              <w:t>Customer 3 (V</w:t>
            </w:r>
            <w:r w:rsidRPr="00741C0C">
              <w:rPr>
                <w:bCs/>
                <w:color w:val="auto"/>
                <w:sz w:val="20"/>
                <w:szCs w:val="20"/>
                <w:vertAlign w:val="subscript"/>
              </w:rPr>
              <w:t>3</w:t>
            </w:r>
            <w:r w:rsidRPr="00741C0C">
              <w:rPr>
                <w:bCs/>
                <w:color w:val="auto"/>
                <w:sz w:val="20"/>
                <w:szCs w:val="20"/>
                <w:vertAlign w:val="superscript"/>
              </w:rPr>
              <w:t>+</w:t>
            </w:r>
            <w:r w:rsidRPr="00741C0C">
              <w:rPr>
                <w:bCs/>
                <w:color w:val="auto"/>
                <w:sz w:val="20"/>
                <w:szCs w:val="20"/>
              </w:rPr>
              <w:t>)</w:t>
            </w:r>
          </w:p>
        </w:tc>
        <w:tc>
          <w:tcPr>
            <w:tcW w:w="829" w:type="dxa"/>
            <w:tcBorders>
              <w:top w:val="single" w:sz="4" w:space="0" w:color="auto"/>
              <w:left w:val="nil"/>
              <w:bottom w:val="single" w:sz="4" w:space="0" w:color="auto"/>
              <w:right w:val="nil"/>
            </w:tcBorders>
            <w:hideMark/>
          </w:tcPr>
          <w:p w:rsidR="008E2F18" w:rsidRPr="00741C0C" w:rsidRDefault="008E2F18" w:rsidP="00A72536">
            <w:pPr>
              <w:pStyle w:val="Default"/>
              <w:rPr>
                <w:color w:val="auto"/>
                <w:sz w:val="20"/>
                <w:szCs w:val="20"/>
              </w:rPr>
            </w:pPr>
            <w:r>
              <w:rPr>
                <w:color w:val="auto"/>
                <w:sz w:val="20"/>
                <w:szCs w:val="20"/>
              </w:rPr>
              <w:t>0.</w:t>
            </w:r>
            <w:r w:rsidRPr="00741C0C">
              <w:rPr>
                <w:color w:val="auto"/>
                <w:sz w:val="20"/>
                <w:szCs w:val="20"/>
              </w:rPr>
              <w:t>7525</w:t>
            </w:r>
          </w:p>
          <w:p w:rsidR="008E2F18" w:rsidRPr="00741C0C" w:rsidRDefault="008E2F18" w:rsidP="00A72536">
            <w:pPr>
              <w:pStyle w:val="Default"/>
              <w:rPr>
                <w:color w:val="auto"/>
                <w:sz w:val="20"/>
                <w:szCs w:val="20"/>
              </w:rPr>
            </w:pPr>
            <w:r>
              <w:rPr>
                <w:color w:val="auto"/>
                <w:sz w:val="20"/>
                <w:szCs w:val="20"/>
              </w:rPr>
              <w:t>0.</w:t>
            </w:r>
            <w:r w:rsidRPr="00741C0C">
              <w:rPr>
                <w:color w:val="auto"/>
                <w:sz w:val="20"/>
                <w:szCs w:val="20"/>
              </w:rPr>
              <w:t>7338</w:t>
            </w:r>
          </w:p>
          <w:p w:rsidR="008E2F18" w:rsidRPr="00741C0C" w:rsidRDefault="008E2F18" w:rsidP="00A72536">
            <w:pPr>
              <w:pStyle w:val="Default"/>
              <w:rPr>
                <w:color w:val="auto"/>
                <w:sz w:val="20"/>
                <w:szCs w:val="20"/>
              </w:rPr>
            </w:pPr>
            <w:r>
              <w:rPr>
                <w:color w:val="auto"/>
                <w:sz w:val="20"/>
                <w:szCs w:val="20"/>
              </w:rPr>
              <w:t>0.</w:t>
            </w:r>
            <w:r w:rsidRPr="00741C0C">
              <w:rPr>
                <w:color w:val="auto"/>
                <w:sz w:val="20"/>
                <w:szCs w:val="20"/>
              </w:rPr>
              <w:t>7183</w:t>
            </w:r>
          </w:p>
          <w:p w:rsidR="008E2F18" w:rsidRPr="00741C0C" w:rsidRDefault="008E2F18" w:rsidP="00A72536">
            <w:pPr>
              <w:pStyle w:val="Default"/>
              <w:rPr>
                <w:color w:val="auto"/>
                <w:sz w:val="20"/>
                <w:szCs w:val="20"/>
              </w:rPr>
            </w:pPr>
            <w:r>
              <w:rPr>
                <w:color w:val="auto"/>
                <w:sz w:val="20"/>
                <w:szCs w:val="20"/>
              </w:rPr>
              <w:t>0.</w:t>
            </w:r>
            <w:r w:rsidRPr="00741C0C">
              <w:rPr>
                <w:color w:val="auto"/>
                <w:sz w:val="20"/>
                <w:szCs w:val="20"/>
              </w:rPr>
              <w:t>6608</w:t>
            </w:r>
          </w:p>
          <w:p w:rsidR="008E2F18" w:rsidRPr="00741C0C" w:rsidRDefault="008E2F18" w:rsidP="00A72536">
            <w:pPr>
              <w:pStyle w:val="Default"/>
              <w:rPr>
                <w:color w:val="auto"/>
                <w:sz w:val="20"/>
                <w:szCs w:val="20"/>
              </w:rPr>
            </w:pPr>
            <w:r>
              <w:rPr>
                <w:color w:val="auto"/>
                <w:sz w:val="20"/>
                <w:szCs w:val="20"/>
              </w:rPr>
              <w:t>0.</w:t>
            </w:r>
            <w:r w:rsidRPr="00741C0C">
              <w:rPr>
                <w:color w:val="auto"/>
                <w:sz w:val="20"/>
                <w:szCs w:val="20"/>
              </w:rPr>
              <w:t>6566</w:t>
            </w:r>
          </w:p>
          <w:p w:rsidR="008E2F18" w:rsidRPr="00741C0C" w:rsidRDefault="008E2F18" w:rsidP="00A72536">
            <w:pPr>
              <w:pStyle w:val="Default"/>
              <w:rPr>
                <w:color w:val="auto"/>
                <w:sz w:val="20"/>
                <w:szCs w:val="20"/>
              </w:rPr>
            </w:pPr>
            <w:r>
              <w:rPr>
                <w:color w:val="auto"/>
                <w:sz w:val="20"/>
                <w:szCs w:val="20"/>
              </w:rPr>
              <w:t>0.</w:t>
            </w:r>
            <w:r w:rsidRPr="00741C0C">
              <w:rPr>
                <w:color w:val="auto"/>
                <w:sz w:val="20"/>
                <w:szCs w:val="20"/>
              </w:rPr>
              <w:t>5828</w:t>
            </w:r>
          </w:p>
          <w:p w:rsidR="008E2F18" w:rsidRPr="00741C0C" w:rsidRDefault="008E2F18" w:rsidP="00A72536">
            <w:pPr>
              <w:pStyle w:val="Default"/>
              <w:rPr>
                <w:color w:val="auto"/>
                <w:sz w:val="20"/>
                <w:szCs w:val="20"/>
              </w:rPr>
            </w:pPr>
            <w:r>
              <w:rPr>
                <w:color w:val="auto"/>
                <w:sz w:val="20"/>
                <w:szCs w:val="20"/>
              </w:rPr>
              <w:t>0.</w:t>
            </w:r>
            <w:r w:rsidRPr="00741C0C">
              <w:rPr>
                <w:color w:val="auto"/>
                <w:sz w:val="20"/>
                <w:szCs w:val="20"/>
              </w:rPr>
              <w:t>5571</w:t>
            </w:r>
          </w:p>
          <w:p w:rsidR="008E2F18" w:rsidRPr="00741C0C" w:rsidRDefault="008E2F18" w:rsidP="00A72536">
            <w:pPr>
              <w:pStyle w:val="Default"/>
              <w:rPr>
                <w:color w:val="auto"/>
                <w:sz w:val="20"/>
                <w:szCs w:val="20"/>
              </w:rPr>
            </w:pPr>
            <w:r>
              <w:rPr>
                <w:color w:val="auto"/>
                <w:sz w:val="20"/>
                <w:szCs w:val="20"/>
              </w:rPr>
              <w:t>0.</w:t>
            </w:r>
            <w:r w:rsidRPr="00741C0C">
              <w:rPr>
                <w:color w:val="auto"/>
                <w:sz w:val="20"/>
                <w:szCs w:val="20"/>
              </w:rPr>
              <w:t>5541</w:t>
            </w:r>
          </w:p>
          <w:p w:rsidR="008E2F18" w:rsidRPr="00741C0C" w:rsidRDefault="008E2F18" w:rsidP="00A72536">
            <w:pPr>
              <w:pStyle w:val="Default"/>
              <w:rPr>
                <w:color w:val="auto"/>
                <w:sz w:val="20"/>
                <w:szCs w:val="20"/>
              </w:rPr>
            </w:pPr>
            <w:r>
              <w:rPr>
                <w:color w:val="auto"/>
                <w:sz w:val="20"/>
                <w:szCs w:val="20"/>
              </w:rPr>
              <w:t>0.</w:t>
            </w:r>
            <w:r w:rsidRPr="00741C0C">
              <w:rPr>
                <w:color w:val="auto"/>
                <w:sz w:val="20"/>
                <w:szCs w:val="20"/>
              </w:rPr>
              <w:t>5376</w:t>
            </w:r>
          </w:p>
          <w:p w:rsidR="008E2F18" w:rsidRPr="00741C0C" w:rsidRDefault="008E2F18" w:rsidP="00A72536">
            <w:pPr>
              <w:pStyle w:val="Default"/>
              <w:rPr>
                <w:color w:val="auto"/>
                <w:sz w:val="20"/>
                <w:szCs w:val="20"/>
              </w:rPr>
            </w:pPr>
            <w:r>
              <w:rPr>
                <w:color w:val="auto"/>
                <w:sz w:val="20"/>
                <w:szCs w:val="20"/>
              </w:rPr>
              <w:t>0.</w:t>
            </w:r>
            <w:r w:rsidRPr="00741C0C">
              <w:rPr>
                <w:color w:val="auto"/>
                <w:sz w:val="20"/>
                <w:szCs w:val="20"/>
              </w:rPr>
              <w:t>5291</w:t>
            </w:r>
          </w:p>
          <w:p w:rsidR="008E2F18" w:rsidRPr="00741C0C" w:rsidRDefault="008E2F18" w:rsidP="00A72536">
            <w:pPr>
              <w:pStyle w:val="Default"/>
              <w:rPr>
                <w:color w:val="auto"/>
                <w:sz w:val="20"/>
                <w:szCs w:val="20"/>
              </w:rPr>
            </w:pPr>
            <w:r>
              <w:rPr>
                <w:color w:val="auto"/>
                <w:sz w:val="20"/>
                <w:szCs w:val="20"/>
              </w:rPr>
              <w:t>0.</w:t>
            </w:r>
            <w:r w:rsidRPr="00741C0C">
              <w:rPr>
                <w:color w:val="auto"/>
                <w:sz w:val="20"/>
                <w:szCs w:val="20"/>
              </w:rPr>
              <w:t>5176</w:t>
            </w:r>
          </w:p>
          <w:p w:rsidR="008E2F18" w:rsidRPr="00741C0C" w:rsidRDefault="008E2F18" w:rsidP="00A72536">
            <w:pPr>
              <w:pStyle w:val="Default"/>
              <w:rPr>
                <w:color w:val="auto"/>
                <w:sz w:val="20"/>
                <w:szCs w:val="20"/>
              </w:rPr>
            </w:pPr>
            <w:r>
              <w:rPr>
                <w:color w:val="auto"/>
                <w:sz w:val="20"/>
                <w:szCs w:val="20"/>
              </w:rPr>
              <w:t>0.</w:t>
            </w:r>
            <w:r w:rsidRPr="00741C0C">
              <w:rPr>
                <w:color w:val="auto"/>
                <w:sz w:val="20"/>
                <w:szCs w:val="20"/>
              </w:rPr>
              <w:t>4911</w:t>
            </w:r>
          </w:p>
          <w:p w:rsidR="008E2F18" w:rsidRPr="00741C0C" w:rsidRDefault="008E2F18" w:rsidP="00A72536">
            <w:pPr>
              <w:pStyle w:val="Default"/>
              <w:rPr>
                <w:color w:val="auto"/>
                <w:sz w:val="20"/>
                <w:szCs w:val="20"/>
              </w:rPr>
            </w:pPr>
            <w:r>
              <w:rPr>
                <w:color w:val="auto"/>
                <w:sz w:val="20"/>
                <w:szCs w:val="20"/>
              </w:rPr>
              <w:t>0.</w:t>
            </w:r>
            <w:r w:rsidRPr="00741C0C">
              <w:rPr>
                <w:color w:val="auto"/>
                <w:sz w:val="20"/>
                <w:szCs w:val="20"/>
              </w:rPr>
              <w:t>2704</w:t>
            </w:r>
          </w:p>
        </w:tc>
        <w:tc>
          <w:tcPr>
            <w:tcW w:w="1212" w:type="dxa"/>
            <w:gridSpan w:val="2"/>
            <w:tcBorders>
              <w:top w:val="single" w:sz="4" w:space="0" w:color="auto"/>
              <w:left w:val="nil"/>
              <w:bottom w:val="single" w:sz="4" w:space="0" w:color="auto"/>
              <w:right w:val="nil"/>
            </w:tcBorders>
            <w:hideMark/>
          </w:tcPr>
          <w:p w:rsidR="008E2F18" w:rsidRDefault="008E2F18" w:rsidP="00A72536">
            <w:pPr>
              <w:pStyle w:val="Default"/>
              <w:rPr>
                <w:color w:val="auto"/>
                <w:sz w:val="20"/>
                <w:szCs w:val="20"/>
              </w:rPr>
            </w:pPr>
            <w:r w:rsidRPr="00993351">
              <w:rPr>
                <w:sz w:val="20"/>
                <w:szCs w:val="20"/>
              </w:rPr>
              <w:t>Very decent</w:t>
            </w:r>
            <w:r>
              <w:rPr>
                <w:sz w:val="20"/>
                <w:szCs w:val="20"/>
              </w:rPr>
              <w:t xml:space="preserve">           </w:t>
            </w:r>
            <w:r w:rsidRPr="00993351">
              <w:rPr>
                <w:color w:val="auto"/>
                <w:sz w:val="20"/>
                <w:szCs w:val="20"/>
              </w:rPr>
              <w:t xml:space="preserve"> </w:t>
            </w:r>
          </w:p>
          <w:p w:rsidR="008E2F18" w:rsidRPr="00993351" w:rsidRDefault="008E2F18" w:rsidP="00A72536">
            <w:pPr>
              <w:pStyle w:val="Default"/>
              <w:rPr>
                <w:color w:val="auto"/>
                <w:sz w:val="20"/>
                <w:szCs w:val="20"/>
              </w:rPr>
            </w:pPr>
            <w:r w:rsidRPr="00993351">
              <w:rPr>
                <w:sz w:val="20"/>
                <w:szCs w:val="20"/>
              </w:rPr>
              <w:t>Very decent</w:t>
            </w:r>
          </w:p>
          <w:p w:rsidR="008E2F18" w:rsidRPr="00993351" w:rsidRDefault="008E2F18" w:rsidP="00A72536">
            <w:pPr>
              <w:pStyle w:val="Default"/>
              <w:rPr>
                <w:color w:val="auto"/>
                <w:sz w:val="20"/>
                <w:szCs w:val="20"/>
              </w:rPr>
            </w:pPr>
            <w:r w:rsidRPr="00993351">
              <w:rPr>
                <w:sz w:val="20"/>
                <w:szCs w:val="20"/>
              </w:rPr>
              <w:t>Very decent</w:t>
            </w:r>
            <w:r w:rsidRPr="00993351">
              <w:rPr>
                <w:color w:val="auto"/>
                <w:sz w:val="20"/>
                <w:szCs w:val="20"/>
              </w:rPr>
              <w:t xml:space="preserve"> </w:t>
            </w:r>
            <w:r w:rsidRPr="00993351">
              <w:rPr>
                <w:sz w:val="20"/>
                <w:szCs w:val="20"/>
              </w:rPr>
              <w:t>Worthy</w:t>
            </w:r>
          </w:p>
          <w:p w:rsidR="008E2F18" w:rsidRPr="00993351" w:rsidRDefault="008E2F18" w:rsidP="00A72536">
            <w:pPr>
              <w:pStyle w:val="Default"/>
              <w:rPr>
                <w:color w:val="auto"/>
                <w:sz w:val="20"/>
                <w:szCs w:val="20"/>
              </w:rPr>
            </w:pPr>
            <w:r w:rsidRPr="00993351">
              <w:rPr>
                <w:sz w:val="20"/>
                <w:szCs w:val="20"/>
              </w:rPr>
              <w:t>Worthy</w:t>
            </w:r>
            <w:r w:rsidRPr="00993351">
              <w:rPr>
                <w:color w:val="auto"/>
                <w:sz w:val="20"/>
                <w:szCs w:val="20"/>
              </w:rPr>
              <w:t xml:space="preserve"> </w:t>
            </w:r>
          </w:p>
          <w:p w:rsidR="008E2F18" w:rsidRPr="00993351" w:rsidRDefault="008E2F18" w:rsidP="00A72536">
            <w:pPr>
              <w:pStyle w:val="Default"/>
              <w:rPr>
                <w:color w:val="auto"/>
                <w:sz w:val="20"/>
                <w:szCs w:val="20"/>
              </w:rPr>
            </w:pPr>
            <w:r w:rsidRPr="00993351">
              <w:rPr>
                <w:sz w:val="20"/>
                <w:szCs w:val="20"/>
              </w:rPr>
              <w:t>Not feasible</w:t>
            </w:r>
          </w:p>
          <w:p w:rsidR="008E2F18" w:rsidRPr="00993351" w:rsidRDefault="008E2F18" w:rsidP="00A72536">
            <w:pPr>
              <w:pStyle w:val="Default"/>
              <w:rPr>
                <w:color w:val="auto"/>
                <w:sz w:val="20"/>
                <w:szCs w:val="20"/>
              </w:rPr>
            </w:pPr>
            <w:r w:rsidRPr="00993351">
              <w:rPr>
                <w:sz w:val="20"/>
                <w:szCs w:val="20"/>
              </w:rPr>
              <w:t>Not feasible</w:t>
            </w:r>
          </w:p>
          <w:p w:rsidR="008E2F18" w:rsidRPr="00993351" w:rsidRDefault="008E2F18" w:rsidP="00A72536">
            <w:pPr>
              <w:pStyle w:val="Default"/>
              <w:rPr>
                <w:color w:val="auto"/>
                <w:sz w:val="20"/>
                <w:szCs w:val="20"/>
              </w:rPr>
            </w:pPr>
            <w:r w:rsidRPr="00993351">
              <w:rPr>
                <w:sz w:val="20"/>
                <w:szCs w:val="20"/>
              </w:rPr>
              <w:t>Not feasible</w:t>
            </w:r>
          </w:p>
          <w:p w:rsidR="008E2F18" w:rsidRPr="00993351" w:rsidRDefault="008E2F18" w:rsidP="00A72536">
            <w:pPr>
              <w:pStyle w:val="Default"/>
              <w:rPr>
                <w:color w:val="auto"/>
                <w:sz w:val="20"/>
                <w:szCs w:val="20"/>
              </w:rPr>
            </w:pPr>
            <w:r w:rsidRPr="00993351">
              <w:rPr>
                <w:sz w:val="20"/>
                <w:szCs w:val="20"/>
              </w:rPr>
              <w:t>Not feasible</w:t>
            </w:r>
          </w:p>
          <w:p w:rsidR="008E2F18" w:rsidRPr="00993351" w:rsidRDefault="008E2F18" w:rsidP="00A72536">
            <w:pPr>
              <w:pStyle w:val="Default"/>
              <w:rPr>
                <w:color w:val="auto"/>
                <w:sz w:val="20"/>
                <w:szCs w:val="20"/>
              </w:rPr>
            </w:pPr>
            <w:r w:rsidRPr="00993351">
              <w:rPr>
                <w:sz w:val="20"/>
                <w:szCs w:val="20"/>
              </w:rPr>
              <w:t>Not feasible</w:t>
            </w:r>
          </w:p>
          <w:p w:rsidR="008E2F18" w:rsidRPr="00993351" w:rsidRDefault="008E2F18" w:rsidP="00A72536">
            <w:pPr>
              <w:pStyle w:val="Default"/>
              <w:rPr>
                <w:color w:val="auto"/>
                <w:sz w:val="20"/>
                <w:szCs w:val="20"/>
              </w:rPr>
            </w:pPr>
            <w:r w:rsidRPr="00993351">
              <w:rPr>
                <w:sz w:val="20"/>
                <w:szCs w:val="20"/>
              </w:rPr>
              <w:t>Not feasible</w:t>
            </w:r>
          </w:p>
          <w:p w:rsidR="008E2F18" w:rsidRPr="00993351" w:rsidRDefault="008E2F18" w:rsidP="00A72536">
            <w:pPr>
              <w:pStyle w:val="Default"/>
              <w:rPr>
                <w:color w:val="auto"/>
                <w:sz w:val="20"/>
                <w:szCs w:val="20"/>
              </w:rPr>
            </w:pPr>
            <w:r w:rsidRPr="00993351">
              <w:rPr>
                <w:sz w:val="20"/>
                <w:szCs w:val="20"/>
              </w:rPr>
              <w:t>Not feasible</w:t>
            </w:r>
          </w:p>
          <w:p w:rsidR="008E2F18" w:rsidRPr="00741C0C" w:rsidRDefault="008E2F18" w:rsidP="00A72536">
            <w:pPr>
              <w:pStyle w:val="Default"/>
              <w:rPr>
                <w:color w:val="auto"/>
                <w:sz w:val="20"/>
                <w:szCs w:val="20"/>
              </w:rPr>
            </w:pPr>
            <w:r w:rsidRPr="00993351">
              <w:rPr>
                <w:sz w:val="20"/>
                <w:szCs w:val="20"/>
              </w:rPr>
              <w:t>Not feasible</w:t>
            </w:r>
          </w:p>
        </w:tc>
      </w:tr>
    </w:tbl>
    <w:p w:rsidR="00843FAB" w:rsidRDefault="008E2F18" w:rsidP="008E2F18">
      <w:pPr>
        <w:ind w:left="720"/>
        <w:rPr>
          <w:sz w:val="20"/>
          <w:szCs w:val="20"/>
        </w:rPr>
      </w:pPr>
      <w:r>
        <w:rPr>
          <w:sz w:val="20"/>
          <w:szCs w:val="20"/>
        </w:rPr>
        <w:lastRenderedPageBreak/>
        <w:t xml:space="preserve">   </w:t>
      </w:r>
    </w:p>
    <w:p w:rsidR="008E2F18" w:rsidRDefault="008E2F18" w:rsidP="008E2F18">
      <w:pPr>
        <w:ind w:left="720"/>
        <w:rPr>
          <w:sz w:val="20"/>
          <w:szCs w:val="20"/>
        </w:rPr>
      </w:pPr>
      <w:proofErr w:type="gramStart"/>
      <w:r>
        <w:rPr>
          <w:sz w:val="20"/>
          <w:szCs w:val="20"/>
        </w:rPr>
        <w:t>Table 18</w:t>
      </w:r>
      <w:r w:rsidRPr="00741C0C">
        <w:rPr>
          <w:sz w:val="20"/>
          <w:szCs w:val="20"/>
        </w:rPr>
        <w:t>.</w:t>
      </w:r>
      <w:proofErr w:type="gramEnd"/>
      <w:r w:rsidRPr="00741C0C">
        <w:rPr>
          <w:sz w:val="20"/>
          <w:szCs w:val="20"/>
        </w:rPr>
        <w:t xml:space="preserve"> Feasibility Value Measurement Tables</w:t>
      </w:r>
    </w:p>
    <w:tbl>
      <w:tblPr>
        <w:tblStyle w:val="TableGrid"/>
        <w:tblW w:w="3126" w:type="dxa"/>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1564"/>
      </w:tblGrid>
      <w:tr w:rsidR="00B84BA9" w:rsidTr="00B84BA9">
        <w:trPr>
          <w:jc w:val="center"/>
        </w:trPr>
        <w:tc>
          <w:tcPr>
            <w:tcW w:w="1562" w:type="dxa"/>
            <w:tcBorders>
              <w:top w:val="single" w:sz="4" w:space="0" w:color="auto"/>
              <w:bottom w:val="single" w:sz="4" w:space="0" w:color="auto"/>
            </w:tcBorders>
          </w:tcPr>
          <w:p w:rsidR="00B84BA9" w:rsidRDefault="00B84BA9" w:rsidP="00B84BA9">
            <w:r w:rsidRPr="0097392A">
              <w:t xml:space="preserve">Appropriateness    </w:t>
            </w:r>
            <w:r>
              <w:t xml:space="preserve"> </w:t>
            </w:r>
          </w:p>
        </w:tc>
        <w:tc>
          <w:tcPr>
            <w:tcW w:w="1564" w:type="dxa"/>
            <w:tcBorders>
              <w:top w:val="single" w:sz="4" w:space="0" w:color="auto"/>
              <w:bottom w:val="single" w:sz="4" w:space="0" w:color="auto"/>
            </w:tcBorders>
          </w:tcPr>
          <w:p w:rsidR="00B84BA9" w:rsidRDefault="00B84BA9">
            <w:r>
              <w:t xml:space="preserve"> </w:t>
            </w:r>
            <w:r w:rsidRPr="0097392A">
              <w:t xml:space="preserve">   Information</w:t>
            </w:r>
          </w:p>
        </w:tc>
      </w:tr>
      <w:tr w:rsidR="00B84BA9" w:rsidTr="00B84BA9">
        <w:trPr>
          <w:jc w:val="center"/>
        </w:trPr>
        <w:tc>
          <w:tcPr>
            <w:tcW w:w="1562" w:type="dxa"/>
            <w:tcBorders>
              <w:top w:val="single" w:sz="4" w:space="0" w:color="auto"/>
            </w:tcBorders>
          </w:tcPr>
          <w:p w:rsidR="00B84BA9" w:rsidRDefault="00B84BA9" w:rsidP="008E2F18">
            <w:r w:rsidRPr="00213635">
              <w:rPr>
                <w:rFonts w:eastAsiaTheme="minorEastAsia"/>
              </w:rPr>
              <w:t>&gt;=</w:t>
            </w:r>
            <w:r>
              <w:rPr>
                <w:rFonts w:eastAsiaTheme="minorEastAsia"/>
              </w:rPr>
              <w:t xml:space="preserve"> </w:t>
            </w:r>
            <w:r w:rsidRPr="00213635">
              <w:rPr>
                <w:rFonts w:eastAsiaTheme="minorEastAsia"/>
              </w:rPr>
              <w:t>0.7000</w:t>
            </w:r>
          </w:p>
        </w:tc>
        <w:tc>
          <w:tcPr>
            <w:tcW w:w="1564" w:type="dxa"/>
            <w:tcBorders>
              <w:top w:val="single" w:sz="4" w:space="0" w:color="auto"/>
            </w:tcBorders>
          </w:tcPr>
          <w:p w:rsidR="00B84BA9" w:rsidRDefault="00B84BA9" w:rsidP="008E2F18">
            <w:r w:rsidRPr="00BD74EB">
              <w:t>Very decent</w:t>
            </w:r>
          </w:p>
        </w:tc>
      </w:tr>
      <w:tr w:rsidR="00B84BA9" w:rsidTr="00B84BA9">
        <w:trPr>
          <w:jc w:val="center"/>
        </w:trPr>
        <w:tc>
          <w:tcPr>
            <w:tcW w:w="1562" w:type="dxa"/>
          </w:tcPr>
          <w:p w:rsidR="00B84BA9" w:rsidRDefault="00B84BA9" w:rsidP="008E2F18">
            <w:r w:rsidRPr="00213635">
              <w:rPr>
                <w:rFonts w:eastAsiaTheme="minorEastAsia"/>
              </w:rPr>
              <w:t>0.6000-0.6999</w:t>
            </w:r>
          </w:p>
        </w:tc>
        <w:tc>
          <w:tcPr>
            <w:tcW w:w="1564" w:type="dxa"/>
          </w:tcPr>
          <w:p w:rsidR="00B84BA9" w:rsidRDefault="00B84BA9" w:rsidP="008E2F18">
            <w:r w:rsidRPr="00BD74EB">
              <w:t>Worthy</w:t>
            </w:r>
          </w:p>
        </w:tc>
      </w:tr>
      <w:tr w:rsidR="00B84BA9" w:rsidTr="00B84BA9">
        <w:trPr>
          <w:jc w:val="center"/>
        </w:trPr>
        <w:tc>
          <w:tcPr>
            <w:tcW w:w="1562" w:type="dxa"/>
            <w:tcBorders>
              <w:bottom w:val="single" w:sz="4" w:space="0" w:color="auto"/>
            </w:tcBorders>
          </w:tcPr>
          <w:p w:rsidR="00B84BA9" w:rsidRDefault="00B84BA9" w:rsidP="008E2F18">
            <w:r w:rsidRPr="00213635">
              <w:rPr>
                <w:rFonts w:eastAsiaTheme="minorEastAsia"/>
              </w:rPr>
              <w:t>&lt;=</w:t>
            </w:r>
            <w:r>
              <w:rPr>
                <w:rFonts w:eastAsiaTheme="minorEastAsia"/>
              </w:rPr>
              <w:t xml:space="preserve"> </w:t>
            </w:r>
            <w:r w:rsidRPr="00213635">
              <w:rPr>
                <w:rFonts w:eastAsiaTheme="minorEastAsia"/>
              </w:rPr>
              <w:t>0.5999</w:t>
            </w:r>
          </w:p>
        </w:tc>
        <w:tc>
          <w:tcPr>
            <w:tcW w:w="1564" w:type="dxa"/>
            <w:tcBorders>
              <w:bottom w:val="single" w:sz="4" w:space="0" w:color="auto"/>
            </w:tcBorders>
          </w:tcPr>
          <w:p w:rsidR="00B84BA9" w:rsidRDefault="00B84BA9" w:rsidP="008E2F18">
            <w:r w:rsidRPr="00BD74EB">
              <w:t>Not</w:t>
            </w:r>
            <w:r>
              <w:t xml:space="preserve"> </w:t>
            </w:r>
            <w:r w:rsidRPr="00BD74EB">
              <w:t>feasible</w:t>
            </w:r>
          </w:p>
        </w:tc>
      </w:tr>
    </w:tbl>
    <w:p w:rsidR="008E2F18" w:rsidRDefault="008E2F18" w:rsidP="008E2F18">
      <w:pPr>
        <w:ind w:left="720"/>
        <w:rPr>
          <w:sz w:val="20"/>
          <w:szCs w:val="20"/>
        </w:rPr>
      </w:pPr>
    </w:p>
    <w:p w:rsidR="00843FAB" w:rsidRDefault="00843FAB" w:rsidP="008E2F18">
      <w:pPr>
        <w:ind w:left="720"/>
        <w:rPr>
          <w:sz w:val="20"/>
          <w:szCs w:val="20"/>
        </w:rPr>
      </w:pPr>
    </w:p>
    <w:p w:rsidR="00C231DB" w:rsidRDefault="008E2F18" w:rsidP="00C231DB">
      <w:pPr>
        <w:spacing w:before="1"/>
        <w:ind w:left="239"/>
        <w:rPr>
          <w:b/>
          <w:sz w:val="18"/>
        </w:rPr>
      </w:pPr>
      <w:r>
        <w:t xml:space="preserve">   </w:t>
      </w:r>
      <w:r w:rsidR="00C231DB">
        <w:rPr>
          <w:b/>
        </w:rPr>
        <w:t>C</w:t>
      </w:r>
      <w:r w:rsidR="00C231DB">
        <w:rPr>
          <w:b/>
          <w:sz w:val="18"/>
        </w:rPr>
        <w:t>ONCLUSION</w:t>
      </w:r>
    </w:p>
    <w:p w:rsidR="002F1DCE" w:rsidRDefault="00C231DB" w:rsidP="002F1DCE">
      <w:pPr>
        <w:spacing w:before="1" w:line="276" w:lineRule="auto"/>
        <w:ind w:left="142" w:right="257" w:firstLine="284"/>
        <w:jc w:val="both"/>
        <w:rPr>
          <w:szCs w:val="20"/>
        </w:rPr>
      </w:pPr>
      <w:r w:rsidRPr="000F6410">
        <w:rPr>
          <w:szCs w:val="20"/>
        </w:rPr>
        <w:t>This research was cr</w:t>
      </w:r>
      <w:r>
        <w:rPr>
          <w:szCs w:val="20"/>
        </w:rPr>
        <w:t>eated to assist the</w:t>
      </w:r>
      <w:r w:rsidR="008F5F6E" w:rsidRPr="000F6410">
        <w:rPr>
          <w:szCs w:val="20"/>
        </w:rPr>
        <w:t xml:space="preserve"> </w:t>
      </w:r>
      <w:r>
        <w:rPr>
          <w:szCs w:val="20"/>
        </w:rPr>
        <w:t>c</w:t>
      </w:r>
      <w:r w:rsidR="008F5F6E" w:rsidRPr="000F6410">
        <w:rPr>
          <w:szCs w:val="20"/>
        </w:rPr>
        <w:t xml:space="preserve">ooperative leadership in determining the feasibility of applying for a loan of funds, where measurements are not only taken from customer data but are taken and considered from many factors. Resolution of these problems using two methods for determining the eligibility of customers who apply for loans, namely the AHP method to determine the weight value that will be used to determine the initial input in the TOPSIS method and use the TOPSIS method for ranking alternatives so that they are able to make decisions more effectively, efficiently and right as a recommendation for the cooperative. </w:t>
      </w:r>
    </w:p>
    <w:p w:rsidR="008F5F6E" w:rsidRPr="002F1DCE" w:rsidRDefault="008F5F6E" w:rsidP="002F1DCE">
      <w:pPr>
        <w:spacing w:before="1" w:line="276" w:lineRule="auto"/>
        <w:ind w:left="142" w:right="257" w:firstLine="284"/>
        <w:jc w:val="both"/>
        <w:rPr>
          <w:b/>
          <w:sz w:val="18"/>
        </w:rPr>
      </w:pPr>
      <w:r w:rsidRPr="000F6410">
        <w:rPr>
          <w:szCs w:val="20"/>
        </w:rPr>
        <w:t>The combination of the AHP-TOPSIS method was successfully applied to the SPK determining whether or not the customer made a loan application and could be applied by examining various objects but must theoretically understand the AHP and TOPSIS method algorithms. From the calculation of the pairwise comparison matrix, the value of CR = 0.03 shows that the weight obtained is acceptable and consistent, with the criteria: business ownership status, ability to repay loans, character, collateral, income, and customer salary. The ranking results use the TOPSIS method after being sorted where the highest value is Customer 5 = 0.7525 (Very Eligible to get a loan of funds) and the lowest value is Customer 3 = 0.2704 (Not Eligible).</w:t>
      </w:r>
    </w:p>
    <w:p w:rsidR="007E354B" w:rsidRDefault="006917D5">
      <w:pPr>
        <w:spacing w:before="175"/>
        <w:ind w:left="112"/>
        <w:rPr>
          <w:b/>
          <w:sz w:val="18"/>
        </w:rPr>
      </w:pPr>
      <w:r>
        <w:rPr>
          <w:b/>
        </w:rPr>
        <w:t>A</w:t>
      </w:r>
      <w:r>
        <w:rPr>
          <w:b/>
          <w:sz w:val="18"/>
        </w:rPr>
        <w:t>CKNOWLEDGMENTS</w:t>
      </w:r>
    </w:p>
    <w:p w:rsidR="0039229A" w:rsidRDefault="0039229A" w:rsidP="0039229A">
      <w:pPr>
        <w:pStyle w:val="BodyText"/>
        <w:spacing w:before="155" w:line="276" w:lineRule="auto"/>
        <w:ind w:left="112" w:right="47" w:firstLine="284"/>
      </w:pPr>
      <w:r>
        <w:t xml:space="preserve">Thanks to the information system, STMIK </w:t>
      </w:r>
      <w:proofErr w:type="spellStart"/>
      <w:r>
        <w:t>Triguna</w:t>
      </w:r>
      <w:proofErr w:type="spellEnd"/>
      <w:r>
        <w:t xml:space="preserve"> Dharma for support in conducting this research.</w:t>
      </w:r>
    </w:p>
    <w:p w:rsidR="007E354B" w:rsidRDefault="007E354B">
      <w:pPr>
        <w:pStyle w:val="BodyText"/>
        <w:spacing w:before="3"/>
        <w:jc w:val="left"/>
        <w:rPr>
          <w:sz w:val="21"/>
        </w:rPr>
      </w:pPr>
    </w:p>
    <w:p w:rsidR="007E354B" w:rsidRDefault="006917D5">
      <w:pPr>
        <w:ind w:left="112"/>
        <w:rPr>
          <w:b/>
          <w:sz w:val="18"/>
        </w:rPr>
      </w:pPr>
      <w:r>
        <w:rPr>
          <w:b/>
        </w:rPr>
        <w:t>R</w:t>
      </w:r>
      <w:r>
        <w:rPr>
          <w:b/>
          <w:sz w:val="18"/>
        </w:rPr>
        <w:t>EFERENCES</w:t>
      </w:r>
    </w:p>
    <w:p w:rsidR="004E5CDC" w:rsidRDefault="004E5CDC">
      <w:pPr>
        <w:ind w:left="112"/>
        <w:rPr>
          <w:b/>
          <w:sz w:val="18"/>
        </w:rPr>
      </w:pPr>
    </w:p>
    <w:p w:rsidR="00837FAC" w:rsidRDefault="00837FAC" w:rsidP="00837FAC">
      <w:pPr>
        <w:tabs>
          <w:tab w:val="left" w:pos="2945"/>
          <w:tab w:val="left" w:pos="4389"/>
        </w:tabs>
        <w:spacing w:line="276" w:lineRule="auto"/>
        <w:ind w:left="680" w:right="408" w:hanging="568"/>
        <w:jc w:val="both"/>
        <w:rPr>
          <w:sz w:val="20"/>
          <w:szCs w:val="20"/>
        </w:rPr>
      </w:pPr>
      <w:r w:rsidRPr="00713835">
        <w:rPr>
          <w:noProof/>
          <w:sz w:val="20"/>
          <w:szCs w:val="20"/>
        </w:rPr>
        <w:t xml:space="preserve">Ade. M., Himam. D. S., Yudi. R., and Salman. T. (2019), “Sistem Pendukung Keputusan Kelayakan Pemberian Kredit Dengan Metode TOPSIS,” </w:t>
      </w:r>
      <w:r w:rsidRPr="00713835">
        <w:rPr>
          <w:i/>
          <w:iCs/>
          <w:noProof/>
          <w:sz w:val="20"/>
          <w:szCs w:val="20"/>
        </w:rPr>
        <w:t>J. Inform.</w:t>
      </w:r>
      <w:r w:rsidRPr="00713835">
        <w:rPr>
          <w:noProof/>
          <w:sz w:val="20"/>
          <w:szCs w:val="20"/>
        </w:rPr>
        <w:t>, vol. 6, no. 1, pp. 37–46, 2019.,</w:t>
      </w:r>
      <w:r w:rsidRPr="00713835">
        <w:rPr>
          <w:color w:val="555555"/>
          <w:sz w:val="20"/>
          <w:szCs w:val="20"/>
          <w:shd w:val="clear" w:color="auto" w:fill="FFFFFF"/>
        </w:rPr>
        <w:t xml:space="preserve"> DOI: </w:t>
      </w:r>
      <w:hyperlink r:id="rId15" w:tgtFrame="_blank" w:history="1">
        <w:r w:rsidRPr="00713835">
          <w:rPr>
            <w:rStyle w:val="Hyperlink"/>
            <w:sz w:val="20"/>
            <w:szCs w:val="20"/>
            <w:bdr w:val="none" w:sz="0" w:space="0" w:color="auto" w:frame="1"/>
            <w:shd w:val="clear" w:color="auto" w:fill="FFFFFF"/>
          </w:rPr>
          <w:t>10.31311/ji.v6i1.4739</w:t>
        </w:r>
      </w:hyperlink>
    </w:p>
    <w:p w:rsidR="00713835" w:rsidRDefault="00713835" w:rsidP="00713835">
      <w:pPr>
        <w:tabs>
          <w:tab w:val="left" w:pos="2945"/>
          <w:tab w:val="left" w:pos="4389"/>
        </w:tabs>
        <w:spacing w:line="276" w:lineRule="auto"/>
        <w:ind w:left="680" w:right="408" w:hanging="568"/>
        <w:jc w:val="both"/>
        <w:rPr>
          <w:rStyle w:val="Hyperlink"/>
          <w:color w:val="auto"/>
          <w:sz w:val="20"/>
          <w:szCs w:val="20"/>
        </w:rPr>
      </w:pPr>
      <w:proofErr w:type="spellStart"/>
      <w:r w:rsidRPr="00713835">
        <w:rPr>
          <w:sz w:val="20"/>
          <w:szCs w:val="20"/>
        </w:rPr>
        <w:t>Ahmadi</w:t>
      </w:r>
      <w:proofErr w:type="spellEnd"/>
      <w:r w:rsidRPr="00713835">
        <w:rPr>
          <w:sz w:val="20"/>
          <w:szCs w:val="20"/>
        </w:rPr>
        <w:t xml:space="preserve">, </w:t>
      </w:r>
      <w:proofErr w:type="spellStart"/>
      <w:r w:rsidRPr="00713835">
        <w:rPr>
          <w:sz w:val="20"/>
          <w:szCs w:val="20"/>
        </w:rPr>
        <w:t>Sarjon</w:t>
      </w:r>
      <w:proofErr w:type="spellEnd"/>
      <w:r w:rsidRPr="00713835">
        <w:rPr>
          <w:sz w:val="20"/>
          <w:szCs w:val="20"/>
        </w:rPr>
        <w:t xml:space="preserve">. </w:t>
      </w:r>
      <w:proofErr w:type="gramStart"/>
      <w:r w:rsidRPr="00713835">
        <w:rPr>
          <w:sz w:val="20"/>
          <w:szCs w:val="20"/>
        </w:rPr>
        <w:t xml:space="preserve">D </w:t>
      </w:r>
      <w:proofErr w:type="spellStart"/>
      <w:r w:rsidRPr="00713835">
        <w:rPr>
          <w:sz w:val="20"/>
          <w:szCs w:val="20"/>
        </w:rPr>
        <w:t>dan</w:t>
      </w:r>
      <w:proofErr w:type="spellEnd"/>
      <w:r w:rsidRPr="00713835">
        <w:rPr>
          <w:sz w:val="20"/>
          <w:szCs w:val="20"/>
        </w:rPr>
        <w:t xml:space="preserve"> </w:t>
      </w:r>
      <w:proofErr w:type="spellStart"/>
      <w:r w:rsidRPr="00713835">
        <w:rPr>
          <w:sz w:val="20"/>
          <w:szCs w:val="20"/>
        </w:rPr>
        <w:t>Jufriadif</w:t>
      </w:r>
      <w:proofErr w:type="spellEnd"/>
      <w:r w:rsidRPr="00713835">
        <w:rPr>
          <w:sz w:val="20"/>
          <w:szCs w:val="20"/>
        </w:rPr>
        <w:t>.</w:t>
      </w:r>
      <w:proofErr w:type="gramEnd"/>
      <w:r w:rsidRPr="00713835">
        <w:rPr>
          <w:sz w:val="20"/>
          <w:szCs w:val="20"/>
        </w:rPr>
        <w:t xml:space="preserve"> </w:t>
      </w:r>
      <w:proofErr w:type="gramStart"/>
      <w:r w:rsidRPr="00713835">
        <w:rPr>
          <w:sz w:val="20"/>
          <w:szCs w:val="20"/>
        </w:rPr>
        <w:t>N, (2018).</w:t>
      </w:r>
      <w:proofErr w:type="gramEnd"/>
      <w:r w:rsidRPr="00713835">
        <w:rPr>
          <w:sz w:val="20"/>
          <w:szCs w:val="20"/>
        </w:rPr>
        <w:t xml:space="preserve"> </w:t>
      </w:r>
      <w:proofErr w:type="spellStart"/>
      <w:proofErr w:type="gramStart"/>
      <w:r w:rsidRPr="00713835">
        <w:rPr>
          <w:sz w:val="20"/>
          <w:szCs w:val="20"/>
        </w:rPr>
        <w:t>Identifikasi</w:t>
      </w:r>
      <w:proofErr w:type="spellEnd"/>
      <w:r w:rsidRPr="00713835">
        <w:rPr>
          <w:sz w:val="20"/>
          <w:szCs w:val="20"/>
        </w:rPr>
        <w:t xml:space="preserve"> </w:t>
      </w:r>
      <w:proofErr w:type="spellStart"/>
      <w:r w:rsidRPr="00713835">
        <w:rPr>
          <w:sz w:val="20"/>
          <w:szCs w:val="20"/>
        </w:rPr>
        <w:t>Anggota</w:t>
      </w:r>
      <w:proofErr w:type="spellEnd"/>
      <w:r w:rsidRPr="00713835">
        <w:rPr>
          <w:sz w:val="20"/>
          <w:szCs w:val="20"/>
        </w:rPr>
        <w:t xml:space="preserve"> </w:t>
      </w:r>
      <w:proofErr w:type="spellStart"/>
      <w:r w:rsidRPr="00713835">
        <w:rPr>
          <w:sz w:val="20"/>
          <w:szCs w:val="20"/>
        </w:rPr>
        <w:t>dalam</w:t>
      </w:r>
      <w:proofErr w:type="spellEnd"/>
      <w:r w:rsidRPr="00713835">
        <w:rPr>
          <w:sz w:val="20"/>
          <w:szCs w:val="20"/>
        </w:rPr>
        <w:t xml:space="preserve"> </w:t>
      </w:r>
      <w:proofErr w:type="spellStart"/>
      <w:r w:rsidRPr="00713835">
        <w:rPr>
          <w:sz w:val="20"/>
          <w:szCs w:val="20"/>
        </w:rPr>
        <w:t>Penempatan</w:t>
      </w:r>
      <w:proofErr w:type="spellEnd"/>
      <w:r w:rsidRPr="00713835">
        <w:rPr>
          <w:sz w:val="20"/>
          <w:szCs w:val="20"/>
        </w:rPr>
        <w:t xml:space="preserve"> </w:t>
      </w:r>
      <w:proofErr w:type="spellStart"/>
      <w:r w:rsidRPr="00713835">
        <w:rPr>
          <w:sz w:val="20"/>
          <w:szCs w:val="20"/>
        </w:rPr>
        <w:t>pada</w:t>
      </w:r>
      <w:proofErr w:type="spellEnd"/>
      <w:r w:rsidRPr="00713835">
        <w:rPr>
          <w:sz w:val="20"/>
          <w:szCs w:val="20"/>
        </w:rPr>
        <w:t xml:space="preserve"> </w:t>
      </w:r>
      <w:proofErr w:type="spellStart"/>
      <w:r w:rsidRPr="00713835">
        <w:rPr>
          <w:sz w:val="20"/>
          <w:szCs w:val="20"/>
        </w:rPr>
        <w:t>Struktur</w:t>
      </w:r>
      <w:proofErr w:type="spellEnd"/>
      <w:r w:rsidRPr="00713835">
        <w:rPr>
          <w:sz w:val="20"/>
          <w:szCs w:val="20"/>
        </w:rPr>
        <w:t xml:space="preserve"> </w:t>
      </w:r>
      <w:proofErr w:type="spellStart"/>
      <w:r w:rsidRPr="00713835">
        <w:rPr>
          <w:sz w:val="20"/>
          <w:szCs w:val="20"/>
        </w:rPr>
        <w:t>Organisasi</w:t>
      </w:r>
      <w:proofErr w:type="spellEnd"/>
      <w:r w:rsidRPr="00713835">
        <w:rPr>
          <w:sz w:val="20"/>
          <w:szCs w:val="20"/>
        </w:rPr>
        <w:t xml:space="preserve"> </w:t>
      </w:r>
      <w:proofErr w:type="spellStart"/>
      <w:r w:rsidRPr="00713835">
        <w:rPr>
          <w:sz w:val="20"/>
          <w:szCs w:val="20"/>
        </w:rPr>
        <w:t>menggunakan</w:t>
      </w:r>
      <w:proofErr w:type="spellEnd"/>
      <w:r w:rsidRPr="00713835">
        <w:rPr>
          <w:sz w:val="20"/>
          <w:szCs w:val="20"/>
        </w:rPr>
        <w:t xml:space="preserve"> </w:t>
      </w:r>
      <w:proofErr w:type="spellStart"/>
      <w:r w:rsidRPr="00713835">
        <w:rPr>
          <w:sz w:val="20"/>
          <w:szCs w:val="20"/>
        </w:rPr>
        <w:t>Metode</w:t>
      </w:r>
      <w:proofErr w:type="spellEnd"/>
      <w:r w:rsidRPr="00713835">
        <w:rPr>
          <w:sz w:val="20"/>
          <w:szCs w:val="20"/>
        </w:rPr>
        <w:t xml:space="preserve"> Profile Matching.</w:t>
      </w:r>
      <w:proofErr w:type="gramEnd"/>
      <w:r w:rsidRPr="00713835">
        <w:rPr>
          <w:sz w:val="20"/>
          <w:szCs w:val="20"/>
        </w:rPr>
        <w:t xml:space="preserve"> </w:t>
      </w:r>
      <w:proofErr w:type="spellStart"/>
      <w:r w:rsidRPr="00713835">
        <w:rPr>
          <w:sz w:val="20"/>
          <w:szCs w:val="20"/>
        </w:rPr>
        <w:t>Jurnal</w:t>
      </w:r>
      <w:proofErr w:type="spellEnd"/>
      <w:r w:rsidRPr="00713835">
        <w:rPr>
          <w:sz w:val="20"/>
          <w:szCs w:val="20"/>
        </w:rPr>
        <w:t xml:space="preserve"> </w:t>
      </w:r>
      <w:proofErr w:type="spellStart"/>
      <w:r w:rsidRPr="00713835">
        <w:rPr>
          <w:sz w:val="20"/>
          <w:szCs w:val="20"/>
        </w:rPr>
        <w:t>Resti</w:t>
      </w:r>
      <w:proofErr w:type="spellEnd"/>
      <w:r w:rsidRPr="00713835">
        <w:rPr>
          <w:sz w:val="20"/>
          <w:szCs w:val="20"/>
        </w:rPr>
        <w:t xml:space="preserve">, 2(2 SPK), pp. 452–457. </w:t>
      </w:r>
      <w:hyperlink r:id="rId16" w:history="1">
        <w:r w:rsidRPr="00713835">
          <w:rPr>
            <w:rStyle w:val="Hyperlink"/>
            <w:sz w:val="20"/>
            <w:szCs w:val="20"/>
          </w:rPr>
          <w:t>http://jurnal.iaii.or.id/index.php/RESTI/article/view/358</w:t>
        </w:r>
      </w:hyperlink>
      <w:r w:rsidRPr="00713835">
        <w:rPr>
          <w:sz w:val="20"/>
          <w:szCs w:val="20"/>
        </w:rPr>
        <w:t xml:space="preserve">, </w:t>
      </w:r>
      <w:r w:rsidRPr="00713835">
        <w:rPr>
          <w:rStyle w:val="label"/>
          <w:bCs/>
          <w:sz w:val="20"/>
          <w:szCs w:val="20"/>
          <w:shd w:val="clear" w:color="auto" w:fill="FFFFFF"/>
        </w:rPr>
        <w:t>DOI:</w:t>
      </w:r>
      <w:r w:rsidRPr="00713835">
        <w:rPr>
          <w:rStyle w:val="label"/>
          <w:b/>
          <w:bCs/>
          <w:sz w:val="20"/>
          <w:szCs w:val="20"/>
          <w:shd w:val="clear" w:color="auto" w:fill="FFFFFF"/>
        </w:rPr>
        <w:t> </w:t>
      </w:r>
      <w:hyperlink r:id="rId17" w:history="1">
        <w:r w:rsidRPr="00713835">
          <w:rPr>
            <w:rStyle w:val="Hyperlink"/>
            <w:color w:val="auto"/>
            <w:sz w:val="20"/>
            <w:szCs w:val="20"/>
          </w:rPr>
          <w:t>https://doi.org/10.29207/resti.v2i2.358</w:t>
        </w:r>
      </w:hyperlink>
    </w:p>
    <w:p w:rsidR="00837FAC" w:rsidRDefault="00837FAC" w:rsidP="00713835">
      <w:pPr>
        <w:tabs>
          <w:tab w:val="left" w:pos="2945"/>
          <w:tab w:val="left" w:pos="4389"/>
        </w:tabs>
        <w:spacing w:line="276" w:lineRule="auto"/>
        <w:ind w:left="680" w:right="408" w:hanging="568"/>
        <w:jc w:val="both"/>
        <w:rPr>
          <w:rStyle w:val="Hyperlink"/>
          <w:color w:val="auto"/>
          <w:sz w:val="20"/>
          <w:szCs w:val="20"/>
        </w:rPr>
      </w:pPr>
    </w:p>
    <w:p w:rsidR="00837FAC" w:rsidRPr="00713835" w:rsidRDefault="00837FAC" w:rsidP="00713835">
      <w:pPr>
        <w:tabs>
          <w:tab w:val="left" w:pos="2945"/>
          <w:tab w:val="left" w:pos="4389"/>
        </w:tabs>
        <w:spacing w:line="276" w:lineRule="auto"/>
        <w:ind w:left="680" w:right="408" w:hanging="568"/>
        <w:jc w:val="both"/>
        <w:rPr>
          <w:rStyle w:val="Hyperlink"/>
          <w:color w:val="auto"/>
          <w:sz w:val="20"/>
          <w:szCs w:val="20"/>
        </w:rPr>
      </w:pPr>
    </w:p>
    <w:p w:rsidR="00713835" w:rsidRDefault="00713835" w:rsidP="00713835">
      <w:pPr>
        <w:tabs>
          <w:tab w:val="left" w:pos="2945"/>
          <w:tab w:val="left" w:pos="4389"/>
        </w:tabs>
        <w:spacing w:line="276" w:lineRule="auto"/>
        <w:ind w:left="680" w:right="408" w:hanging="568"/>
        <w:jc w:val="both"/>
        <w:rPr>
          <w:sz w:val="20"/>
          <w:szCs w:val="20"/>
        </w:rPr>
      </w:pPr>
      <w:r w:rsidRPr="00713835">
        <w:rPr>
          <w:rFonts w:eastAsiaTheme="minorHAnsi"/>
          <w:bCs/>
          <w:sz w:val="20"/>
          <w:szCs w:val="20"/>
        </w:rPr>
        <w:t xml:space="preserve">Al Amin. M., Ahmad. </w:t>
      </w:r>
      <w:proofErr w:type="gramStart"/>
      <w:r w:rsidRPr="00713835">
        <w:rPr>
          <w:sz w:val="20"/>
          <w:szCs w:val="20"/>
        </w:rPr>
        <w:t xml:space="preserve">R. and </w:t>
      </w:r>
      <w:proofErr w:type="spellStart"/>
      <w:r w:rsidRPr="00713835">
        <w:rPr>
          <w:sz w:val="20"/>
          <w:szCs w:val="20"/>
        </w:rPr>
        <w:t>Osavari</w:t>
      </w:r>
      <w:proofErr w:type="spellEnd"/>
      <w:r w:rsidRPr="00713835">
        <w:rPr>
          <w:sz w:val="20"/>
          <w:szCs w:val="20"/>
        </w:rPr>
        <w:t>.</w:t>
      </w:r>
      <w:proofErr w:type="gramEnd"/>
      <w:r w:rsidRPr="00713835">
        <w:rPr>
          <w:sz w:val="20"/>
          <w:szCs w:val="20"/>
        </w:rPr>
        <w:t xml:space="preserve"> </w:t>
      </w:r>
      <w:proofErr w:type="gramStart"/>
      <w:r w:rsidRPr="00713835">
        <w:rPr>
          <w:sz w:val="20"/>
          <w:szCs w:val="20"/>
        </w:rPr>
        <w:t>A., (2017), "</w:t>
      </w:r>
      <w:proofErr w:type="spellStart"/>
      <w:r w:rsidRPr="00713835">
        <w:rPr>
          <w:sz w:val="20"/>
          <w:szCs w:val="20"/>
        </w:rPr>
        <w:t>Perancangan</w:t>
      </w:r>
      <w:proofErr w:type="spellEnd"/>
      <w:r w:rsidRPr="00713835">
        <w:rPr>
          <w:sz w:val="20"/>
          <w:szCs w:val="20"/>
        </w:rPr>
        <w:t xml:space="preserve"> </w:t>
      </w:r>
      <w:proofErr w:type="spellStart"/>
      <w:r w:rsidRPr="00713835">
        <w:rPr>
          <w:sz w:val="20"/>
          <w:szCs w:val="20"/>
        </w:rPr>
        <w:t>Sistem</w:t>
      </w:r>
      <w:proofErr w:type="spellEnd"/>
      <w:r w:rsidRPr="00713835">
        <w:rPr>
          <w:sz w:val="20"/>
          <w:szCs w:val="20"/>
        </w:rPr>
        <w:t xml:space="preserve"> </w:t>
      </w:r>
      <w:proofErr w:type="spellStart"/>
      <w:r w:rsidRPr="00713835">
        <w:rPr>
          <w:sz w:val="20"/>
          <w:szCs w:val="20"/>
        </w:rPr>
        <w:t>Informasi</w:t>
      </w:r>
      <w:proofErr w:type="spellEnd"/>
      <w:r w:rsidRPr="00713835">
        <w:rPr>
          <w:sz w:val="20"/>
          <w:szCs w:val="20"/>
        </w:rPr>
        <w:t xml:space="preserve"> </w:t>
      </w:r>
      <w:proofErr w:type="spellStart"/>
      <w:r w:rsidRPr="00713835">
        <w:rPr>
          <w:sz w:val="20"/>
          <w:szCs w:val="20"/>
        </w:rPr>
        <w:t>Kinerja</w:t>
      </w:r>
      <w:proofErr w:type="spellEnd"/>
      <w:r w:rsidRPr="00713835">
        <w:rPr>
          <w:sz w:val="20"/>
          <w:szCs w:val="20"/>
        </w:rPr>
        <w:t xml:space="preserve"> </w:t>
      </w:r>
      <w:proofErr w:type="spellStart"/>
      <w:r w:rsidRPr="00713835">
        <w:rPr>
          <w:sz w:val="20"/>
          <w:szCs w:val="20"/>
        </w:rPr>
        <w:t>Dosen</w:t>
      </w:r>
      <w:proofErr w:type="spellEnd"/>
      <w:r w:rsidRPr="00713835">
        <w:rPr>
          <w:sz w:val="20"/>
          <w:szCs w:val="20"/>
        </w:rPr>
        <w:t xml:space="preserve"> </w:t>
      </w:r>
      <w:proofErr w:type="spellStart"/>
      <w:r w:rsidRPr="00713835">
        <w:rPr>
          <w:sz w:val="20"/>
          <w:szCs w:val="20"/>
        </w:rPr>
        <w:t>Menggunakan</w:t>
      </w:r>
      <w:proofErr w:type="spellEnd"/>
      <w:r w:rsidRPr="00713835">
        <w:rPr>
          <w:sz w:val="20"/>
          <w:szCs w:val="20"/>
        </w:rPr>
        <w:t xml:space="preserve"> </w:t>
      </w:r>
      <w:proofErr w:type="spellStart"/>
      <w:r w:rsidRPr="00713835">
        <w:rPr>
          <w:sz w:val="20"/>
          <w:szCs w:val="20"/>
        </w:rPr>
        <w:t>Metode</w:t>
      </w:r>
      <w:proofErr w:type="spellEnd"/>
      <w:r w:rsidRPr="00713835">
        <w:rPr>
          <w:sz w:val="20"/>
          <w:szCs w:val="20"/>
        </w:rPr>
        <w:t xml:space="preserve"> </w:t>
      </w:r>
      <w:proofErr w:type="spellStart"/>
      <w:r w:rsidRPr="00713835">
        <w:rPr>
          <w:sz w:val="20"/>
          <w:szCs w:val="20"/>
        </w:rPr>
        <w:t>Topsis</w:t>
      </w:r>
      <w:proofErr w:type="spellEnd"/>
      <w:r w:rsidRPr="00713835">
        <w:rPr>
          <w:sz w:val="20"/>
          <w:szCs w:val="20"/>
        </w:rPr>
        <w:t>".</w:t>
      </w:r>
      <w:proofErr w:type="gramEnd"/>
      <w:r w:rsidRPr="00713835">
        <w:rPr>
          <w:sz w:val="20"/>
          <w:szCs w:val="20"/>
        </w:rPr>
        <w:t xml:space="preserve"> KNTIA, 4.</w:t>
      </w:r>
      <w:proofErr w:type="gramStart"/>
      <w:r w:rsidRPr="00713835">
        <w:rPr>
          <w:sz w:val="20"/>
          <w:szCs w:val="20"/>
        </w:rPr>
        <w:t>,</w:t>
      </w:r>
      <w:proofErr w:type="gramEnd"/>
      <w:r w:rsidRPr="00713835">
        <w:rPr>
          <w:sz w:val="20"/>
          <w:szCs w:val="20"/>
        </w:rPr>
        <w:fldChar w:fldCharType="begin"/>
      </w:r>
      <w:r w:rsidRPr="00713835">
        <w:rPr>
          <w:sz w:val="20"/>
          <w:szCs w:val="20"/>
        </w:rPr>
        <w:instrText xml:space="preserve"> HYPERLINK "http://seminar.ilkom.unsri.ac.id/index.php/kntia/article/view/1230/657" </w:instrText>
      </w:r>
      <w:r w:rsidRPr="00713835">
        <w:rPr>
          <w:sz w:val="20"/>
          <w:szCs w:val="20"/>
        </w:rPr>
        <w:fldChar w:fldCharType="separate"/>
      </w:r>
      <w:r w:rsidRPr="00713835">
        <w:rPr>
          <w:rStyle w:val="Hyperlink"/>
          <w:sz w:val="20"/>
          <w:szCs w:val="20"/>
        </w:rPr>
        <w:t>http://seminar.ilkom.unsri.ac.id/index.php/kntia/article/view/1230/657</w:t>
      </w:r>
      <w:r w:rsidRPr="00713835">
        <w:rPr>
          <w:sz w:val="20"/>
          <w:szCs w:val="20"/>
        </w:rPr>
        <w:fldChar w:fldCharType="end"/>
      </w:r>
    </w:p>
    <w:p w:rsidR="00C62800" w:rsidRDefault="00C62800" w:rsidP="00713835">
      <w:pPr>
        <w:tabs>
          <w:tab w:val="left" w:pos="2945"/>
          <w:tab w:val="left" w:pos="4389"/>
        </w:tabs>
        <w:spacing w:line="276" w:lineRule="auto"/>
        <w:ind w:left="680" w:right="408" w:hanging="568"/>
        <w:jc w:val="both"/>
        <w:rPr>
          <w:sz w:val="20"/>
          <w:szCs w:val="20"/>
        </w:rPr>
      </w:pPr>
      <w:r w:rsidRPr="00713835">
        <w:rPr>
          <w:noProof/>
          <w:sz w:val="20"/>
          <w:szCs w:val="20"/>
        </w:rPr>
        <w:t xml:space="preserve">Bhima. A. T. H. N, Rekyan. R. M. P. and Nurul. H. (2018), “Rekomendasi Pemilihan Paket Personal Computer Menggunakan Metode AHP-TOPSIS,” </w:t>
      </w:r>
      <w:r w:rsidRPr="00713835">
        <w:rPr>
          <w:i/>
          <w:iCs/>
          <w:noProof/>
          <w:sz w:val="20"/>
          <w:szCs w:val="20"/>
        </w:rPr>
        <w:t>J. Pengemb. Teknol. Inf. dan Ilmu Komput.</w:t>
      </w:r>
      <w:r w:rsidRPr="00713835">
        <w:rPr>
          <w:noProof/>
          <w:sz w:val="20"/>
          <w:szCs w:val="20"/>
        </w:rPr>
        <w:t xml:space="preserve">, vol. 2, no. 5, pp. 1998–2007, 2018. </w:t>
      </w:r>
      <w:hyperlink r:id="rId18" w:history="1">
        <w:r w:rsidRPr="00713835">
          <w:rPr>
            <w:rStyle w:val="Hyperlink"/>
            <w:sz w:val="20"/>
            <w:szCs w:val="20"/>
          </w:rPr>
          <w:t>http://j-ptiik.ub.ac.id/index.php/j-ptiik/ article/view/1488</w:t>
        </w:r>
      </w:hyperlink>
    </w:p>
    <w:p w:rsidR="00CD2898" w:rsidRDefault="004E5CDC" w:rsidP="00713835">
      <w:pPr>
        <w:tabs>
          <w:tab w:val="left" w:pos="2945"/>
          <w:tab w:val="left" w:pos="4389"/>
        </w:tabs>
        <w:spacing w:line="276" w:lineRule="auto"/>
        <w:ind w:left="680" w:right="408" w:hanging="568"/>
        <w:jc w:val="both"/>
        <w:rPr>
          <w:rStyle w:val="Hyperlink"/>
          <w:sz w:val="20"/>
          <w:szCs w:val="20"/>
        </w:rPr>
      </w:pPr>
      <w:proofErr w:type="spellStart"/>
      <w:r w:rsidRPr="00713835">
        <w:rPr>
          <w:sz w:val="20"/>
          <w:szCs w:val="20"/>
        </w:rPr>
        <w:t>Budiharjo</w:t>
      </w:r>
      <w:proofErr w:type="spellEnd"/>
      <w:r w:rsidRPr="00713835">
        <w:rPr>
          <w:sz w:val="20"/>
          <w:szCs w:val="20"/>
        </w:rPr>
        <w:t xml:space="preserve">, A. P. </w:t>
      </w:r>
      <w:proofErr w:type="spellStart"/>
      <w:r w:rsidRPr="00713835">
        <w:rPr>
          <w:sz w:val="20"/>
          <w:szCs w:val="20"/>
        </w:rPr>
        <w:t>Windarto</w:t>
      </w:r>
      <w:proofErr w:type="spellEnd"/>
      <w:r w:rsidRPr="00713835">
        <w:rPr>
          <w:sz w:val="20"/>
          <w:szCs w:val="20"/>
        </w:rPr>
        <w:t xml:space="preserve"> </w:t>
      </w:r>
      <w:proofErr w:type="spellStart"/>
      <w:r w:rsidRPr="00713835">
        <w:rPr>
          <w:sz w:val="20"/>
          <w:szCs w:val="20"/>
        </w:rPr>
        <w:t>dan</w:t>
      </w:r>
      <w:proofErr w:type="spellEnd"/>
      <w:r w:rsidRPr="00713835">
        <w:rPr>
          <w:sz w:val="20"/>
          <w:szCs w:val="20"/>
        </w:rPr>
        <w:t xml:space="preserve"> A. Muhammad (2017), </w:t>
      </w:r>
      <w:r w:rsidRPr="00713835">
        <w:rPr>
          <w:i/>
          <w:iCs/>
          <w:sz w:val="20"/>
          <w:szCs w:val="20"/>
        </w:rPr>
        <w:t>“Comparison of Weighted Sum Model and Multi Attribute Decision Making Weighted Product Methods in Selecting the Best Elementary School in Indonesia”</w:t>
      </w:r>
      <w:r w:rsidRPr="00713835">
        <w:rPr>
          <w:sz w:val="20"/>
          <w:szCs w:val="20"/>
        </w:rPr>
        <w:t xml:space="preserve">, International Journal of Software Engineering and Its Applications, Vol. 11, No. 4, </w:t>
      </w:r>
      <w:proofErr w:type="spellStart"/>
      <w:r w:rsidRPr="00713835">
        <w:rPr>
          <w:sz w:val="20"/>
          <w:szCs w:val="20"/>
        </w:rPr>
        <w:t>hal</w:t>
      </w:r>
      <w:proofErr w:type="spellEnd"/>
      <w:r w:rsidRPr="00713835">
        <w:rPr>
          <w:sz w:val="20"/>
          <w:szCs w:val="20"/>
        </w:rPr>
        <w:t>. 69-90.</w:t>
      </w:r>
      <w:r w:rsidR="003D16B6" w:rsidRPr="00713835">
        <w:rPr>
          <w:noProof/>
          <w:sz w:val="20"/>
          <w:szCs w:val="20"/>
        </w:rPr>
        <w:t xml:space="preserve"> </w:t>
      </w:r>
      <w:hyperlink r:id="rId19" w:history="1">
        <w:r w:rsidR="00CD2898" w:rsidRPr="00713835">
          <w:rPr>
            <w:rStyle w:val="Hyperlink"/>
            <w:sz w:val="20"/>
            <w:szCs w:val="20"/>
          </w:rPr>
          <w:t>http://dx.doi.org/10.14257/ijseia.2017.11.4.06</w:t>
        </w:r>
      </w:hyperlink>
    </w:p>
    <w:p w:rsidR="00C62800" w:rsidRPr="00713835" w:rsidRDefault="00C62800" w:rsidP="00C62800">
      <w:pPr>
        <w:tabs>
          <w:tab w:val="left" w:pos="2945"/>
          <w:tab w:val="left" w:pos="4389"/>
        </w:tabs>
        <w:spacing w:line="276" w:lineRule="auto"/>
        <w:ind w:left="680" w:right="408" w:hanging="568"/>
        <w:jc w:val="both"/>
        <w:rPr>
          <w:sz w:val="20"/>
          <w:szCs w:val="20"/>
        </w:rPr>
      </w:pPr>
      <w:r w:rsidRPr="00713835">
        <w:rPr>
          <w:sz w:val="20"/>
          <w:szCs w:val="20"/>
        </w:rPr>
        <w:t xml:space="preserve">Christine. </w:t>
      </w:r>
      <w:proofErr w:type="gramStart"/>
      <w:r w:rsidRPr="00713835">
        <w:rPr>
          <w:sz w:val="20"/>
          <w:szCs w:val="20"/>
        </w:rPr>
        <w:t xml:space="preserve">D </w:t>
      </w:r>
      <w:proofErr w:type="spellStart"/>
      <w:r w:rsidRPr="00713835">
        <w:rPr>
          <w:sz w:val="20"/>
          <w:szCs w:val="20"/>
        </w:rPr>
        <w:t>dan</w:t>
      </w:r>
      <w:proofErr w:type="spellEnd"/>
      <w:r w:rsidRPr="00713835">
        <w:rPr>
          <w:sz w:val="20"/>
          <w:szCs w:val="20"/>
        </w:rPr>
        <w:t xml:space="preserve"> </w:t>
      </w:r>
      <w:proofErr w:type="spellStart"/>
      <w:r w:rsidRPr="00713835">
        <w:rPr>
          <w:sz w:val="20"/>
          <w:szCs w:val="20"/>
        </w:rPr>
        <w:t>Yeremia</w:t>
      </w:r>
      <w:proofErr w:type="spellEnd"/>
      <w:r w:rsidRPr="00713835">
        <w:rPr>
          <w:sz w:val="20"/>
          <w:szCs w:val="20"/>
        </w:rPr>
        <w:t>.</w:t>
      </w:r>
      <w:proofErr w:type="gramEnd"/>
      <w:r w:rsidRPr="00713835">
        <w:rPr>
          <w:sz w:val="20"/>
          <w:szCs w:val="20"/>
        </w:rPr>
        <w:t xml:space="preserve"> Y (2018),</w:t>
      </w:r>
      <w:r w:rsidRPr="00713835">
        <w:rPr>
          <w:i/>
          <w:iCs/>
          <w:sz w:val="20"/>
          <w:szCs w:val="20"/>
        </w:rPr>
        <w:t xml:space="preserve">“ </w:t>
      </w:r>
      <w:proofErr w:type="spellStart"/>
      <w:r w:rsidRPr="00713835">
        <w:rPr>
          <w:i/>
          <w:iCs/>
          <w:sz w:val="20"/>
          <w:szCs w:val="20"/>
        </w:rPr>
        <w:t>Sistem</w:t>
      </w:r>
      <w:proofErr w:type="spellEnd"/>
      <w:r w:rsidRPr="00713835">
        <w:rPr>
          <w:i/>
          <w:iCs/>
          <w:sz w:val="20"/>
          <w:szCs w:val="20"/>
        </w:rPr>
        <w:t xml:space="preserve"> </w:t>
      </w:r>
      <w:proofErr w:type="spellStart"/>
      <w:r w:rsidRPr="00713835">
        <w:rPr>
          <w:i/>
          <w:iCs/>
          <w:sz w:val="20"/>
          <w:szCs w:val="20"/>
        </w:rPr>
        <w:t>Penyeleksi</w:t>
      </w:r>
      <w:proofErr w:type="spellEnd"/>
      <w:r w:rsidRPr="00713835">
        <w:rPr>
          <w:i/>
          <w:iCs/>
          <w:sz w:val="20"/>
          <w:szCs w:val="20"/>
        </w:rPr>
        <w:t xml:space="preserve"> </w:t>
      </w:r>
      <w:proofErr w:type="spellStart"/>
      <w:r w:rsidRPr="00713835">
        <w:rPr>
          <w:i/>
          <w:iCs/>
          <w:sz w:val="20"/>
          <w:szCs w:val="20"/>
        </w:rPr>
        <w:t>Penerima</w:t>
      </w:r>
      <w:proofErr w:type="spellEnd"/>
      <w:r w:rsidRPr="00713835">
        <w:rPr>
          <w:i/>
          <w:iCs/>
          <w:sz w:val="20"/>
          <w:szCs w:val="20"/>
        </w:rPr>
        <w:t xml:space="preserve"> </w:t>
      </w:r>
      <w:proofErr w:type="spellStart"/>
      <w:r w:rsidRPr="00713835">
        <w:rPr>
          <w:i/>
          <w:iCs/>
          <w:sz w:val="20"/>
          <w:szCs w:val="20"/>
        </w:rPr>
        <w:t>Bantuan</w:t>
      </w:r>
      <w:proofErr w:type="spellEnd"/>
      <w:r w:rsidRPr="00713835">
        <w:rPr>
          <w:i/>
          <w:iCs/>
          <w:sz w:val="20"/>
          <w:szCs w:val="20"/>
        </w:rPr>
        <w:t xml:space="preserve"> </w:t>
      </w:r>
      <w:proofErr w:type="spellStart"/>
      <w:r w:rsidRPr="00713835">
        <w:rPr>
          <w:i/>
          <w:iCs/>
          <w:sz w:val="20"/>
          <w:szCs w:val="20"/>
        </w:rPr>
        <w:t>Beras</w:t>
      </w:r>
      <w:proofErr w:type="spellEnd"/>
      <w:r w:rsidRPr="00713835">
        <w:rPr>
          <w:i/>
          <w:iCs/>
          <w:sz w:val="20"/>
          <w:szCs w:val="20"/>
        </w:rPr>
        <w:t xml:space="preserve"> </w:t>
      </w:r>
      <w:proofErr w:type="spellStart"/>
      <w:r w:rsidRPr="00713835">
        <w:rPr>
          <w:i/>
          <w:iCs/>
          <w:sz w:val="20"/>
          <w:szCs w:val="20"/>
        </w:rPr>
        <w:t>Miskin</w:t>
      </w:r>
      <w:proofErr w:type="spellEnd"/>
      <w:r w:rsidRPr="00713835">
        <w:rPr>
          <w:i/>
          <w:iCs/>
          <w:sz w:val="20"/>
          <w:szCs w:val="20"/>
        </w:rPr>
        <w:t xml:space="preserve"> </w:t>
      </w:r>
      <w:proofErr w:type="spellStart"/>
      <w:r w:rsidRPr="00713835">
        <w:rPr>
          <w:i/>
          <w:iCs/>
          <w:sz w:val="20"/>
          <w:szCs w:val="20"/>
        </w:rPr>
        <w:t>Kauman</w:t>
      </w:r>
      <w:proofErr w:type="spellEnd"/>
      <w:r w:rsidRPr="00713835">
        <w:rPr>
          <w:i/>
          <w:iCs/>
          <w:sz w:val="20"/>
          <w:szCs w:val="20"/>
        </w:rPr>
        <w:t xml:space="preserve"> </w:t>
      </w:r>
      <w:proofErr w:type="spellStart"/>
      <w:r w:rsidRPr="00713835">
        <w:rPr>
          <w:i/>
          <w:iCs/>
          <w:sz w:val="20"/>
          <w:szCs w:val="20"/>
        </w:rPr>
        <w:t>Kidul</w:t>
      </w:r>
      <w:proofErr w:type="spellEnd"/>
      <w:r w:rsidRPr="00713835">
        <w:rPr>
          <w:i/>
          <w:iCs/>
          <w:sz w:val="20"/>
          <w:szCs w:val="20"/>
        </w:rPr>
        <w:t xml:space="preserve"> </w:t>
      </w:r>
      <w:proofErr w:type="spellStart"/>
      <w:r w:rsidRPr="00713835">
        <w:rPr>
          <w:i/>
          <w:iCs/>
          <w:sz w:val="20"/>
          <w:szCs w:val="20"/>
        </w:rPr>
        <w:t>Menggunakan</w:t>
      </w:r>
      <w:proofErr w:type="spellEnd"/>
      <w:r w:rsidRPr="00713835">
        <w:rPr>
          <w:i/>
          <w:iCs/>
          <w:sz w:val="20"/>
          <w:szCs w:val="20"/>
        </w:rPr>
        <w:t xml:space="preserve"> </w:t>
      </w:r>
      <w:proofErr w:type="spellStart"/>
      <w:r w:rsidRPr="00713835">
        <w:rPr>
          <w:i/>
          <w:iCs/>
          <w:sz w:val="20"/>
          <w:szCs w:val="20"/>
        </w:rPr>
        <w:t>Metode</w:t>
      </w:r>
      <w:proofErr w:type="spellEnd"/>
      <w:r w:rsidRPr="00713835">
        <w:rPr>
          <w:i/>
          <w:iCs/>
          <w:sz w:val="20"/>
          <w:szCs w:val="20"/>
        </w:rPr>
        <w:t xml:space="preserve"> Weighted Product </w:t>
      </w:r>
      <w:proofErr w:type="spellStart"/>
      <w:r w:rsidRPr="00713835">
        <w:rPr>
          <w:i/>
          <w:iCs/>
          <w:sz w:val="20"/>
          <w:szCs w:val="20"/>
        </w:rPr>
        <w:t>Berbasis</w:t>
      </w:r>
      <w:proofErr w:type="spellEnd"/>
      <w:r w:rsidRPr="00713835">
        <w:rPr>
          <w:i/>
          <w:iCs/>
          <w:sz w:val="20"/>
          <w:szCs w:val="20"/>
        </w:rPr>
        <w:t xml:space="preserve"> Mobile”</w:t>
      </w:r>
      <w:r w:rsidRPr="00713835">
        <w:rPr>
          <w:sz w:val="20"/>
          <w:szCs w:val="20"/>
        </w:rPr>
        <w:t xml:space="preserve">, </w:t>
      </w:r>
      <w:proofErr w:type="spellStart"/>
      <w:r w:rsidRPr="00713835">
        <w:rPr>
          <w:sz w:val="20"/>
          <w:szCs w:val="20"/>
        </w:rPr>
        <w:t>Jurnal</w:t>
      </w:r>
      <w:proofErr w:type="spellEnd"/>
      <w:r w:rsidRPr="00713835">
        <w:rPr>
          <w:sz w:val="20"/>
          <w:szCs w:val="20"/>
        </w:rPr>
        <w:t xml:space="preserve"> </w:t>
      </w:r>
      <w:proofErr w:type="spellStart"/>
      <w:r w:rsidRPr="00713835">
        <w:rPr>
          <w:sz w:val="20"/>
          <w:szCs w:val="20"/>
        </w:rPr>
        <w:t>Teknik</w:t>
      </w:r>
      <w:proofErr w:type="spellEnd"/>
      <w:r w:rsidRPr="00713835">
        <w:rPr>
          <w:sz w:val="20"/>
          <w:szCs w:val="20"/>
        </w:rPr>
        <w:t xml:space="preserve"> </w:t>
      </w:r>
      <w:proofErr w:type="spellStart"/>
      <w:r w:rsidRPr="00713835">
        <w:rPr>
          <w:sz w:val="20"/>
          <w:szCs w:val="20"/>
        </w:rPr>
        <w:t>Informatika</w:t>
      </w:r>
      <w:proofErr w:type="spellEnd"/>
      <w:r w:rsidRPr="00713835">
        <w:rPr>
          <w:sz w:val="20"/>
          <w:szCs w:val="20"/>
        </w:rPr>
        <w:t xml:space="preserve"> </w:t>
      </w:r>
      <w:proofErr w:type="spellStart"/>
      <w:r w:rsidRPr="00713835">
        <w:rPr>
          <w:sz w:val="20"/>
          <w:szCs w:val="20"/>
        </w:rPr>
        <w:t>dan</w:t>
      </w:r>
      <w:proofErr w:type="spellEnd"/>
      <w:r w:rsidRPr="00713835">
        <w:rPr>
          <w:sz w:val="20"/>
          <w:szCs w:val="20"/>
        </w:rPr>
        <w:t xml:space="preserve"> </w:t>
      </w:r>
      <w:proofErr w:type="spellStart"/>
      <w:r w:rsidRPr="00713835">
        <w:rPr>
          <w:sz w:val="20"/>
          <w:szCs w:val="20"/>
        </w:rPr>
        <w:t>Sistem</w:t>
      </w:r>
      <w:proofErr w:type="spellEnd"/>
      <w:r w:rsidRPr="00713835">
        <w:rPr>
          <w:sz w:val="20"/>
          <w:szCs w:val="20"/>
        </w:rPr>
        <w:t xml:space="preserve"> </w:t>
      </w:r>
      <w:proofErr w:type="spellStart"/>
      <w:r w:rsidRPr="00713835">
        <w:rPr>
          <w:sz w:val="20"/>
          <w:szCs w:val="20"/>
        </w:rPr>
        <w:t>Informasi</w:t>
      </w:r>
      <w:proofErr w:type="spellEnd"/>
      <w:r w:rsidRPr="00713835">
        <w:rPr>
          <w:sz w:val="20"/>
          <w:szCs w:val="20"/>
        </w:rPr>
        <w:t xml:space="preserve">, Vol. 4, No. 1, </w:t>
      </w:r>
      <w:proofErr w:type="spellStart"/>
      <w:r w:rsidRPr="00713835">
        <w:rPr>
          <w:sz w:val="20"/>
          <w:szCs w:val="20"/>
        </w:rPr>
        <w:t>hal</w:t>
      </w:r>
      <w:proofErr w:type="spellEnd"/>
      <w:r w:rsidRPr="00713835">
        <w:rPr>
          <w:sz w:val="20"/>
          <w:szCs w:val="20"/>
        </w:rPr>
        <w:t xml:space="preserve">. </w:t>
      </w:r>
      <w:proofErr w:type="gramStart"/>
      <w:r w:rsidRPr="00713835">
        <w:rPr>
          <w:sz w:val="20"/>
          <w:szCs w:val="20"/>
        </w:rPr>
        <w:t>103-112.</w:t>
      </w:r>
      <w:proofErr w:type="gramEnd"/>
    </w:p>
    <w:p w:rsidR="00C62800" w:rsidRPr="00713835" w:rsidRDefault="00C62800" w:rsidP="00C62800">
      <w:pPr>
        <w:tabs>
          <w:tab w:val="left" w:pos="2945"/>
          <w:tab w:val="left" w:pos="4389"/>
        </w:tabs>
        <w:spacing w:line="276" w:lineRule="auto"/>
        <w:ind w:left="680" w:right="408" w:hanging="568"/>
        <w:jc w:val="both"/>
        <w:rPr>
          <w:sz w:val="20"/>
          <w:szCs w:val="20"/>
        </w:rPr>
      </w:pPr>
      <w:r w:rsidRPr="00713835">
        <w:rPr>
          <w:sz w:val="20"/>
          <w:szCs w:val="20"/>
        </w:rPr>
        <w:tab/>
      </w:r>
      <w:hyperlink r:id="rId20" w:history="1">
        <w:r w:rsidRPr="00713835">
          <w:rPr>
            <w:rStyle w:val="Hyperlink"/>
            <w:sz w:val="20"/>
            <w:szCs w:val="20"/>
          </w:rPr>
          <w:t>https://journal.maranatha.edu/index.php/jutisi/article/view/1513</w:t>
        </w:r>
      </w:hyperlink>
      <w:r w:rsidRPr="00713835">
        <w:rPr>
          <w:sz w:val="20"/>
          <w:szCs w:val="20"/>
        </w:rPr>
        <w:t xml:space="preserve">, </w:t>
      </w:r>
    </w:p>
    <w:p w:rsidR="00C62800" w:rsidRPr="00713835" w:rsidRDefault="00C62800" w:rsidP="00C62800">
      <w:pPr>
        <w:tabs>
          <w:tab w:val="left" w:pos="2945"/>
          <w:tab w:val="left" w:pos="4389"/>
        </w:tabs>
        <w:spacing w:line="276" w:lineRule="auto"/>
        <w:ind w:left="680" w:right="408" w:hanging="568"/>
        <w:jc w:val="both"/>
        <w:rPr>
          <w:sz w:val="20"/>
          <w:szCs w:val="20"/>
        </w:rPr>
      </w:pPr>
      <w:r w:rsidRPr="00713835">
        <w:rPr>
          <w:sz w:val="20"/>
          <w:szCs w:val="20"/>
        </w:rPr>
        <w:tab/>
      </w:r>
      <w:hyperlink r:id="rId21" w:history="1">
        <w:r w:rsidRPr="00713835">
          <w:rPr>
            <w:rStyle w:val="Hyperlink"/>
            <w:sz w:val="20"/>
            <w:szCs w:val="20"/>
          </w:rPr>
          <w:t>http://dx.doi.org/ 10.28932/jutisi.v4i1.752</w:t>
        </w:r>
      </w:hyperlink>
    </w:p>
    <w:p w:rsidR="00837FAC" w:rsidRDefault="00C62800" w:rsidP="00713835">
      <w:pPr>
        <w:tabs>
          <w:tab w:val="left" w:pos="2945"/>
          <w:tab w:val="left" w:pos="4389"/>
        </w:tabs>
        <w:spacing w:line="276" w:lineRule="auto"/>
        <w:ind w:left="680" w:right="408" w:hanging="568"/>
        <w:jc w:val="both"/>
        <w:rPr>
          <w:rStyle w:val="Hyperlink"/>
          <w:color w:val="auto"/>
          <w:sz w:val="20"/>
          <w:szCs w:val="20"/>
        </w:rPr>
      </w:pPr>
      <w:r w:rsidRPr="00713835">
        <w:rPr>
          <w:noProof/>
          <w:sz w:val="20"/>
          <w:szCs w:val="20"/>
        </w:rPr>
        <w:t xml:space="preserve">Dhiaa H. M, Haider T. H, Yaarob. M. A, and Tamer. K. (2019), “Domestic load management based on integration of MODE and AHP-TOPSIS decision making methods,” </w:t>
      </w:r>
      <w:r w:rsidRPr="00713835">
        <w:rPr>
          <w:i/>
          <w:iCs/>
          <w:noProof/>
          <w:sz w:val="20"/>
          <w:szCs w:val="20"/>
        </w:rPr>
        <w:t>Sustain. Cities Soc.</w:t>
      </w:r>
      <w:r w:rsidRPr="00713835">
        <w:rPr>
          <w:noProof/>
          <w:sz w:val="20"/>
          <w:szCs w:val="20"/>
        </w:rPr>
        <w:t xml:space="preserve">, vol. 50, no. June, p. 101651, 2019. </w:t>
      </w:r>
      <w:hyperlink r:id="rId22" w:tgtFrame="_blank" w:tooltip="Persistent link using digital object identifier" w:history="1">
        <w:r w:rsidRPr="00713835">
          <w:rPr>
            <w:rStyle w:val="Hyperlink"/>
            <w:color w:val="auto"/>
            <w:sz w:val="20"/>
            <w:szCs w:val="20"/>
          </w:rPr>
          <w:t>https://doi.org/10.1016/j.scs.2019.101651</w:t>
        </w:r>
      </w:hyperlink>
    </w:p>
    <w:p w:rsidR="00C62800" w:rsidRPr="00713835" w:rsidRDefault="00C62800" w:rsidP="00C62800">
      <w:pPr>
        <w:pStyle w:val="Default"/>
        <w:spacing w:line="276" w:lineRule="auto"/>
        <w:ind w:left="709" w:right="241" w:hanging="709"/>
        <w:jc w:val="both"/>
        <w:rPr>
          <w:noProof/>
          <w:color w:val="auto"/>
          <w:sz w:val="20"/>
          <w:szCs w:val="20"/>
        </w:rPr>
      </w:pPr>
      <w:proofErr w:type="spellStart"/>
      <w:r w:rsidRPr="00713835">
        <w:rPr>
          <w:color w:val="auto"/>
          <w:sz w:val="20"/>
          <w:szCs w:val="20"/>
        </w:rPr>
        <w:t>Dicky</w:t>
      </w:r>
      <w:proofErr w:type="spellEnd"/>
      <w:r w:rsidRPr="00713835">
        <w:rPr>
          <w:color w:val="auto"/>
          <w:sz w:val="20"/>
          <w:szCs w:val="20"/>
        </w:rPr>
        <w:t xml:space="preserve"> </w:t>
      </w:r>
      <w:proofErr w:type="spellStart"/>
      <w:r w:rsidRPr="00713835">
        <w:rPr>
          <w:color w:val="auto"/>
          <w:sz w:val="20"/>
          <w:szCs w:val="20"/>
        </w:rPr>
        <w:t>Nofriansyah</w:t>
      </w:r>
      <w:proofErr w:type="spellEnd"/>
      <w:r w:rsidRPr="00713835">
        <w:rPr>
          <w:color w:val="auto"/>
          <w:sz w:val="20"/>
          <w:szCs w:val="20"/>
        </w:rPr>
        <w:t xml:space="preserve">, (2014), </w:t>
      </w:r>
      <w:proofErr w:type="spellStart"/>
      <w:r w:rsidRPr="00713835">
        <w:rPr>
          <w:bCs/>
          <w:i/>
          <w:iCs/>
          <w:color w:val="auto"/>
          <w:sz w:val="20"/>
          <w:szCs w:val="20"/>
        </w:rPr>
        <w:t>Konsep</w:t>
      </w:r>
      <w:proofErr w:type="spellEnd"/>
      <w:r w:rsidRPr="00713835">
        <w:rPr>
          <w:bCs/>
          <w:i/>
          <w:iCs/>
          <w:color w:val="auto"/>
          <w:sz w:val="20"/>
          <w:szCs w:val="20"/>
        </w:rPr>
        <w:t xml:space="preserve"> Data Mining </w:t>
      </w:r>
      <w:proofErr w:type="spellStart"/>
      <w:r w:rsidRPr="00713835">
        <w:rPr>
          <w:bCs/>
          <w:i/>
          <w:iCs/>
          <w:color w:val="auto"/>
          <w:sz w:val="20"/>
          <w:szCs w:val="20"/>
        </w:rPr>
        <w:t>Vs</w:t>
      </w:r>
      <w:proofErr w:type="spellEnd"/>
      <w:r w:rsidRPr="00713835">
        <w:rPr>
          <w:bCs/>
          <w:i/>
          <w:iCs/>
          <w:color w:val="auto"/>
          <w:sz w:val="20"/>
          <w:szCs w:val="20"/>
        </w:rPr>
        <w:t xml:space="preserve"> </w:t>
      </w:r>
      <w:proofErr w:type="spellStart"/>
      <w:r w:rsidRPr="00713835">
        <w:rPr>
          <w:bCs/>
          <w:i/>
          <w:iCs/>
          <w:color w:val="auto"/>
          <w:sz w:val="20"/>
          <w:szCs w:val="20"/>
        </w:rPr>
        <w:t>Sistem</w:t>
      </w:r>
      <w:proofErr w:type="spellEnd"/>
      <w:r w:rsidRPr="00713835">
        <w:rPr>
          <w:bCs/>
          <w:i/>
          <w:iCs/>
          <w:color w:val="auto"/>
          <w:sz w:val="20"/>
          <w:szCs w:val="20"/>
        </w:rPr>
        <w:t xml:space="preserve"> </w:t>
      </w:r>
      <w:proofErr w:type="spellStart"/>
      <w:r w:rsidRPr="00713835">
        <w:rPr>
          <w:bCs/>
          <w:i/>
          <w:iCs/>
          <w:color w:val="auto"/>
          <w:sz w:val="20"/>
          <w:szCs w:val="20"/>
        </w:rPr>
        <w:t>Pendukung</w:t>
      </w:r>
      <w:proofErr w:type="spellEnd"/>
      <w:r w:rsidRPr="00713835">
        <w:rPr>
          <w:bCs/>
          <w:i/>
          <w:iCs/>
          <w:color w:val="auto"/>
          <w:sz w:val="20"/>
          <w:szCs w:val="20"/>
        </w:rPr>
        <w:t xml:space="preserve"> </w:t>
      </w:r>
      <w:proofErr w:type="spellStart"/>
      <w:r w:rsidRPr="00713835">
        <w:rPr>
          <w:bCs/>
          <w:i/>
          <w:iCs/>
          <w:color w:val="auto"/>
          <w:sz w:val="20"/>
          <w:szCs w:val="20"/>
        </w:rPr>
        <w:t>Keputusan</w:t>
      </w:r>
      <w:proofErr w:type="spellEnd"/>
      <w:r w:rsidRPr="00713835">
        <w:rPr>
          <w:bCs/>
          <w:i/>
          <w:iCs/>
          <w:color w:val="auto"/>
          <w:sz w:val="20"/>
          <w:szCs w:val="20"/>
        </w:rPr>
        <w:t xml:space="preserve"> (</w:t>
      </w:r>
      <w:proofErr w:type="spellStart"/>
      <w:r w:rsidRPr="00713835">
        <w:rPr>
          <w:bCs/>
          <w:i/>
          <w:iCs/>
          <w:color w:val="auto"/>
          <w:sz w:val="20"/>
          <w:szCs w:val="20"/>
        </w:rPr>
        <w:t>Nofriansyah</w:t>
      </w:r>
      <w:proofErr w:type="spellEnd"/>
      <w:r w:rsidRPr="00713835">
        <w:rPr>
          <w:bCs/>
          <w:i/>
          <w:iCs/>
          <w:color w:val="auto"/>
          <w:sz w:val="20"/>
          <w:szCs w:val="20"/>
        </w:rPr>
        <w:t>).</w:t>
      </w:r>
      <w:proofErr w:type="spellStart"/>
      <w:r w:rsidRPr="00713835">
        <w:rPr>
          <w:bCs/>
          <w:i/>
          <w:iCs/>
          <w:color w:val="auto"/>
          <w:sz w:val="20"/>
          <w:szCs w:val="20"/>
        </w:rPr>
        <w:t>pdf</w:t>
      </w:r>
      <w:proofErr w:type="spellEnd"/>
      <w:r w:rsidRPr="00713835">
        <w:rPr>
          <w:color w:val="auto"/>
          <w:sz w:val="20"/>
          <w:szCs w:val="20"/>
        </w:rPr>
        <w:t xml:space="preserve">, Ed.1, Cet. Yogyakarta: </w:t>
      </w:r>
      <w:proofErr w:type="spellStart"/>
      <w:r w:rsidRPr="00713835">
        <w:rPr>
          <w:color w:val="auto"/>
          <w:sz w:val="20"/>
          <w:szCs w:val="20"/>
        </w:rPr>
        <w:t>Deepublish</w:t>
      </w:r>
      <w:proofErr w:type="spellEnd"/>
      <w:r w:rsidRPr="00713835">
        <w:rPr>
          <w:color w:val="auto"/>
          <w:sz w:val="20"/>
          <w:szCs w:val="20"/>
        </w:rPr>
        <w:t>, 2014.</w:t>
      </w:r>
    </w:p>
    <w:p w:rsidR="00C62800" w:rsidRPr="00713835" w:rsidRDefault="00C62800" w:rsidP="00C62800">
      <w:pPr>
        <w:pStyle w:val="Default"/>
        <w:spacing w:line="276" w:lineRule="auto"/>
        <w:ind w:left="709" w:right="241" w:hanging="709"/>
        <w:jc w:val="both"/>
        <w:rPr>
          <w:sz w:val="20"/>
          <w:szCs w:val="20"/>
        </w:rPr>
      </w:pPr>
      <w:proofErr w:type="spellStart"/>
      <w:proofErr w:type="gramStart"/>
      <w:r w:rsidRPr="00713835">
        <w:rPr>
          <w:color w:val="auto"/>
          <w:sz w:val="20"/>
          <w:szCs w:val="20"/>
        </w:rPr>
        <w:t>Dwi</w:t>
      </w:r>
      <w:proofErr w:type="spellEnd"/>
      <w:proofErr w:type="gramEnd"/>
      <w:r w:rsidRPr="00713835">
        <w:rPr>
          <w:color w:val="auto"/>
          <w:sz w:val="20"/>
          <w:szCs w:val="20"/>
        </w:rPr>
        <w:t xml:space="preserve">. N. P. and </w:t>
      </w:r>
      <w:proofErr w:type="spellStart"/>
      <w:r w:rsidRPr="00713835">
        <w:rPr>
          <w:color w:val="auto"/>
          <w:sz w:val="20"/>
          <w:szCs w:val="20"/>
        </w:rPr>
        <w:t>Rostika</w:t>
      </w:r>
      <w:proofErr w:type="spellEnd"/>
      <w:r w:rsidRPr="00713835">
        <w:rPr>
          <w:color w:val="auto"/>
          <w:sz w:val="20"/>
          <w:szCs w:val="20"/>
        </w:rPr>
        <w:t xml:space="preserve">. </w:t>
      </w:r>
      <w:proofErr w:type="gramStart"/>
      <w:r w:rsidRPr="00713835">
        <w:rPr>
          <w:color w:val="auto"/>
          <w:sz w:val="20"/>
          <w:szCs w:val="20"/>
        </w:rPr>
        <w:t>L., (2017).</w:t>
      </w:r>
      <w:proofErr w:type="gramEnd"/>
      <w:r w:rsidRPr="00713835">
        <w:rPr>
          <w:color w:val="auto"/>
          <w:sz w:val="20"/>
          <w:szCs w:val="20"/>
        </w:rPr>
        <w:t xml:space="preserve"> </w:t>
      </w:r>
      <w:proofErr w:type="spellStart"/>
      <w:r w:rsidRPr="00713835">
        <w:rPr>
          <w:color w:val="auto"/>
          <w:sz w:val="20"/>
          <w:szCs w:val="20"/>
        </w:rPr>
        <w:t>Kaji</w:t>
      </w:r>
      <w:proofErr w:type="spellEnd"/>
      <w:r w:rsidRPr="00713835">
        <w:rPr>
          <w:color w:val="auto"/>
          <w:sz w:val="20"/>
          <w:szCs w:val="20"/>
        </w:rPr>
        <w:t xml:space="preserve"> Banding </w:t>
      </w:r>
      <w:proofErr w:type="spellStart"/>
      <w:r w:rsidRPr="00713835">
        <w:rPr>
          <w:color w:val="auto"/>
          <w:sz w:val="20"/>
          <w:szCs w:val="20"/>
        </w:rPr>
        <w:t>Metode</w:t>
      </w:r>
      <w:proofErr w:type="spellEnd"/>
      <w:r w:rsidRPr="00713835">
        <w:rPr>
          <w:color w:val="auto"/>
          <w:sz w:val="20"/>
          <w:szCs w:val="20"/>
        </w:rPr>
        <w:t xml:space="preserve"> TOPSIS, SAW Dan AHP-</w:t>
      </w:r>
      <w:proofErr w:type="gramStart"/>
      <w:r w:rsidRPr="00713835">
        <w:rPr>
          <w:color w:val="auto"/>
          <w:sz w:val="20"/>
          <w:szCs w:val="20"/>
        </w:rPr>
        <w:t xml:space="preserve">TOPSIS  </w:t>
      </w:r>
      <w:proofErr w:type="spellStart"/>
      <w:r w:rsidRPr="00713835">
        <w:rPr>
          <w:color w:val="auto"/>
          <w:sz w:val="20"/>
          <w:szCs w:val="20"/>
        </w:rPr>
        <w:t>Guna</w:t>
      </w:r>
      <w:proofErr w:type="spellEnd"/>
      <w:proofErr w:type="gramEnd"/>
      <w:r w:rsidRPr="00713835">
        <w:rPr>
          <w:color w:val="auto"/>
          <w:sz w:val="20"/>
          <w:szCs w:val="20"/>
        </w:rPr>
        <w:t xml:space="preserve"> </w:t>
      </w:r>
      <w:proofErr w:type="spellStart"/>
      <w:r w:rsidRPr="00713835">
        <w:rPr>
          <w:color w:val="auto"/>
          <w:sz w:val="20"/>
          <w:szCs w:val="20"/>
        </w:rPr>
        <w:t>Menentukan</w:t>
      </w:r>
      <w:proofErr w:type="spellEnd"/>
      <w:r w:rsidRPr="00713835">
        <w:rPr>
          <w:color w:val="auto"/>
          <w:sz w:val="20"/>
          <w:szCs w:val="20"/>
        </w:rPr>
        <w:t xml:space="preserve"> UKT </w:t>
      </w:r>
      <w:proofErr w:type="spellStart"/>
      <w:r w:rsidRPr="00713835">
        <w:rPr>
          <w:color w:val="auto"/>
          <w:sz w:val="20"/>
          <w:szCs w:val="20"/>
        </w:rPr>
        <w:t>Mahasiswa</w:t>
      </w:r>
      <w:proofErr w:type="spellEnd"/>
      <w:r w:rsidRPr="00713835">
        <w:rPr>
          <w:color w:val="auto"/>
          <w:sz w:val="20"/>
          <w:szCs w:val="20"/>
        </w:rPr>
        <w:t xml:space="preserve"> </w:t>
      </w:r>
      <w:proofErr w:type="spellStart"/>
      <w:r w:rsidRPr="00713835">
        <w:rPr>
          <w:color w:val="auto"/>
          <w:sz w:val="20"/>
          <w:szCs w:val="20"/>
        </w:rPr>
        <w:t>Baru</w:t>
      </w:r>
      <w:proofErr w:type="spellEnd"/>
      <w:r w:rsidRPr="00713835">
        <w:rPr>
          <w:color w:val="auto"/>
          <w:sz w:val="20"/>
          <w:szCs w:val="20"/>
        </w:rPr>
        <w:t xml:space="preserve">  Di </w:t>
      </w:r>
      <w:proofErr w:type="spellStart"/>
      <w:r w:rsidRPr="00713835">
        <w:rPr>
          <w:color w:val="auto"/>
          <w:sz w:val="20"/>
          <w:szCs w:val="20"/>
        </w:rPr>
        <w:t>Politeknik</w:t>
      </w:r>
      <w:proofErr w:type="spellEnd"/>
      <w:r w:rsidRPr="00713835">
        <w:rPr>
          <w:color w:val="auto"/>
          <w:sz w:val="20"/>
          <w:szCs w:val="20"/>
        </w:rPr>
        <w:t xml:space="preserve"> </w:t>
      </w:r>
      <w:proofErr w:type="spellStart"/>
      <w:r w:rsidRPr="00713835">
        <w:rPr>
          <w:color w:val="auto"/>
          <w:sz w:val="20"/>
          <w:szCs w:val="20"/>
        </w:rPr>
        <w:t>Negeri</w:t>
      </w:r>
      <w:proofErr w:type="spellEnd"/>
      <w:r w:rsidRPr="00713835">
        <w:rPr>
          <w:color w:val="auto"/>
          <w:sz w:val="20"/>
          <w:szCs w:val="20"/>
        </w:rPr>
        <w:t xml:space="preserve"> </w:t>
      </w:r>
      <w:proofErr w:type="spellStart"/>
      <w:r w:rsidRPr="00713835">
        <w:rPr>
          <w:color w:val="auto"/>
          <w:sz w:val="20"/>
          <w:szCs w:val="20"/>
        </w:rPr>
        <w:t>Cilacap</w:t>
      </w:r>
      <w:proofErr w:type="spellEnd"/>
      <w:r w:rsidRPr="00713835">
        <w:rPr>
          <w:color w:val="auto"/>
          <w:sz w:val="20"/>
          <w:szCs w:val="20"/>
        </w:rPr>
        <w:t xml:space="preserve">. </w:t>
      </w:r>
      <w:proofErr w:type="spellStart"/>
      <w:r w:rsidRPr="00713835">
        <w:rPr>
          <w:color w:val="auto"/>
          <w:sz w:val="20"/>
          <w:szCs w:val="20"/>
        </w:rPr>
        <w:t>Jurnal</w:t>
      </w:r>
      <w:proofErr w:type="spellEnd"/>
      <w:r w:rsidRPr="00713835">
        <w:rPr>
          <w:color w:val="auto"/>
          <w:sz w:val="20"/>
          <w:szCs w:val="20"/>
        </w:rPr>
        <w:t xml:space="preserve"> </w:t>
      </w:r>
      <w:proofErr w:type="spellStart"/>
      <w:r w:rsidRPr="00713835">
        <w:rPr>
          <w:color w:val="auto"/>
          <w:sz w:val="20"/>
          <w:szCs w:val="20"/>
        </w:rPr>
        <w:t>Infotekmesin</w:t>
      </w:r>
      <w:proofErr w:type="spellEnd"/>
      <w:r w:rsidRPr="00713835">
        <w:rPr>
          <w:color w:val="auto"/>
          <w:sz w:val="20"/>
          <w:szCs w:val="20"/>
        </w:rPr>
        <w:t>, 8(1)</w:t>
      </w:r>
      <w:proofErr w:type="gramStart"/>
      <w:r w:rsidRPr="00713835">
        <w:rPr>
          <w:color w:val="auto"/>
          <w:sz w:val="20"/>
          <w:szCs w:val="20"/>
        </w:rPr>
        <w:t>.,</w:t>
      </w:r>
      <w:proofErr w:type="gramEnd"/>
      <w:r w:rsidRPr="00713835">
        <w:rPr>
          <w:noProof/>
          <w:color w:val="auto"/>
          <w:sz w:val="20"/>
          <w:szCs w:val="20"/>
        </w:rPr>
        <w:t xml:space="preserve"> </w:t>
      </w:r>
      <w:hyperlink r:id="rId23" w:history="1">
        <w:r w:rsidRPr="00713835">
          <w:rPr>
            <w:rStyle w:val="Hyperlink"/>
            <w:sz w:val="20"/>
            <w:szCs w:val="20"/>
          </w:rPr>
          <w:t>https://docplayer.info/52892566-Kaji-banding-metode-topsis-saw-dan-ahp-topsis-guna-menentukan-ukt-mahasiswa-baru-di-politeknik-negeri-cilacap.html</w:t>
        </w:r>
      </w:hyperlink>
    </w:p>
    <w:p w:rsidR="00C62800" w:rsidRDefault="00C62800" w:rsidP="00713835">
      <w:pPr>
        <w:tabs>
          <w:tab w:val="left" w:pos="2945"/>
          <w:tab w:val="left" w:pos="4389"/>
        </w:tabs>
        <w:spacing w:line="276" w:lineRule="auto"/>
        <w:ind w:left="680" w:right="408" w:hanging="568"/>
        <w:jc w:val="both"/>
        <w:rPr>
          <w:sz w:val="20"/>
          <w:szCs w:val="20"/>
        </w:rPr>
      </w:pPr>
      <w:proofErr w:type="spellStart"/>
      <w:proofErr w:type="gramStart"/>
      <w:r w:rsidRPr="00713835">
        <w:rPr>
          <w:sz w:val="20"/>
          <w:szCs w:val="20"/>
        </w:rPr>
        <w:t>Eko</w:t>
      </w:r>
      <w:proofErr w:type="spellEnd"/>
      <w:r w:rsidRPr="00713835">
        <w:rPr>
          <w:sz w:val="20"/>
          <w:szCs w:val="20"/>
        </w:rPr>
        <w:t>.</w:t>
      </w:r>
      <w:proofErr w:type="gramEnd"/>
      <w:r w:rsidRPr="00713835">
        <w:rPr>
          <w:sz w:val="20"/>
          <w:szCs w:val="20"/>
        </w:rPr>
        <w:t xml:space="preserve"> </w:t>
      </w:r>
      <w:proofErr w:type="gramStart"/>
      <w:r w:rsidRPr="00713835">
        <w:rPr>
          <w:sz w:val="20"/>
          <w:szCs w:val="20"/>
        </w:rPr>
        <w:t>H, (2016).</w:t>
      </w:r>
      <w:proofErr w:type="gramEnd"/>
      <w:r w:rsidRPr="00713835">
        <w:rPr>
          <w:sz w:val="20"/>
          <w:szCs w:val="20"/>
        </w:rPr>
        <w:t xml:space="preserve"> “</w:t>
      </w:r>
      <w:proofErr w:type="spellStart"/>
      <w:r w:rsidRPr="00713835">
        <w:rPr>
          <w:sz w:val="20"/>
          <w:szCs w:val="20"/>
        </w:rPr>
        <w:t>Pemilihan</w:t>
      </w:r>
      <w:proofErr w:type="spellEnd"/>
      <w:r w:rsidRPr="00713835">
        <w:rPr>
          <w:sz w:val="20"/>
          <w:szCs w:val="20"/>
        </w:rPr>
        <w:t xml:space="preserve"> Network Monitoring System </w:t>
      </w:r>
      <w:proofErr w:type="spellStart"/>
      <w:r w:rsidRPr="00713835">
        <w:rPr>
          <w:sz w:val="20"/>
          <w:szCs w:val="20"/>
        </w:rPr>
        <w:t>Berdasarkan</w:t>
      </w:r>
      <w:proofErr w:type="spellEnd"/>
      <w:r w:rsidRPr="00713835">
        <w:rPr>
          <w:sz w:val="20"/>
          <w:szCs w:val="20"/>
        </w:rPr>
        <w:t xml:space="preserve"> </w:t>
      </w:r>
      <w:proofErr w:type="spellStart"/>
      <w:r w:rsidRPr="00713835">
        <w:rPr>
          <w:sz w:val="20"/>
          <w:szCs w:val="20"/>
        </w:rPr>
        <w:t>Kajian</w:t>
      </w:r>
      <w:proofErr w:type="spellEnd"/>
      <w:r w:rsidRPr="00713835">
        <w:rPr>
          <w:sz w:val="20"/>
          <w:szCs w:val="20"/>
        </w:rPr>
        <w:t xml:space="preserve"> </w:t>
      </w:r>
      <w:proofErr w:type="spellStart"/>
      <w:r w:rsidRPr="00713835">
        <w:rPr>
          <w:sz w:val="20"/>
          <w:szCs w:val="20"/>
        </w:rPr>
        <w:t>Efektifitas</w:t>
      </w:r>
      <w:proofErr w:type="spellEnd"/>
      <w:r w:rsidRPr="00713835">
        <w:rPr>
          <w:sz w:val="20"/>
          <w:szCs w:val="20"/>
        </w:rPr>
        <w:t xml:space="preserve"> </w:t>
      </w:r>
      <w:proofErr w:type="spellStart"/>
      <w:r w:rsidRPr="00713835">
        <w:rPr>
          <w:sz w:val="20"/>
          <w:szCs w:val="20"/>
        </w:rPr>
        <w:t>Sistem</w:t>
      </w:r>
      <w:proofErr w:type="spellEnd"/>
      <w:r w:rsidRPr="00713835">
        <w:rPr>
          <w:sz w:val="20"/>
          <w:szCs w:val="20"/>
        </w:rPr>
        <w:t xml:space="preserve"> </w:t>
      </w:r>
      <w:proofErr w:type="spellStart"/>
      <w:r w:rsidRPr="00713835">
        <w:rPr>
          <w:sz w:val="20"/>
          <w:szCs w:val="20"/>
        </w:rPr>
        <w:t>Informasi</w:t>
      </w:r>
      <w:proofErr w:type="spellEnd"/>
      <w:r w:rsidRPr="00713835">
        <w:rPr>
          <w:sz w:val="20"/>
          <w:szCs w:val="20"/>
        </w:rPr>
        <w:t xml:space="preserve"> </w:t>
      </w:r>
      <w:proofErr w:type="spellStart"/>
      <w:r w:rsidRPr="00713835">
        <w:rPr>
          <w:sz w:val="20"/>
          <w:szCs w:val="20"/>
        </w:rPr>
        <w:t>dengan</w:t>
      </w:r>
      <w:proofErr w:type="spellEnd"/>
      <w:r w:rsidRPr="00713835">
        <w:rPr>
          <w:sz w:val="20"/>
          <w:szCs w:val="20"/>
        </w:rPr>
        <w:t xml:space="preserve"> </w:t>
      </w:r>
      <w:proofErr w:type="spellStart"/>
      <w:r w:rsidRPr="00713835">
        <w:rPr>
          <w:sz w:val="20"/>
          <w:szCs w:val="20"/>
        </w:rPr>
        <w:t>Pendekatan</w:t>
      </w:r>
      <w:proofErr w:type="spellEnd"/>
      <w:r w:rsidRPr="00713835">
        <w:rPr>
          <w:sz w:val="20"/>
          <w:szCs w:val="20"/>
        </w:rPr>
        <w:t xml:space="preserve"> AHP: </w:t>
      </w:r>
      <w:proofErr w:type="spellStart"/>
      <w:r w:rsidRPr="00713835">
        <w:rPr>
          <w:sz w:val="20"/>
          <w:szCs w:val="20"/>
        </w:rPr>
        <w:t>Studi</w:t>
      </w:r>
      <w:proofErr w:type="spellEnd"/>
      <w:r w:rsidRPr="00713835">
        <w:rPr>
          <w:sz w:val="20"/>
          <w:szCs w:val="20"/>
        </w:rPr>
        <w:t xml:space="preserve"> </w:t>
      </w:r>
      <w:proofErr w:type="spellStart"/>
      <w:r w:rsidRPr="00713835">
        <w:rPr>
          <w:sz w:val="20"/>
          <w:szCs w:val="20"/>
        </w:rPr>
        <w:t>Kasus</w:t>
      </w:r>
      <w:proofErr w:type="spellEnd"/>
      <w:r w:rsidRPr="00713835">
        <w:rPr>
          <w:sz w:val="20"/>
          <w:szCs w:val="20"/>
        </w:rPr>
        <w:t xml:space="preserve"> </w:t>
      </w:r>
      <w:proofErr w:type="spellStart"/>
      <w:r w:rsidRPr="00713835">
        <w:rPr>
          <w:sz w:val="20"/>
          <w:szCs w:val="20"/>
        </w:rPr>
        <w:t>pada</w:t>
      </w:r>
      <w:proofErr w:type="spellEnd"/>
      <w:r w:rsidRPr="00713835">
        <w:rPr>
          <w:sz w:val="20"/>
          <w:szCs w:val="20"/>
        </w:rPr>
        <w:t xml:space="preserve"> ―PT.TUV‖”. </w:t>
      </w:r>
      <w:proofErr w:type="spellStart"/>
      <w:proofErr w:type="gramStart"/>
      <w:r w:rsidRPr="00713835">
        <w:rPr>
          <w:sz w:val="20"/>
          <w:szCs w:val="20"/>
        </w:rPr>
        <w:t>Jurnal</w:t>
      </w:r>
      <w:proofErr w:type="spellEnd"/>
      <w:r w:rsidRPr="00713835">
        <w:rPr>
          <w:sz w:val="20"/>
          <w:szCs w:val="20"/>
        </w:rPr>
        <w:t xml:space="preserve"> </w:t>
      </w:r>
      <w:proofErr w:type="spellStart"/>
      <w:r w:rsidRPr="00713835">
        <w:rPr>
          <w:sz w:val="20"/>
          <w:szCs w:val="20"/>
        </w:rPr>
        <w:t>Edukasi</w:t>
      </w:r>
      <w:proofErr w:type="spellEnd"/>
      <w:r w:rsidRPr="00713835">
        <w:rPr>
          <w:sz w:val="20"/>
          <w:szCs w:val="20"/>
        </w:rPr>
        <w:t xml:space="preserve"> </w:t>
      </w:r>
      <w:proofErr w:type="spellStart"/>
      <w:r w:rsidRPr="00713835">
        <w:rPr>
          <w:sz w:val="20"/>
          <w:szCs w:val="20"/>
        </w:rPr>
        <w:t>dan</w:t>
      </w:r>
      <w:proofErr w:type="spellEnd"/>
      <w:r w:rsidRPr="00713835">
        <w:rPr>
          <w:sz w:val="20"/>
          <w:szCs w:val="20"/>
        </w:rPr>
        <w:t xml:space="preserve"> </w:t>
      </w:r>
      <w:proofErr w:type="spellStart"/>
      <w:r w:rsidRPr="00713835">
        <w:rPr>
          <w:sz w:val="20"/>
          <w:szCs w:val="20"/>
        </w:rPr>
        <w:t>Penelitian</w:t>
      </w:r>
      <w:proofErr w:type="spellEnd"/>
      <w:r w:rsidRPr="00713835">
        <w:rPr>
          <w:sz w:val="20"/>
          <w:szCs w:val="20"/>
        </w:rPr>
        <w:t xml:space="preserve"> </w:t>
      </w:r>
      <w:proofErr w:type="spellStart"/>
      <w:r w:rsidRPr="00713835">
        <w:rPr>
          <w:sz w:val="20"/>
          <w:szCs w:val="20"/>
        </w:rPr>
        <w:t>Informatika</w:t>
      </w:r>
      <w:proofErr w:type="spellEnd"/>
      <w:r w:rsidRPr="00713835">
        <w:rPr>
          <w:sz w:val="20"/>
          <w:szCs w:val="20"/>
        </w:rPr>
        <w:t xml:space="preserve"> (JEPIN).</w:t>
      </w:r>
      <w:proofErr w:type="gramEnd"/>
      <w:r w:rsidRPr="00713835">
        <w:rPr>
          <w:sz w:val="20"/>
          <w:szCs w:val="20"/>
        </w:rPr>
        <w:t xml:space="preserve"> Vol. 2, 2016: 64-</w:t>
      </w:r>
      <w:proofErr w:type="gramStart"/>
      <w:r w:rsidRPr="00713835">
        <w:rPr>
          <w:sz w:val="20"/>
          <w:szCs w:val="20"/>
        </w:rPr>
        <w:t>70.,</w:t>
      </w:r>
      <w:proofErr w:type="gramEnd"/>
      <w:r w:rsidRPr="00713835">
        <w:rPr>
          <w:sz w:val="20"/>
          <w:szCs w:val="20"/>
        </w:rPr>
        <w:t xml:space="preserve"> DOI: 10.26418/jp.v2i1.15555</w:t>
      </w:r>
    </w:p>
    <w:p w:rsidR="00C62800" w:rsidRDefault="00C62800" w:rsidP="00713835">
      <w:pPr>
        <w:tabs>
          <w:tab w:val="left" w:pos="2945"/>
          <w:tab w:val="left" w:pos="4389"/>
        </w:tabs>
        <w:spacing w:line="276" w:lineRule="auto"/>
        <w:ind w:left="680" w:right="408" w:hanging="568"/>
        <w:jc w:val="both"/>
        <w:rPr>
          <w:rStyle w:val="Hyperlink"/>
          <w:sz w:val="20"/>
          <w:szCs w:val="20"/>
        </w:rPr>
      </w:pPr>
      <w:r w:rsidRPr="00713835">
        <w:rPr>
          <w:noProof/>
          <w:sz w:val="20"/>
          <w:szCs w:val="20"/>
        </w:rPr>
        <w:t xml:space="preserve">Fifin. S. (2017), “Pemanfaatan Metode Analitycal Hierarchy Process ( AHP ) Dalam Studi Kelayakan Sarana Teknis Kereta Api Pada PT . </w:t>
      </w:r>
      <w:r w:rsidRPr="00713835">
        <w:rPr>
          <w:noProof/>
          <w:sz w:val="20"/>
          <w:szCs w:val="20"/>
        </w:rPr>
        <w:lastRenderedPageBreak/>
        <w:t xml:space="preserve">Kereta Api Indonesia Divisi Regional I Sumatera Utara Medan,” </w:t>
      </w:r>
      <w:r w:rsidRPr="00713835">
        <w:rPr>
          <w:i/>
          <w:iCs/>
          <w:noProof/>
          <w:sz w:val="20"/>
          <w:szCs w:val="20"/>
        </w:rPr>
        <w:t>J. Pembang. Perkota.</w:t>
      </w:r>
      <w:r w:rsidRPr="00713835">
        <w:rPr>
          <w:noProof/>
          <w:sz w:val="20"/>
          <w:szCs w:val="20"/>
        </w:rPr>
        <w:t xml:space="preserve">, vol. 5, pp. 59–67, 2017. </w:t>
      </w:r>
      <w:hyperlink r:id="rId24" w:history="1">
        <w:r w:rsidRPr="00713835">
          <w:rPr>
            <w:rStyle w:val="Hyperlink"/>
            <w:sz w:val="20"/>
            <w:szCs w:val="20"/>
          </w:rPr>
          <w:t>http://ejpp.balitbang.pemkomedan.go.id/index.php/JPP/article/view/11</w:t>
        </w:r>
      </w:hyperlink>
    </w:p>
    <w:p w:rsidR="00C62800" w:rsidRDefault="00C62800" w:rsidP="00713835">
      <w:pPr>
        <w:tabs>
          <w:tab w:val="left" w:pos="2945"/>
          <w:tab w:val="left" w:pos="4389"/>
        </w:tabs>
        <w:spacing w:line="276" w:lineRule="auto"/>
        <w:ind w:left="680" w:right="408" w:hanging="568"/>
        <w:jc w:val="both"/>
        <w:rPr>
          <w:sz w:val="20"/>
          <w:szCs w:val="20"/>
        </w:rPr>
      </w:pPr>
      <w:r w:rsidRPr="00713835">
        <w:rPr>
          <w:sz w:val="20"/>
          <w:szCs w:val="20"/>
        </w:rPr>
        <w:fldChar w:fldCharType="begin" w:fldLock="1"/>
      </w:r>
      <w:r w:rsidRPr="00713835">
        <w:rPr>
          <w:sz w:val="20"/>
          <w:szCs w:val="20"/>
        </w:rPr>
        <w:instrText xml:space="preserve">ADDIN Mendeley Bibliography CSL_BIBLIOGRAPHY </w:instrText>
      </w:r>
      <w:r w:rsidRPr="00713835">
        <w:rPr>
          <w:sz w:val="20"/>
          <w:szCs w:val="20"/>
        </w:rPr>
        <w:fldChar w:fldCharType="separate"/>
      </w:r>
      <w:r w:rsidRPr="00713835">
        <w:rPr>
          <w:noProof/>
          <w:sz w:val="20"/>
          <w:szCs w:val="20"/>
        </w:rPr>
        <w:t xml:space="preserve">Firdaus. R, Muhammad. T. F, and Nurudin. S. (2018), “Sistem Pendukung Keputusan Penentuan Prioritas Perbaikan Jalan Menggunakan Metode AHP-TOPSIS (Studi Kasus : Dinas Pekerjaan Umum dan Penataan Ruang Kabupaten Ponorogo),” </w:t>
      </w:r>
      <w:r w:rsidRPr="00713835">
        <w:rPr>
          <w:i/>
          <w:iCs/>
          <w:noProof/>
          <w:sz w:val="20"/>
          <w:szCs w:val="20"/>
        </w:rPr>
        <w:t>J. Pengemb. Teknol. Inf. dan Ilmu Komput.</w:t>
      </w:r>
      <w:r w:rsidRPr="00713835">
        <w:rPr>
          <w:noProof/>
          <w:sz w:val="20"/>
          <w:szCs w:val="20"/>
        </w:rPr>
        <w:t>, vol. 2, no. 11, pp. 4365–4370, 2018.</w:t>
      </w:r>
      <w:r w:rsidRPr="00713835">
        <w:rPr>
          <w:sz w:val="20"/>
          <w:szCs w:val="20"/>
        </w:rPr>
        <w:fldChar w:fldCharType="end"/>
      </w:r>
      <w:r w:rsidRPr="00713835">
        <w:rPr>
          <w:noProof/>
          <w:sz w:val="20"/>
          <w:szCs w:val="20"/>
        </w:rPr>
        <w:t xml:space="preserve"> </w:t>
      </w:r>
      <w:hyperlink r:id="rId25" w:history="1">
        <w:r w:rsidRPr="00713835">
          <w:rPr>
            <w:rStyle w:val="Hyperlink"/>
            <w:sz w:val="20"/>
            <w:szCs w:val="20"/>
          </w:rPr>
          <w:t>http://j-ptiik.ub.ac.id/index.php/jptiik/article/view/2909</w:t>
        </w:r>
      </w:hyperlink>
    </w:p>
    <w:p w:rsidR="00C62800" w:rsidRPr="00713835" w:rsidRDefault="00C62800" w:rsidP="00713835">
      <w:pPr>
        <w:tabs>
          <w:tab w:val="left" w:pos="2945"/>
          <w:tab w:val="left" w:pos="4389"/>
        </w:tabs>
        <w:spacing w:line="276" w:lineRule="auto"/>
        <w:ind w:left="680" w:right="408" w:hanging="568"/>
        <w:jc w:val="both"/>
        <w:rPr>
          <w:rStyle w:val="Hyperlink"/>
          <w:sz w:val="20"/>
          <w:szCs w:val="20"/>
        </w:rPr>
      </w:pPr>
      <w:r w:rsidRPr="00713835">
        <w:rPr>
          <w:noProof/>
          <w:sz w:val="20"/>
          <w:szCs w:val="20"/>
        </w:rPr>
        <w:t xml:space="preserve">Frieyadie. F and Surya. M. R. (2018), “Penerapan Metode AHP Untuk Membantu Siswa Memilih Jurusan Yang Tepat Di SMK,” </w:t>
      </w:r>
      <w:r w:rsidRPr="00713835">
        <w:rPr>
          <w:i/>
          <w:iCs/>
          <w:noProof/>
          <w:sz w:val="20"/>
          <w:szCs w:val="20"/>
        </w:rPr>
        <w:t>J. RESTI (Rekayasa Sist. dan Teknol. Informasi)</w:t>
      </w:r>
      <w:r w:rsidRPr="00713835">
        <w:rPr>
          <w:noProof/>
          <w:sz w:val="20"/>
          <w:szCs w:val="20"/>
        </w:rPr>
        <w:t xml:space="preserve">, vol. 2, no. 3, pp. 662–667, 2018.  </w:t>
      </w:r>
      <w:hyperlink r:id="rId26" w:history="1">
        <w:r w:rsidRPr="00713835">
          <w:rPr>
            <w:rStyle w:val="Hyperlink"/>
            <w:sz w:val="20"/>
            <w:szCs w:val="20"/>
          </w:rPr>
          <w:t>http://jurnal.iaii.or.id/index.php/RESTI/article/view/396</w:t>
        </w:r>
      </w:hyperlink>
      <w:proofErr w:type="gramStart"/>
      <w:r w:rsidRPr="00713835">
        <w:rPr>
          <w:noProof/>
          <w:sz w:val="20"/>
          <w:szCs w:val="20"/>
        </w:rPr>
        <w:t>,</w:t>
      </w:r>
      <w:r w:rsidRPr="00713835">
        <w:rPr>
          <w:rStyle w:val="label"/>
          <w:bCs/>
          <w:sz w:val="20"/>
          <w:szCs w:val="20"/>
          <w:shd w:val="clear" w:color="auto" w:fill="FFFFFF"/>
        </w:rPr>
        <w:t>doi</w:t>
      </w:r>
      <w:proofErr w:type="gramEnd"/>
      <w:r w:rsidRPr="00713835">
        <w:rPr>
          <w:rStyle w:val="label"/>
          <w:b/>
          <w:bCs/>
          <w:sz w:val="20"/>
          <w:szCs w:val="20"/>
          <w:shd w:val="clear" w:color="auto" w:fill="FFFFFF"/>
        </w:rPr>
        <w:t>: </w:t>
      </w:r>
      <w:hyperlink r:id="rId27" w:history="1">
        <w:r w:rsidRPr="00713835">
          <w:rPr>
            <w:rStyle w:val="Hyperlink"/>
            <w:color w:val="007AB2"/>
            <w:sz w:val="20"/>
            <w:szCs w:val="20"/>
          </w:rPr>
          <w:t>https://doi.org/10.29207/resti.v2i3.396</w:t>
        </w:r>
      </w:hyperlink>
    </w:p>
    <w:p w:rsidR="00C62800" w:rsidRPr="00713835" w:rsidRDefault="00C62800" w:rsidP="00C62800">
      <w:pPr>
        <w:tabs>
          <w:tab w:val="left" w:pos="2945"/>
          <w:tab w:val="left" w:pos="4389"/>
        </w:tabs>
        <w:spacing w:line="276" w:lineRule="auto"/>
        <w:ind w:left="680" w:right="408" w:hanging="568"/>
        <w:jc w:val="both"/>
        <w:rPr>
          <w:sz w:val="20"/>
          <w:szCs w:val="20"/>
        </w:rPr>
      </w:pPr>
      <w:r w:rsidRPr="00713835">
        <w:rPr>
          <w:noProof/>
          <w:sz w:val="20"/>
          <w:szCs w:val="20"/>
        </w:rPr>
        <w:t xml:space="preserve">Hang Ma, Shanting. Li, and C. Chan. (2018), “Analytic Hierarchy Process (AHP)-based assessment of the value of non-World Heritage Tulou: A case study of Pinghe County, Fujian Province,” </w:t>
      </w:r>
      <w:r w:rsidRPr="00713835">
        <w:rPr>
          <w:i/>
          <w:iCs/>
          <w:noProof/>
          <w:sz w:val="20"/>
          <w:szCs w:val="20"/>
        </w:rPr>
        <w:t>Tour. Manag. Perspect.</w:t>
      </w:r>
      <w:r w:rsidRPr="00713835">
        <w:rPr>
          <w:noProof/>
          <w:sz w:val="20"/>
          <w:szCs w:val="20"/>
        </w:rPr>
        <w:t>, vol. 26, no. August 2017, pp. 67–77, 2018.</w:t>
      </w:r>
      <w:r w:rsidRPr="00713835">
        <w:rPr>
          <w:sz w:val="20"/>
          <w:szCs w:val="20"/>
        </w:rPr>
        <w:t xml:space="preserve"> </w:t>
      </w:r>
      <w:hyperlink r:id="rId28" w:tgtFrame="_blank" w:tooltip="Persistent link using digital object identifier" w:history="1">
        <w:r w:rsidRPr="00713835">
          <w:rPr>
            <w:rStyle w:val="Hyperlink"/>
            <w:color w:val="002060"/>
            <w:sz w:val="20"/>
            <w:szCs w:val="20"/>
          </w:rPr>
          <w:t>https://doi.org/10.1016/j.tmp.2018.01.001</w:t>
        </w:r>
      </w:hyperlink>
      <w:r w:rsidRPr="00713835">
        <w:rPr>
          <w:color w:val="002060"/>
          <w:sz w:val="20"/>
          <w:szCs w:val="20"/>
        </w:rPr>
        <w:t xml:space="preserve">, </w:t>
      </w:r>
      <w:hyperlink r:id="rId29" w:history="1">
        <w:r w:rsidRPr="00713835">
          <w:rPr>
            <w:rStyle w:val="Hyperlink"/>
            <w:color w:val="002060"/>
            <w:sz w:val="20"/>
            <w:szCs w:val="20"/>
          </w:rPr>
          <w:t>https://www.sciencedirect.com/science/article/abs/pii/S2211973618300011</w:t>
        </w:r>
      </w:hyperlink>
    </w:p>
    <w:p w:rsidR="00E7042D" w:rsidRDefault="00C62800" w:rsidP="00713835">
      <w:pPr>
        <w:tabs>
          <w:tab w:val="left" w:pos="2945"/>
          <w:tab w:val="left" w:pos="4389"/>
        </w:tabs>
        <w:spacing w:line="276" w:lineRule="auto"/>
        <w:ind w:left="680" w:right="408" w:hanging="568"/>
        <w:jc w:val="both"/>
        <w:rPr>
          <w:sz w:val="20"/>
          <w:szCs w:val="20"/>
        </w:rPr>
      </w:pPr>
      <w:proofErr w:type="spellStart"/>
      <w:r w:rsidRPr="00713835">
        <w:rPr>
          <w:sz w:val="20"/>
          <w:szCs w:val="20"/>
        </w:rPr>
        <w:t>Hasanah</w:t>
      </w:r>
      <w:proofErr w:type="spellEnd"/>
      <w:r w:rsidRPr="00713835">
        <w:rPr>
          <w:sz w:val="20"/>
          <w:szCs w:val="20"/>
        </w:rPr>
        <w:t xml:space="preserve">, R. (2016). </w:t>
      </w:r>
      <w:proofErr w:type="gramStart"/>
      <w:r w:rsidRPr="00713835">
        <w:rPr>
          <w:sz w:val="20"/>
          <w:szCs w:val="20"/>
        </w:rPr>
        <w:t xml:space="preserve">Decision Support System Validation Recipient Program </w:t>
      </w:r>
      <w:proofErr w:type="spellStart"/>
      <w:r w:rsidRPr="00713835">
        <w:rPr>
          <w:sz w:val="20"/>
          <w:szCs w:val="20"/>
        </w:rPr>
        <w:t>Keluarga</w:t>
      </w:r>
      <w:proofErr w:type="spellEnd"/>
      <w:r w:rsidRPr="00713835">
        <w:rPr>
          <w:sz w:val="20"/>
          <w:szCs w:val="20"/>
        </w:rPr>
        <w:t xml:space="preserve"> </w:t>
      </w:r>
      <w:proofErr w:type="spellStart"/>
      <w:r w:rsidRPr="00713835">
        <w:rPr>
          <w:sz w:val="20"/>
          <w:szCs w:val="20"/>
        </w:rPr>
        <w:t>Harapan</w:t>
      </w:r>
      <w:proofErr w:type="spellEnd"/>
      <w:r w:rsidRPr="00713835">
        <w:rPr>
          <w:sz w:val="20"/>
          <w:szCs w:val="20"/>
        </w:rPr>
        <w:t xml:space="preserve"> in </w:t>
      </w:r>
      <w:proofErr w:type="spellStart"/>
      <w:r w:rsidRPr="00713835">
        <w:rPr>
          <w:sz w:val="20"/>
          <w:szCs w:val="20"/>
        </w:rPr>
        <w:t>Wonosari</w:t>
      </w:r>
      <w:proofErr w:type="spellEnd"/>
      <w:r w:rsidRPr="00713835">
        <w:rPr>
          <w:sz w:val="20"/>
          <w:szCs w:val="20"/>
        </w:rPr>
        <w:t xml:space="preserve"> District Using AHP-TOPSIS Method.</w:t>
      </w:r>
      <w:proofErr w:type="gramEnd"/>
      <w:r w:rsidRPr="00713835">
        <w:rPr>
          <w:sz w:val="20"/>
          <w:szCs w:val="20"/>
        </w:rPr>
        <w:t xml:space="preserve"> </w:t>
      </w:r>
      <w:proofErr w:type="spellStart"/>
      <w:r w:rsidRPr="00713835">
        <w:rPr>
          <w:i/>
          <w:iCs/>
          <w:sz w:val="20"/>
          <w:szCs w:val="20"/>
        </w:rPr>
        <w:t>Jurnal</w:t>
      </w:r>
      <w:proofErr w:type="spellEnd"/>
      <w:r w:rsidRPr="00713835">
        <w:rPr>
          <w:i/>
          <w:iCs/>
          <w:sz w:val="20"/>
          <w:szCs w:val="20"/>
        </w:rPr>
        <w:t xml:space="preserve"> </w:t>
      </w:r>
      <w:proofErr w:type="spellStart"/>
      <w:r w:rsidRPr="00713835">
        <w:rPr>
          <w:i/>
          <w:iCs/>
          <w:sz w:val="20"/>
          <w:szCs w:val="20"/>
        </w:rPr>
        <w:t>Ilmiah</w:t>
      </w:r>
      <w:proofErr w:type="spellEnd"/>
      <w:r w:rsidRPr="00713835">
        <w:rPr>
          <w:i/>
          <w:iCs/>
          <w:sz w:val="20"/>
          <w:szCs w:val="20"/>
        </w:rPr>
        <w:t xml:space="preserve"> </w:t>
      </w:r>
      <w:proofErr w:type="spellStart"/>
      <w:r w:rsidRPr="00713835">
        <w:rPr>
          <w:i/>
          <w:iCs/>
          <w:sz w:val="20"/>
          <w:szCs w:val="20"/>
        </w:rPr>
        <w:t>Teknologi</w:t>
      </w:r>
      <w:proofErr w:type="spellEnd"/>
      <w:r w:rsidRPr="00713835">
        <w:rPr>
          <w:i/>
          <w:iCs/>
          <w:sz w:val="20"/>
          <w:szCs w:val="20"/>
        </w:rPr>
        <w:t xml:space="preserve"> Dan </w:t>
      </w:r>
      <w:proofErr w:type="spellStart"/>
      <w:r w:rsidRPr="00713835">
        <w:rPr>
          <w:i/>
          <w:iCs/>
          <w:sz w:val="20"/>
          <w:szCs w:val="20"/>
        </w:rPr>
        <w:t>Informasi</w:t>
      </w:r>
      <w:proofErr w:type="spellEnd"/>
      <w:r w:rsidRPr="00713835">
        <w:rPr>
          <w:sz w:val="20"/>
          <w:szCs w:val="20"/>
        </w:rPr>
        <w:t xml:space="preserve">, </w:t>
      </w:r>
      <w:r w:rsidRPr="00713835">
        <w:rPr>
          <w:i/>
          <w:iCs/>
          <w:sz w:val="20"/>
          <w:szCs w:val="20"/>
        </w:rPr>
        <w:t>5</w:t>
      </w:r>
      <w:r w:rsidRPr="00713835">
        <w:rPr>
          <w:sz w:val="20"/>
          <w:szCs w:val="20"/>
        </w:rPr>
        <w:t xml:space="preserve">(2), 111–121. </w:t>
      </w:r>
      <w:hyperlink r:id="rId30" w:history="1">
        <w:r w:rsidRPr="00713835">
          <w:rPr>
            <w:rStyle w:val="Hyperlink"/>
            <w:color w:val="auto"/>
            <w:sz w:val="20"/>
            <w:szCs w:val="20"/>
          </w:rPr>
          <w:t>https://doi.org/10.20961/its.v5i2.1898</w:t>
        </w:r>
      </w:hyperlink>
    </w:p>
    <w:p w:rsidR="00C62800" w:rsidRPr="00713835" w:rsidRDefault="00C62800" w:rsidP="00C62800">
      <w:pPr>
        <w:pStyle w:val="Default"/>
        <w:spacing w:line="276" w:lineRule="auto"/>
        <w:ind w:left="709" w:right="241" w:hanging="709"/>
        <w:jc w:val="both"/>
        <w:rPr>
          <w:noProof/>
          <w:color w:val="auto"/>
          <w:sz w:val="20"/>
          <w:szCs w:val="20"/>
        </w:rPr>
      </w:pPr>
      <w:r w:rsidRPr="00713835">
        <w:rPr>
          <w:noProof/>
          <w:color w:val="auto"/>
          <w:sz w:val="20"/>
          <w:szCs w:val="20"/>
        </w:rPr>
        <w:t xml:space="preserve">Hylenarti . H. (2018), “Sistem Pendukung Keputusan Penentuan Karyawan Terbaik Menggunakan Metode TOPSIS,” </w:t>
      </w:r>
      <w:r w:rsidRPr="00713835">
        <w:rPr>
          <w:i/>
          <w:iCs/>
          <w:noProof/>
          <w:color w:val="auto"/>
          <w:sz w:val="20"/>
          <w:szCs w:val="20"/>
        </w:rPr>
        <w:t>J. Ilmu Pengetahuan dan Teknologi Komputer</w:t>
      </w:r>
      <w:r w:rsidRPr="00713835">
        <w:rPr>
          <w:noProof/>
          <w:color w:val="auto"/>
          <w:sz w:val="20"/>
          <w:szCs w:val="20"/>
        </w:rPr>
        <w:t>, vol. 4, no. 1, pp. 43–48, 2018.</w:t>
      </w:r>
    </w:p>
    <w:p w:rsidR="00C62800" w:rsidRDefault="00C62800" w:rsidP="00C62800">
      <w:pPr>
        <w:pStyle w:val="Default"/>
        <w:spacing w:line="276" w:lineRule="auto"/>
        <w:ind w:left="709" w:right="241"/>
        <w:jc w:val="both"/>
        <w:rPr>
          <w:rStyle w:val="Hyperlink"/>
          <w:sz w:val="20"/>
          <w:szCs w:val="20"/>
        </w:rPr>
      </w:pPr>
      <w:hyperlink r:id="rId31" w:history="1">
        <w:r w:rsidRPr="00713835">
          <w:rPr>
            <w:rStyle w:val="Hyperlink"/>
            <w:sz w:val="20"/>
            <w:szCs w:val="20"/>
          </w:rPr>
          <w:t>https://ejournal.nusamandiri.ac.id/index.php/jitk/article/view/317</w:t>
        </w:r>
      </w:hyperlink>
    </w:p>
    <w:p w:rsidR="00F02ED4" w:rsidRPr="00713835" w:rsidRDefault="00F02ED4" w:rsidP="00F02ED4">
      <w:pPr>
        <w:tabs>
          <w:tab w:val="left" w:pos="2945"/>
          <w:tab w:val="left" w:pos="4389"/>
        </w:tabs>
        <w:spacing w:line="276" w:lineRule="auto"/>
        <w:ind w:left="680" w:right="408" w:hanging="568"/>
        <w:jc w:val="both"/>
        <w:rPr>
          <w:sz w:val="20"/>
          <w:szCs w:val="20"/>
        </w:rPr>
      </w:pPr>
      <w:r w:rsidRPr="00713835">
        <w:rPr>
          <w:noProof/>
          <w:sz w:val="20"/>
          <w:szCs w:val="20"/>
        </w:rPr>
        <w:t xml:space="preserve">Jayakumar L. and Janakiraman S. (2019), “A novel need based free channel selection scheme for cooperative CRN using EFAHP-TOPSIS,” </w:t>
      </w:r>
      <w:r w:rsidRPr="00713835">
        <w:rPr>
          <w:i/>
          <w:iCs/>
          <w:noProof/>
          <w:sz w:val="20"/>
          <w:szCs w:val="20"/>
        </w:rPr>
        <w:t>J. King Saud Univ. - Comput. Inf. Sci.</w:t>
      </w:r>
      <w:r w:rsidRPr="00713835">
        <w:rPr>
          <w:noProof/>
          <w:sz w:val="20"/>
          <w:szCs w:val="20"/>
        </w:rPr>
        <w:t xml:space="preserve">, no. xxxx, 2019. </w:t>
      </w:r>
      <w:r w:rsidRPr="00713835">
        <w:rPr>
          <w:sz w:val="20"/>
          <w:szCs w:val="20"/>
        </w:rPr>
        <w:t>DOI: </w:t>
      </w:r>
      <w:hyperlink r:id="rId32" w:tgtFrame="_blank" w:history="1">
        <w:r w:rsidRPr="00713835">
          <w:rPr>
            <w:rStyle w:val="Hyperlink"/>
            <w:color w:val="auto"/>
            <w:sz w:val="20"/>
            <w:szCs w:val="20"/>
            <w:bdr w:val="none" w:sz="0" w:space="0" w:color="auto" w:frame="1"/>
          </w:rPr>
          <w:t>10.1016/j.jksuci.2019.09.005</w:t>
        </w:r>
      </w:hyperlink>
      <w:r w:rsidRPr="00713835">
        <w:rPr>
          <w:sz w:val="20"/>
          <w:szCs w:val="20"/>
        </w:rPr>
        <w:t xml:space="preserve">, </w:t>
      </w:r>
      <w:hyperlink r:id="rId33" w:history="1">
        <w:r w:rsidRPr="00713835">
          <w:rPr>
            <w:rStyle w:val="Hyperlink"/>
            <w:sz w:val="20"/>
            <w:szCs w:val="20"/>
          </w:rPr>
          <w:t>https://www.researchgate.net/publication/335940518_A_novel_need_based_free_channel_selection_scheme_for_cooperative_CRN_using_EFAHP-TOPSIS</w:t>
        </w:r>
      </w:hyperlink>
      <w:r w:rsidRPr="00713835">
        <w:rPr>
          <w:sz w:val="20"/>
          <w:szCs w:val="20"/>
        </w:rPr>
        <w:t>.</w:t>
      </w:r>
    </w:p>
    <w:p w:rsidR="00C62800" w:rsidRPr="00713835" w:rsidRDefault="00C62800" w:rsidP="00C62800">
      <w:pPr>
        <w:tabs>
          <w:tab w:val="left" w:pos="2945"/>
          <w:tab w:val="left" w:pos="4389"/>
        </w:tabs>
        <w:spacing w:line="276" w:lineRule="auto"/>
        <w:ind w:left="680" w:right="408" w:hanging="568"/>
        <w:jc w:val="both"/>
        <w:rPr>
          <w:noProof/>
          <w:color w:val="0070C0"/>
          <w:sz w:val="20"/>
          <w:szCs w:val="20"/>
        </w:rPr>
      </w:pPr>
      <w:r w:rsidRPr="00713835">
        <w:rPr>
          <w:noProof/>
          <w:sz w:val="20"/>
          <w:szCs w:val="20"/>
        </w:rPr>
        <w:t xml:space="preserve">Jiahui. Wu, </w:t>
      </w:r>
      <w:r w:rsidRPr="00713835">
        <w:rPr>
          <w:bCs/>
          <w:i/>
          <w:sz w:val="20"/>
          <w:szCs w:val="20"/>
        </w:rPr>
        <w:t xml:space="preserve">et al. </w:t>
      </w:r>
      <w:r w:rsidRPr="00713835">
        <w:rPr>
          <w:noProof/>
          <w:sz w:val="20"/>
          <w:szCs w:val="20"/>
        </w:rPr>
        <w:t xml:space="preserve">(2019), “Comprehensive evaluation of voltage stability based on EW-AHP and Fuzzy-TOPSIS,” </w:t>
      </w:r>
      <w:r w:rsidRPr="00713835">
        <w:rPr>
          <w:i/>
          <w:iCs/>
          <w:noProof/>
          <w:sz w:val="20"/>
          <w:szCs w:val="20"/>
        </w:rPr>
        <w:t>Heliyon</w:t>
      </w:r>
      <w:r w:rsidRPr="00713835">
        <w:rPr>
          <w:noProof/>
          <w:sz w:val="20"/>
          <w:szCs w:val="20"/>
        </w:rPr>
        <w:t xml:space="preserve">, vol. 5, no. 10, p. e02410, 2019, </w:t>
      </w:r>
      <w:hyperlink r:id="rId34" w:history="1">
        <w:r w:rsidRPr="00713835">
          <w:rPr>
            <w:rStyle w:val="Hyperlink"/>
            <w:color w:val="0070C0"/>
            <w:sz w:val="20"/>
            <w:szCs w:val="20"/>
          </w:rPr>
          <w:t>https://www.ncbi.nlm.nih.gov/pmc/articles/PMC6812233/</w:t>
        </w:r>
      </w:hyperlink>
      <w:r w:rsidRPr="00713835">
        <w:rPr>
          <w:noProof/>
          <w:color w:val="0070C0"/>
          <w:sz w:val="20"/>
          <w:szCs w:val="20"/>
        </w:rPr>
        <w:t xml:space="preserve">, </w:t>
      </w:r>
      <w:proofErr w:type="spellStart"/>
      <w:r w:rsidRPr="00713835">
        <w:rPr>
          <w:sz w:val="20"/>
          <w:szCs w:val="20"/>
          <w:shd w:val="clear" w:color="auto" w:fill="FFFFFF"/>
        </w:rPr>
        <w:t>doi</w:t>
      </w:r>
      <w:proofErr w:type="spellEnd"/>
      <w:r w:rsidRPr="00713835">
        <w:rPr>
          <w:sz w:val="20"/>
          <w:szCs w:val="20"/>
          <w:shd w:val="clear" w:color="auto" w:fill="FFFFFF"/>
        </w:rPr>
        <w:t>: </w:t>
      </w:r>
      <w:hyperlink r:id="rId35" w:tgtFrame="pmc_ext" w:history="1">
        <w:r w:rsidRPr="00713835">
          <w:rPr>
            <w:rStyle w:val="Hyperlink"/>
            <w:color w:val="auto"/>
            <w:sz w:val="20"/>
            <w:szCs w:val="20"/>
            <w:shd w:val="clear" w:color="auto" w:fill="FFFFFF"/>
          </w:rPr>
          <w:t>10.1016/j.heliyon.2019.e02410</w:t>
        </w:r>
      </w:hyperlink>
    </w:p>
    <w:p w:rsidR="00C62800" w:rsidRPr="00713835" w:rsidRDefault="00C62800" w:rsidP="00C62800">
      <w:pPr>
        <w:pStyle w:val="Default"/>
        <w:spacing w:line="276" w:lineRule="auto"/>
        <w:ind w:left="709" w:right="241" w:hanging="709"/>
        <w:jc w:val="both"/>
        <w:rPr>
          <w:noProof/>
          <w:color w:val="auto"/>
          <w:sz w:val="20"/>
          <w:szCs w:val="20"/>
        </w:rPr>
      </w:pPr>
      <w:r w:rsidRPr="00713835">
        <w:rPr>
          <w:noProof/>
          <w:color w:val="auto"/>
          <w:sz w:val="20"/>
          <w:szCs w:val="20"/>
        </w:rPr>
        <w:t xml:space="preserve">Jing. Z, Yaoqi. D., and Xiaojuan. L. (2019), “Study on the policy of replacing coal-fired boilers with gas-fired boilers for central heating based on the 3E system and the TOPSIS method: A case in Tianjin, China,” </w:t>
      </w:r>
      <w:r w:rsidRPr="00713835">
        <w:rPr>
          <w:i/>
          <w:iCs/>
          <w:noProof/>
          <w:color w:val="auto"/>
          <w:sz w:val="20"/>
          <w:szCs w:val="20"/>
        </w:rPr>
        <w:lastRenderedPageBreak/>
        <w:t>Energy</w:t>
      </w:r>
      <w:r w:rsidRPr="00713835">
        <w:rPr>
          <w:noProof/>
          <w:color w:val="auto"/>
          <w:sz w:val="20"/>
          <w:szCs w:val="20"/>
        </w:rPr>
        <w:t>, vol. 189, p. 116206, 2019.,</w:t>
      </w:r>
      <w:hyperlink r:id="rId36" w:tgtFrame="_blank" w:tooltip="Persistent link using digital object identifier" w:history="1">
        <w:r w:rsidRPr="00713835">
          <w:rPr>
            <w:rStyle w:val="Hyperlink"/>
            <w:color w:val="0C7DBB"/>
            <w:sz w:val="20"/>
            <w:szCs w:val="20"/>
          </w:rPr>
          <w:t>https://doi.org/10.1016/j.energy.2019.116206</w:t>
        </w:r>
      </w:hyperlink>
    </w:p>
    <w:p w:rsidR="00C62800" w:rsidRPr="00713835" w:rsidRDefault="00C62800" w:rsidP="00C62800">
      <w:pPr>
        <w:pStyle w:val="Default"/>
        <w:spacing w:line="276" w:lineRule="auto"/>
        <w:ind w:left="709" w:right="241" w:hanging="709"/>
        <w:jc w:val="both"/>
        <w:rPr>
          <w:noProof/>
          <w:color w:val="auto"/>
          <w:sz w:val="20"/>
          <w:szCs w:val="20"/>
        </w:rPr>
      </w:pPr>
      <w:proofErr w:type="spellStart"/>
      <w:proofErr w:type="gramStart"/>
      <w:r w:rsidRPr="00713835">
        <w:rPr>
          <w:color w:val="auto"/>
          <w:sz w:val="20"/>
          <w:szCs w:val="20"/>
        </w:rPr>
        <w:t>Karmila</w:t>
      </w:r>
      <w:proofErr w:type="spellEnd"/>
      <w:r w:rsidRPr="00713835">
        <w:rPr>
          <w:color w:val="auto"/>
          <w:sz w:val="20"/>
          <w:szCs w:val="20"/>
        </w:rPr>
        <w:t>.</w:t>
      </w:r>
      <w:proofErr w:type="gramEnd"/>
      <w:r w:rsidRPr="00713835">
        <w:rPr>
          <w:color w:val="auto"/>
          <w:sz w:val="20"/>
          <w:szCs w:val="20"/>
        </w:rPr>
        <w:t xml:space="preserve"> </w:t>
      </w:r>
      <w:proofErr w:type="gramStart"/>
      <w:r w:rsidRPr="00713835">
        <w:rPr>
          <w:color w:val="auto"/>
          <w:sz w:val="20"/>
          <w:szCs w:val="20"/>
        </w:rPr>
        <w:t xml:space="preserve">Y., </w:t>
      </w:r>
      <w:proofErr w:type="spellStart"/>
      <w:r w:rsidRPr="00713835">
        <w:rPr>
          <w:color w:val="auto"/>
          <w:sz w:val="20"/>
          <w:szCs w:val="20"/>
        </w:rPr>
        <w:t>Tursina</w:t>
      </w:r>
      <w:proofErr w:type="spellEnd"/>
      <w:r w:rsidRPr="00713835">
        <w:rPr>
          <w:color w:val="auto"/>
          <w:sz w:val="20"/>
          <w:szCs w:val="20"/>
        </w:rPr>
        <w:t>, Muhammad.</w:t>
      </w:r>
      <w:proofErr w:type="gramEnd"/>
      <w:r w:rsidRPr="00713835">
        <w:rPr>
          <w:color w:val="auto"/>
          <w:sz w:val="20"/>
          <w:szCs w:val="20"/>
        </w:rPr>
        <w:t xml:space="preserve"> </w:t>
      </w:r>
      <w:proofErr w:type="gramStart"/>
      <w:r w:rsidRPr="00713835">
        <w:rPr>
          <w:color w:val="auto"/>
          <w:sz w:val="20"/>
          <w:szCs w:val="20"/>
        </w:rPr>
        <w:t>A.I, (2019).</w:t>
      </w:r>
      <w:proofErr w:type="gramEnd"/>
      <w:r w:rsidRPr="00713835">
        <w:rPr>
          <w:color w:val="auto"/>
          <w:sz w:val="20"/>
          <w:szCs w:val="20"/>
        </w:rPr>
        <w:t xml:space="preserve"> </w:t>
      </w:r>
      <w:proofErr w:type="gramStart"/>
      <w:r w:rsidRPr="00713835">
        <w:rPr>
          <w:color w:val="auto"/>
          <w:sz w:val="20"/>
          <w:szCs w:val="20"/>
        </w:rPr>
        <w:t xml:space="preserve">“ </w:t>
      </w:r>
      <w:proofErr w:type="spellStart"/>
      <w:r w:rsidRPr="00713835">
        <w:rPr>
          <w:color w:val="auto"/>
          <w:sz w:val="20"/>
          <w:szCs w:val="20"/>
        </w:rPr>
        <w:t>Sistem</w:t>
      </w:r>
      <w:proofErr w:type="spellEnd"/>
      <w:proofErr w:type="gramEnd"/>
      <w:r w:rsidRPr="00713835">
        <w:rPr>
          <w:color w:val="auto"/>
          <w:sz w:val="20"/>
          <w:szCs w:val="20"/>
        </w:rPr>
        <w:t xml:space="preserve"> </w:t>
      </w:r>
      <w:proofErr w:type="spellStart"/>
      <w:r w:rsidRPr="00713835">
        <w:rPr>
          <w:color w:val="auto"/>
          <w:sz w:val="20"/>
          <w:szCs w:val="20"/>
        </w:rPr>
        <w:t>Pendukung</w:t>
      </w:r>
      <w:proofErr w:type="spellEnd"/>
      <w:r w:rsidRPr="00713835">
        <w:rPr>
          <w:color w:val="auto"/>
          <w:sz w:val="20"/>
          <w:szCs w:val="20"/>
        </w:rPr>
        <w:t xml:space="preserve"> </w:t>
      </w:r>
      <w:proofErr w:type="spellStart"/>
      <w:r w:rsidRPr="00713835">
        <w:rPr>
          <w:color w:val="auto"/>
          <w:sz w:val="20"/>
          <w:szCs w:val="20"/>
        </w:rPr>
        <w:t>Keputusan</w:t>
      </w:r>
      <w:proofErr w:type="spellEnd"/>
      <w:r w:rsidRPr="00713835">
        <w:rPr>
          <w:color w:val="auto"/>
          <w:sz w:val="20"/>
          <w:szCs w:val="20"/>
        </w:rPr>
        <w:t xml:space="preserve"> </w:t>
      </w:r>
      <w:proofErr w:type="spellStart"/>
      <w:r w:rsidRPr="00713835">
        <w:rPr>
          <w:color w:val="auto"/>
          <w:sz w:val="20"/>
          <w:szCs w:val="20"/>
        </w:rPr>
        <w:t>Pemilihan</w:t>
      </w:r>
      <w:proofErr w:type="spellEnd"/>
      <w:r w:rsidRPr="00713835">
        <w:rPr>
          <w:color w:val="auto"/>
          <w:sz w:val="20"/>
          <w:szCs w:val="20"/>
        </w:rPr>
        <w:t xml:space="preserve"> Wilayah </w:t>
      </w:r>
      <w:proofErr w:type="spellStart"/>
      <w:r w:rsidRPr="00713835">
        <w:rPr>
          <w:color w:val="auto"/>
          <w:sz w:val="20"/>
          <w:szCs w:val="20"/>
        </w:rPr>
        <w:t>Prioritas</w:t>
      </w:r>
      <w:proofErr w:type="spellEnd"/>
      <w:r w:rsidRPr="00713835">
        <w:rPr>
          <w:color w:val="auto"/>
          <w:sz w:val="20"/>
          <w:szCs w:val="20"/>
        </w:rPr>
        <w:t xml:space="preserve"> </w:t>
      </w:r>
      <w:proofErr w:type="spellStart"/>
      <w:r w:rsidRPr="00713835">
        <w:rPr>
          <w:color w:val="auto"/>
          <w:sz w:val="20"/>
          <w:szCs w:val="20"/>
        </w:rPr>
        <w:t>Intervensi</w:t>
      </w:r>
      <w:proofErr w:type="spellEnd"/>
      <w:r w:rsidRPr="00713835">
        <w:rPr>
          <w:color w:val="auto"/>
          <w:sz w:val="20"/>
          <w:szCs w:val="20"/>
        </w:rPr>
        <w:t xml:space="preserve"> </w:t>
      </w:r>
      <w:proofErr w:type="spellStart"/>
      <w:r w:rsidRPr="00713835">
        <w:rPr>
          <w:color w:val="auto"/>
          <w:sz w:val="20"/>
          <w:szCs w:val="20"/>
        </w:rPr>
        <w:t>Kegiatan</w:t>
      </w:r>
      <w:proofErr w:type="spellEnd"/>
      <w:r w:rsidRPr="00713835">
        <w:rPr>
          <w:color w:val="auto"/>
          <w:sz w:val="20"/>
          <w:szCs w:val="20"/>
        </w:rPr>
        <w:t xml:space="preserve"> </w:t>
      </w:r>
      <w:proofErr w:type="spellStart"/>
      <w:r w:rsidRPr="00713835">
        <w:rPr>
          <w:color w:val="auto"/>
          <w:sz w:val="20"/>
          <w:szCs w:val="20"/>
        </w:rPr>
        <w:t>Keluarga</w:t>
      </w:r>
      <w:proofErr w:type="spellEnd"/>
      <w:r w:rsidRPr="00713835">
        <w:rPr>
          <w:color w:val="auto"/>
          <w:sz w:val="20"/>
          <w:szCs w:val="20"/>
        </w:rPr>
        <w:t xml:space="preserve"> </w:t>
      </w:r>
      <w:proofErr w:type="spellStart"/>
      <w:r w:rsidRPr="00713835">
        <w:rPr>
          <w:color w:val="auto"/>
          <w:sz w:val="20"/>
          <w:szCs w:val="20"/>
        </w:rPr>
        <w:t>Berencana</w:t>
      </w:r>
      <w:proofErr w:type="spellEnd"/>
      <w:r w:rsidRPr="00713835">
        <w:rPr>
          <w:color w:val="auto"/>
          <w:sz w:val="20"/>
          <w:szCs w:val="20"/>
        </w:rPr>
        <w:t>.,</w:t>
      </w:r>
      <w:r w:rsidRPr="00713835">
        <w:rPr>
          <w:color w:val="444444"/>
          <w:sz w:val="20"/>
          <w:szCs w:val="20"/>
          <w:shd w:val="clear" w:color="auto" w:fill="FFFFFF"/>
        </w:rPr>
        <w:t xml:space="preserve"> </w:t>
      </w:r>
      <w:r w:rsidRPr="00713835">
        <w:rPr>
          <w:color w:val="auto"/>
          <w:sz w:val="20"/>
          <w:szCs w:val="20"/>
          <w:shd w:val="clear" w:color="auto" w:fill="FFFFFF"/>
        </w:rPr>
        <w:t>DOI</w:t>
      </w:r>
      <w:r w:rsidRPr="00713835">
        <w:rPr>
          <w:color w:val="0070C0"/>
          <w:sz w:val="20"/>
          <w:szCs w:val="20"/>
          <w:shd w:val="clear" w:color="auto" w:fill="FFFFFF"/>
        </w:rPr>
        <w:t>: </w:t>
      </w:r>
      <w:hyperlink r:id="rId37" w:history="1">
        <w:r w:rsidRPr="00713835">
          <w:rPr>
            <w:rStyle w:val="Hyperlink"/>
            <w:color w:val="0070C0"/>
            <w:sz w:val="20"/>
            <w:szCs w:val="20"/>
            <w:shd w:val="clear" w:color="auto" w:fill="FFFFFF"/>
          </w:rPr>
          <w:t>http://dx.doi.org/10.26418/jp.v5i1.31338</w:t>
        </w:r>
      </w:hyperlink>
      <w:r w:rsidRPr="00713835">
        <w:rPr>
          <w:color w:val="0070C0"/>
          <w:sz w:val="20"/>
          <w:szCs w:val="20"/>
        </w:rPr>
        <w:t xml:space="preserve">, </w:t>
      </w:r>
      <w:hyperlink r:id="rId38" w:history="1">
        <w:r w:rsidRPr="00713835">
          <w:rPr>
            <w:rStyle w:val="Hyperlink"/>
            <w:sz w:val="20"/>
            <w:szCs w:val="20"/>
          </w:rPr>
          <w:t>http://jurnal.untan.ac.id/index.php/jepin/article/view/31338</w:t>
        </w:r>
      </w:hyperlink>
    </w:p>
    <w:p w:rsidR="00C62800" w:rsidRPr="00713835" w:rsidRDefault="00C62800" w:rsidP="00C62800">
      <w:pPr>
        <w:pStyle w:val="Default"/>
        <w:spacing w:line="276" w:lineRule="auto"/>
        <w:ind w:left="709" w:right="241" w:hanging="709"/>
        <w:jc w:val="both"/>
        <w:rPr>
          <w:noProof/>
          <w:color w:val="auto"/>
          <w:sz w:val="20"/>
          <w:szCs w:val="20"/>
        </w:rPr>
      </w:pPr>
      <w:r w:rsidRPr="00713835">
        <w:rPr>
          <w:noProof/>
          <w:color w:val="auto"/>
          <w:sz w:val="20"/>
          <w:szCs w:val="20"/>
        </w:rPr>
        <w:t xml:space="preserve">K. R. Sampreet, </w:t>
      </w:r>
      <w:r w:rsidRPr="00713835">
        <w:rPr>
          <w:i/>
          <w:noProof/>
          <w:color w:val="auto"/>
          <w:sz w:val="20"/>
          <w:szCs w:val="20"/>
        </w:rPr>
        <w:t>et al</w:t>
      </w:r>
      <w:r w:rsidRPr="00713835">
        <w:rPr>
          <w:noProof/>
          <w:color w:val="auto"/>
          <w:sz w:val="20"/>
          <w:szCs w:val="20"/>
        </w:rPr>
        <w:t xml:space="preserve">. (2019), “Optimization of parameters in Nd:YAG laser welding of Ti-6Al-4V using TOPSIS,” </w:t>
      </w:r>
      <w:r w:rsidRPr="00713835">
        <w:rPr>
          <w:i/>
          <w:iCs/>
          <w:noProof/>
          <w:color w:val="auto"/>
          <w:sz w:val="20"/>
          <w:szCs w:val="20"/>
        </w:rPr>
        <w:t>Mater. Today Proc.</w:t>
      </w:r>
      <w:r w:rsidRPr="00713835">
        <w:rPr>
          <w:noProof/>
          <w:color w:val="auto"/>
          <w:sz w:val="20"/>
          <w:szCs w:val="20"/>
        </w:rPr>
        <w:t>, no. xxxx, pp. 4–7, 2019.,</w:t>
      </w:r>
      <w:hyperlink r:id="rId39" w:tgtFrame="_blank" w:tooltip="Persistent link using digital object identifier" w:history="1">
        <w:r w:rsidRPr="00713835">
          <w:rPr>
            <w:rStyle w:val="Hyperlink"/>
            <w:color w:val="0C7DBB"/>
            <w:sz w:val="20"/>
            <w:szCs w:val="20"/>
          </w:rPr>
          <w:t>https://doi.org/10.1016/j.matpr.2019.05.401</w:t>
        </w:r>
      </w:hyperlink>
    </w:p>
    <w:p w:rsidR="00C62800" w:rsidRDefault="00C62800" w:rsidP="00F02ED4">
      <w:pPr>
        <w:pStyle w:val="Default"/>
        <w:spacing w:line="276" w:lineRule="auto"/>
        <w:ind w:left="709" w:right="241" w:hanging="709"/>
        <w:jc w:val="both"/>
        <w:rPr>
          <w:sz w:val="20"/>
          <w:szCs w:val="20"/>
        </w:rPr>
      </w:pPr>
      <w:r w:rsidRPr="00713835">
        <w:rPr>
          <w:noProof/>
          <w:color w:val="auto"/>
          <w:sz w:val="20"/>
          <w:szCs w:val="20"/>
        </w:rPr>
        <w:t xml:space="preserve">Mahmud. S., Tursina, and Yulianti. (2019), “Sistem Pendukung Keputusan Pemilihan Daerah Prioritas Penanganan Stunting pada Balita Menggunakan Metode TOPSIS (Studi Kasus : Kota Pontianak),” </w:t>
      </w:r>
      <w:r w:rsidRPr="00713835">
        <w:rPr>
          <w:i/>
          <w:iCs/>
          <w:noProof/>
          <w:color w:val="auto"/>
          <w:sz w:val="20"/>
          <w:szCs w:val="20"/>
        </w:rPr>
        <w:t>J. Sist. dan Teknol. Inf.</w:t>
      </w:r>
      <w:r w:rsidRPr="00713835">
        <w:rPr>
          <w:noProof/>
          <w:color w:val="auto"/>
          <w:sz w:val="20"/>
          <w:szCs w:val="20"/>
        </w:rPr>
        <w:t xml:space="preserve">, vol. 7, no. 1, p. 33, 2019. </w:t>
      </w:r>
      <w:hyperlink r:id="rId40" w:history="1">
        <w:r w:rsidRPr="00713835">
          <w:rPr>
            <w:rStyle w:val="Hyperlink"/>
            <w:sz w:val="20"/>
            <w:szCs w:val="20"/>
          </w:rPr>
          <w:t>http://jurnal.untan.ac.id/index.php/justin/article/view/27815</w:t>
        </w:r>
      </w:hyperlink>
      <w:r w:rsidRPr="00713835">
        <w:rPr>
          <w:sz w:val="20"/>
          <w:szCs w:val="20"/>
        </w:rPr>
        <w:t>.,doi:http://dx.doi</w:t>
      </w:r>
      <w:r w:rsidR="00F02ED4">
        <w:rPr>
          <w:sz w:val="20"/>
          <w:szCs w:val="20"/>
        </w:rPr>
        <w:t>.org/10.26418/justin.v7i1.27815</w:t>
      </w:r>
    </w:p>
    <w:p w:rsidR="00F02ED4" w:rsidRPr="00713835" w:rsidRDefault="00C62800" w:rsidP="00F02ED4">
      <w:pPr>
        <w:pStyle w:val="Default"/>
        <w:spacing w:line="276" w:lineRule="auto"/>
        <w:ind w:left="709" w:right="241" w:hanging="709"/>
        <w:jc w:val="both"/>
        <w:rPr>
          <w:noProof/>
          <w:color w:val="auto"/>
          <w:sz w:val="20"/>
          <w:szCs w:val="20"/>
        </w:rPr>
      </w:pPr>
      <w:r w:rsidRPr="00713835">
        <w:rPr>
          <w:noProof/>
          <w:color w:val="auto"/>
          <w:sz w:val="20"/>
          <w:szCs w:val="20"/>
        </w:rPr>
        <w:t xml:space="preserve">Muhammad. O., </w:t>
      </w:r>
      <w:r w:rsidRPr="00713835">
        <w:rPr>
          <w:i/>
          <w:iCs/>
          <w:noProof/>
          <w:color w:val="auto"/>
          <w:sz w:val="20"/>
          <w:szCs w:val="20"/>
        </w:rPr>
        <w:t xml:space="preserve">et al. </w:t>
      </w:r>
      <w:r w:rsidRPr="00713835">
        <w:rPr>
          <w:iCs/>
          <w:noProof/>
          <w:color w:val="auto"/>
          <w:sz w:val="20"/>
          <w:szCs w:val="20"/>
        </w:rPr>
        <w:t>(2018)</w:t>
      </w:r>
      <w:r w:rsidRPr="00713835">
        <w:rPr>
          <w:noProof/>
          <w:color w:val="auto"/>
          <w:sz w:val="20"/>
          <w:szCs w:val="20"/>
        </w:rPr>
        <w:t xml:space="preserve">, “Dismissal Working Relationship using Analytic Hierarchy Process Method,” </w:t>
      </w:r>
      <w:r w:rsidRPr="00713835">
        <w:rPr>
          <w:i/>
          <w:iCs/>
          <w:noProof/>
          <w:color w:val="auto"/>
          <w:sz w:val="20"/>
          <w:szCs w:val="20"/>
        </w:rPr>
        <w:t>Int. J. Pure Appl. Math.</w:t>
      </w:r>
      <w:r w:rsidRPr="00713835">
        <w:rPr>
          <w:noProof/>
          <w:color w:val="auto"/>
          <w:sz w:val="20"/>
          <w:szCs w:val="20"/>
        </w:rPr>
        <w:t>, vol. 118, no. 7 Special Issue, pp. 177–184, 2018., https://www.researchgate.net/publication/327201007_Dismissal_Working_Relationship_using_An</w:t>
      </w:r>
      <w:r w:rsidR="00F02ED4">
        <w:rPr>
          <w:noProof/>
          <w:color w:val="auto"/>
          <w:sz w:val="20"/>
          <w:szCs w:val="20"/>
        </w:rPr>
        <w:t>alytic_Hierarchy_Process_Method</w:t>
      </w:r>
      <w:r w:rsidR="00F02ED4" w:rsidRPr="00713835">
        <w:rPr>
          <w:color w:val="auto"/>
          <w:sz w:val="20"/>
          <w:szCs w:val="20"/>
        </w:rPr>
        <w:fldChar w:fldCharType="begin" w:fldLock="1"/>
      </w:r>
      <w:r w:rsidR="00F02ED4" w:rsidRPr="00713835">
        <w:rPr>
          <w:color w:val="auto"/>
          <w:sz w:val="20"/>
          <w:szCs w:val="20"/>
        </w:rPr>
        <w:instrText xml:space="preserve">ADDIN Mendeley Bibliography CSL_BIBLIOGRAPHY </w:instrText>
      </w:r>
      <w:r w:rsidR="00F02ED4" w:rsidRPr="00713835">
        <w:rPr>
          <w:color w:val="auto"/>
          <w:sz w:val="20"/>
          <w:szCs w:val="20"/>
        </w:rPr>
        <w:fldChar w:fldCharType="separate"/>
      </w:r>
    </w:p>
    <w:p w:rsidR="00F02ED4" w:rsidRPr="00713835" w:rsidRDefault="00F02ED4" w:rsidP="00F02ED4">
      <w:pPr>
        <w:pStyle w:val="Default"/>
        <w:spacing w:line="276" w:lineRule="auto"/>
        <w:ind w:left="709" w:right="241" w:hanging="709"/>
        <w:jc w:val="both"/>
        <w:rPr>
          <w:sz w:val="20"/>
          <w:szCs w:val="20"/>
        </w:rPr>
      </w:pPr>
      <w:r w:rsidRPr="00713835">
        <w:rPr>
          <w:noProof/>
          <w:color w:val="auto"/>
          <w:sz w:val="20"/>
          <w:szCs w:val="20"/>
        </w:rPr>
        <w:t xml:space="preserve">Munawir. (2018), “Analisis Penilaian Kinerja Terhadap Rasionalitas Dosen pada 114 Perguruan Tinggi Swasta (PTS) Wilayah Kopertis XIII Provinsi Aceh dengan Metode Technique for Order Preference by Similarity to Ideal Solution (TOPSIS),” </w:t>
      </w:r>
      <w:r w:rsidRPr="00713835">
        <w:rPr>
          <w:i/>
          <w:iCs/>
          <w:noProof/>
          <w:color w:val="auto"/>
          <w:sz w:val="20"/>
          <w:szCs w:val="20"/>
        </w:rPr>
        <w:t>J. JTIK (Jurnal Teknol. Inf. dan Komunikasi)</w:t>
      </w:r>
      <w:r w:rsidRPr="00713835">
        <w:rPr>
          <w:noProof/>
          <w:color w:val="auto"/>
          <w:sz w:val="20"/>
          <w:szCs w:val="20"/>
        </w:rPr>
        <w:t xml:space="preserve">, vol. 2, no. 1, p. 20, </w:t>
      </w:r>
      <w:proofErr w:type="gramStart"/>
      <w:r w:rsidRPr="00713835">
        <w:rPr>
          <w:noProof/>
          <w:color w:val="auto"/>
          <w:sz w:val="20"/>
          <w:szCs w:val="20"/>
        </w:rPr>
        <w:t>2018.</w:t>
      </w:r>
      <w:r w:rsidRPr="00713835">
        <w:rPr>
          <w:sz w:val="20"/>
          <w:szCs w:val="20"/>
        </w:rPr>
        <w:fldChar w:fldCharType="end"/>
      </w:r>
      <w:r w:rsidRPr="00713835">
        <w:rPr>
          <w:sz w:val="20"/>
          <w:szCs w:val="20"/>
        </w:rPr>
        <w:t>,</w:t>
      </w:r>
      <w:proofErr w:type="gramEnd"/>
      <w:r w:rsidRPr="00713835">
        <w:rPr>
          <w:color w:val="888888"/>
          <w:sz w:val="20"/>
          <w:szCs w:val="20"/>
        </w:rPr>
        <w:t xml:space="preserve"> </w:t>
      </w:r>
      <w:r w:rsidRPr="00713835">
        <w:rPr>
          <w:color w:val="auto"/>
          <w:sz w:val="20"/>
          <w:szCs w:val="20"/>
        </w:rPr>
        <w:t>DOI: 10.35870/jtik.v2i1.45</w:t>
      </w:r>
    </w:p>
    <w:p w:rsidR="00F02ED4" w:rsidRPr="00713835" w:rsidRDefault="00F02ED4" w:rsidP="00F02ED4">
      <w:pPr>
        <w:tabs>
          <w:tab w:val="left" w:pos="2945"/>
          <w:tab w:val="left" w:pos="4389"/>
        </w:tabs>
        <w:spacing w:line="276" w:lineRule="auto"/>
        <w:ind w:left="680" w:right="408" w:hanging="568"/>
        <w:jc w:val="both"/>
        <w:rPr>
          <w:sz w:val="20"/>
          <w:szCs w:val="20"/>
        </w:rPr>
      </w:pPr>
      <w:r w:rsidRPr="00713835">
        <w:rPr>
          <w:noProof/>
          <w:sz w:val="20"/>
          <w:szCs w:val="20"/>
        </w:rPr>
        <w:t xml:space="preserve">Nikolas. P, </w:t>
      </w:r>
      <w:r w:rsidRPr="00713835">
        <w:rPr>
          <w:bCs/>
          <w:i/>
          <w:sz w:val="20"/>
          <w:szCs w:val="20"/>
        </w:rPr>
        <w:t>et al</w:t>
      </w:r>
      <w:r w:rsidRPr="00713835">
        <w:rPr>
          <w:noProof/>
          <w:sz w:val="20"/>
          <w:szCs w:val="20"/>
        </w:rPr>
        <w:t xml:space="preserve">. (2019), “Spatial analysis and evaluation of a coal deposit by coupling AHP &amp; GIS techniques,” </w:t>
      </w:r>
      <w:r w:rsidRPr="00713835">
        <w:rPr>
          <w:i/>
          <w:iCs/>
          <w:noProof/>
          <w:sz w:val="20"/>
          <w:szCs w:val="20"/>
        </w:rPr>
        <w:t>Int. J. Min. Sci. Technol.</w:t>
      </w:r>
      <w:r w:rsidRPr="00713835">
        <w:rPr>
          <w:noProof/>
          <w:sz w:val="20"/>
          <w:szCs w:val="20"/>
        </w:rPr>
        <w:t xml:space="preserve">, no. xxxx, 2019, </w:t>
      </w:r>
      <w:hyperlink r:id="rId41" w:tgtFrame="_blank" w:tooltip="Persistent link using digital object identifier" w:history="1">
        <w:r w:rsidRPr="00713835">
          <w:rPr>
            <w:rStyle w:val="Hyperlink"/>
            <w:color w:val="auto"/>
            <w:sz w:val="20"/>
            <w:szCs w:val="20"/>
          </w:rPr>
          <w:t>https://doi.org/10.1016/j.ijmst.2019.04.002</w:t>
        </w:r>
      </w:hyperlink>
    </w:p>
    <w:p w:rsidR="00F02ED4" w:rsidRPr="00713835" w:rsidRDefault="00F02ED4" w:rsidP="00F02ED4">
      <w:pPr>
        <w:tabs>
          <w:tab w:val="left" w:pos="2945"/>
          <w:tab w:val="left" w:pos="4389"/>
        </w:tabs>
        <w:spacing w:line="276" w:lineRule="auto"/>
        <w:ind w:left="680" w:right="408" w:hanging="568"/>
        <w:jc w:val="both"/>
        <w:rPr>
          <w:noProof/>
          <w:sz w:val="20"/>
          <w:szCs w:val="20"/>
        </w:rPr>
      </w:pPr>
      <w:proofErr w:type="spellStart"/>
      <w:r w:rsidRPr="00713835">
        <w:rPr>
          <w:sz w:val="20"/>
          <w:szCs w:val="20"/>
        </w:rPr>
        <w:t>Oktopanda</w:t>
      </w:r>
      <w:proofErr w:type="spellEnd"/>
      <w:r w:rsidRPr="00713835">
        <w:rPr>
          <w:sz w:val="20"/>
          <w:szCs w:val="20"/>
        </w:rPr>
        <w:t xml:space="preserve"> (2017), </w:t>
      </w:r>
      <w:r w:rsidRPr="00713835">
        <w:rPr>
          <w:i/>
          <w:iCs/>
          <w:sz w:val="20"/>
          <w:szCs w:val="20"/>
        </w:rPr>
        <w:t xml:space="preserve">“A Study Approach of </w:t>
      </w:r>
      <w:proofErr w:type="spellStart"/>
      <w:r w:rsidRPr="00713835">
        <w:rPr>
          <w:i/>
          <w:iCs/>
          <w:sz w:val="20"/>
          <w:szCs w:val="20"/>
        </w:rPr>
        <w:t>Decission</w:t>
      </w:r>
      <w:proofErr w:type="spellEnd"/>
      <w:r w:rsidRPr="00713835">
        <w:rPr>
          <w:i/>
          <w:iCs/>
          <w:sz w:val="20"/>
          <w:szCs w:val="20"/>
        </w:rPr>
        <w:t xml:space="preserve"> Support System with Profile Matching”, </w:t>
      </w:r>
      <w:r w:rsidRPr="00713835">
        <w:rPr>
          <w:sz w:val="20"/>
          <w:szCs w:val="20"/>
        </w:rPr>
        <w:t xml:space="preserve">International Journal of Recent Trends in Engineering &amp; Research (IJRTER), Vol. 03, No. 02. ISSN: 2455-1457. </w:t>
      </w:r>
      <w:hyperlink r:id="rId42" w:history="1">
        <w:r w:rsidRPr="00713835">
          <w:rPr>
            <w:rStyle w:val="Hyperlink"/>
            <w:sz w:val="20"/>
            <w:szCs w:val="20"/>
          </w:rPr>
          <w:t>https://www.ijrter.com/published-papers/volume-3/issue-2/a-study-approach-of-decision-support-system-with-profile-matching/#</w:t>
        </w:r>
      </w:hyperlink>
      <w:r w:rsidRPr="00713835">
        <w:rPr>
          <w:noProof/>
          <w:sz w:val="20"/>
          <w:szCs w:val="20"/>
        </w:rPr>
        <w:t xml:space="preserve">, </w:t>
      </w:r>
    </w:p>
    <w:p w:rsidR="00F02ED4" w:rsidRPr="00713835" w:rsidRDefault="00F02ED4" w:rsidP="00F02ED4">
      <w:pPr>
        <w:tabs>
          <w:tab w:val="left" w:pos="2945"/>
          <w:tab w:val="left" w:pos="4389"/>
        </w:tabs>
        <w:spacing w:line="276" w:lineRule="auto"/>
        <w:ind w:left="680" w:right="408" w:hanging="568"/>
        <w:jc w:val="both"/>
        <w:rPr>
          <w:sz w:val="20"/>
          <w:szCs w:val="20"/>
        </w:rPr>
      </w:pPr>
      <w:r w:rsidRPr="00713835">
        <w:rPr>
          <w:noProof/>
          <w:sz w:val="20"/>
          <w:szCs w:val="20"/>
        </w:rPr>
        <w:tab/>
        <w:t>doi</w:t>
      </w:r>
      <w:r w:rsidRPr="00713835">
        <w:rPr>
          <w:sz w:val="20"/>
          <w:szCs w:val="20"/>
        </w:rPr>
        <w:t>: 10.23883/IJRTER.2017.3001.ZL93N</w:t>
      </w:r>
    </w:p>
    <w:p w:rsidR="00E63C65" w:rsidRPr="00713835" w:rsidRDefault="004E5CDC" w:rsidP="00713835">
      <w:pPr>
        <w:tabs>
          <w:tab w:val="left" w:pos="2945"/>
          <w:tab w:val="left" w:pos="4389"/>
        </w:tabs>
        <w:spacing w:line="276" w:lineRule="auto"/>
        <w:ind w:left="680" w:right="408" w:hanging="568"/>
        <w:jc w:val="both"/>
        <w:rPr>
          <w:sz w:val="20"/>
          <w:szCs w:val="20"/>
        </w:rPr>
      </w:pPr>
      <w:r w:rsidRPr="00713835">
        <w:rPr>
          <w:noProof/>
          <w:sz w:val="20"/>
          <w:szCs w:val="20"/>
        </w:rPr>
        <w:t>P</w:t>
      </w:r>
      <w:r w:rsidR="00E7042D" w:rsidRPr="00713835">
        <w:rPr>
          <w:noProof/>
          <w:sz w:val="20"/>
          <w:szCs w:val="20"/>
        </w:rPr>
        <w:t xml:space="preserve">ornwasin. S </w:t>
      </w:r>
      <w:r w:rsidRPr="00713835">
        <w:rPr>
          <w:noProof/>
          <w:sz w:val="20"/>
          <w:szCs w:val="20"/>
        </w:rPr>
        <w:t>and T</w:t>
      </w:r>
      <w:r w:rsidR="00E7042D" w:rsidRPr="00713835">
        <w:rPr>
          <w:noProof/>
          <w:sz w:val="20"/>
          <w:szCs w:val="20"/>
        </w:rPr>
        <w:t>ossapol</w:t>
      </w:r>
      <w:r w:rsidRPr="00713835">
        <w:rPr>
          <w:noProof/>
          <w:sz w:val="20"/>
          <w:szCs w:val="20"/>
        </w:rPr>
        <w:t>. K</w:t>
      </w:r>
      <w:r w:rsidR="006B27DE" w:rsidRPr="00713835">
        <w:rPr>
          <w:noProof/>
          <w:sz w:val="20"/>
          <w:szCs w:val="20"/>
        </w:rPr>
        <w:t>. (201</w:t>
      </w:r>
      <w:r w:rsidR="005223A4" w:rsidRPr="00713835">
        <w:rPr>
          <w:noProof/>
          <w:sz w:val="20"/>
          <w:szCs w:val="20"/>
        </w:rPr>
        <w:t>8</w:t>
      </w:r>
      <w:r w:rsidR="006B27DE" w:rsidRPr="00713835">
        <w:rPr>
          <w:noProof/>
          <w:sz w:val="20"/>
          <w:szCs w:val="20"/>
        </w:rPr>
        <w:t>)</w:t>
      </w:r>
      <w:r w:rsidRPr="00713835">
        <w:rPr>
          <w:noProof/>
          <w:sz w:val="20"/>
          <w:szCs w:val="20"/>
        </w:rPr>
        <w:t xml:space="preserve">, “Fuzzy AHP-TOPSIS approaches to prioritizing solutions for reverse logistics barriers,” </w:t>
      </w:r>
      <w:r w:rsidRPr="00713835">
        <w:rPr>
          <w:i/>
          <w:iCs/>
          <w:noProof/>
          <w:sz w:val="20"/>
          <w:szCs w:val="20"/>
        </w:rPr>
        <w:t>Comput. Ind. Eng.</w:t>
      </w:r>
      <w:r w:rsidRPr="00713835">
        <w:rPr>
          <w:noProof/>
          <w:sz w:val="20"/>
          <w:szCs w:val="20"/>
        </w:rPr>
        <w:t>, vol. 117, pp. 303–318, 2018.</w:t>
      </w:r>
      <w:r w:rsidR="00E7042D" w:rsidRPr="00713835">
        <w:rPr>
          <w:noProof/>
          <w:sz w:val="20"/>
          <w:szCs w:val="20"/>
        </w:rPr>
        <w:t xml:space="preserve"> </w:t>
      </w:r>
      <w:hyperlink r:id="rId43" w:tgtFrame="_blank" w:tooltip="Persistent link using digital object identifier" w:history="1">
        <w:r w:rsidR="00E7042D" w:rsidRPr="00713835">
          <w:rPr>
            <w:rStyle w:val="Hyperlink"/>
            <w:color w:val="auto"/>
            <w:sz w:val="20"/>
            <w:szCs w:val="20"/>
          </w:rPr>
          <w:t>https://doi.org/10.1016/j.cie.2018.01.015</w:t>
        </w:r>
      </w:hyperlink>
    </w:p>
    <w:p w:rsidR="00F02ED4" w:rsidRPr="00713835" w:rsidRDefault="00F02ED4" w:rsidP="00F02ED4">
      <w:pPr>
        <w:tabs>
          <w:tab w:val="left" w:pos="2945"/>
          <w:tab w:val="left" w:pos="4389"/>
        </w:tabs>
        <w:spacing w:line="276" w:lineRule="auto"/>
        <w:ind w:left="680" w:right="408" w:hanging="568"/>
        <w:jc w:val="both"/>
        <w:rPr>
          <w:noProof/>
          <w:sz w:val="20"/>
          <w:szCs w:val="20"/>
        </w:rPr>
      </w:pPr>
      <w:r w:rsidRPr="00713835">
        <w:rPr>
          <w:noProof/>
          <w:sz w:val="20"/>
          <w:szCs w:val="20"/>
        </w:rPr>
        <w:t xml:space="preserve">Putu. P. S and I. Putu. S. H. (2019), “Sistem Pendukung Keputusan Penerimaan Karyawan Dengan Metode AHP Topsis (Studi Kasus: PT. Global Retailindo Pratama),” </w:t>
      </w:r>
      <w:r w:rsidRPr="00713835">
        <w:rPr>
          <w:i/>
          <w:iCs/>
          <w:noProof/>
          <w:sz w:val="20"/>
          <w:szCs w:val="20"/>
        </w:rPr>
        <w:t>Sintech</w:t>
      </w:r>
      <w:r w:rsidRPr="00713835">
        <w:rPr>
          <w:noProof/>
          <w:sz w:val="20"/>
          <w:szCs w:val="20"/>
        </w:rPr>
        <w:t xml:space="preserve">, vol. 2, no. 1, pp. 1–9, 2019., </w:t>
      </w:r>
    </w:p>
    <w:p w:rsidR="00F02ED4" w:rsidRPr="00713835" w:rsidRDefault="00F02ED4" w:rsidP="00F02ED4">
      <w:pPr>
        <w:tabs>
          <w:tab w:val="left" w:pos="2945"/>
          <w:tab w:val="left" w:pos="4389"/>
        </w:tabs>
        <w:spacing w:line="276" w:lineRule="auto"/>
        <w:ind w:left="680" w:right="408" w:hanging="568"/>
        <w:jc w:val="both"/>
        <w:rPr>
          <w:rStyle w:val="value"/>
          <w:sz w:val="20"/>
          <w:szCs w:val="20"/>
          <w:shd w:val="clear" w:color="auto" w:fill="FFFFFF"/>
        </w:rPr>
      </w:pPr>
      <w:r w:rsidRPr="00713835">
        <w:rPr>
          <w:noProof/>
          <w:sz w:val="20"/>
          <w:szCs w:val="20"/>
        </w:rPr>
        <w:tab/>
      </w:r>
      <w:hyperlink r:id="rId44" w:history="1">
        <w:r w:rsidRPr="00713835">
          <w:rPr>
            <w:rStyle w:val="Hyperlink"/>
            <w:sz w:val="20"/>
            <w:szCs w:val="20"/>
          </w:rPr>
          <w:t>https://ejournal.stiki-indonesia.ac.id/index.php/ sintechjournal/article/view/321</w:t>
        </w:r>
      </w:hyperlink>
      <w:proofErr w:type="gramStart"/>
      <w:r w:rsidRPr="00713835">
        <w:rPr>
          <w:sz w:val="20"/>
          <w:szCs w:val="20"/>
        </w:rPr>
        <w:t>,doi</w:t>
      </w:r>
      <w:proofErr w:type="gramEnd"/>
      <w:r w:rsidRPr="00713835">
        <w:rPr>
          <w:rStyle w:val="label"/>
          <w:bCs/>
          <w:sz w:val="20"/>
          <w:szCs w:val="20"/>
          <w:bdr w:val="none" w:sz="0" w:space="0" w:color="auto" w:frame="1"/>
          <w:shd w:val="clear" w:color="auto" w:fill="FFFFFF"/>
        </w:rPr>
        <w:t>:</w:t>
      </w:r>
      <w:r w:rsidRPr="00713835">
        <w:rPr>
          <w:rStyle w:val="label"/>
          <w:b/>
          <w:bCs/>
          <w:sz w:val="20"/>
          <w:szCs w:val="20"/>
          <w:bdr w:val="none" w:sz="0" w:space="0" w:color="auto" w:frame="1"/>
          <w:shd w:val="clear" w:color="auto" w:fill="FFFFFF"/>
        </w:rPr>
        <w:t> </w:t>
      </w:r>
      <w:hyperlink r:id="rId45" w:history="1">
        <w:r w:rsidRPr="00713835">
          <w:rPr>
            <w:rStyle w:val="Hyperlink"/>
            <w:sz w:val="20"/>
            <w:szCs w:val="20"/>
          </w:rPr>
          <w:t>https://doi.org/10.31598/sintechjournal.v2i1.321</w:t>
        </w:r>
      </w:hyperlink>
    </w:p>
    <w:p w:rsidR="00F02ED4" w:rsidRPr="00713835" w:rsidRDefault="00F02ED4" w:rsidP="00F02ED4">
      <w:pPr>
        <w:pStyle w:val="Default"/>
        <w:spacing w:line="276" w:lineRule="auto"/>
        <w:ind w:left="709" w:right="241" w:hanging="567"/>
        <w:jc w:val="both"/>
        <w:rPr>
          <w:color w:val="0070C0"/>
          <w:sz w:val="20"/>
          <w:szCs w:val="20"/>
        </w:rPr>
      </w:pPr>
      <w:r w:rsidRPr="00713835">
        <w:rPr>
          <w:noProof/>
          <w:color w:val="auto"/>
          <w:sz w:val="20"/>
          <w:szCs w:val="20"/>
        </w:rPr>
        <w:t xml:space="preserve">Sindhu. R. (2018), “Sistem Pendukung Keputusan Dalam Menentukan Penilaian Kinerja Guru Dengan Metode Analytical Hierarchy Process (AHP),” </w:t>
      </w:r>
      <w:r w:rsidRPr="00713835">
        <w:rPr>
          <w:i/>
          <w:iCs/>
          <w:noProof/>
          <w:color w:val="auto"/>
          <w:sz w:val="20"/>
          <w:szCs w:val="20"/>
        </w:rPr>
        <w:t>Simetris J. Tek. Mesin, Elektro dan Ilmu Komput.</w:t>
      </w:r>
      <w:r w:rsidRPr="00713835">
        <w:rPr>
          <w:noProof/>
          <w:color w:val="auto"/>
          <w:sz w:val="20"/>
          <w:szCs w:val="20"/>
        </w:rPr>
        <w:t>, vol. 9, no. 2, pp. 1001–1008, 2018.</w:t>
      </w:r>
      <w:r w:rsidRPr="00713835">
        <w:rPr>
          <w:color w:val="0070C0"/>
          <w:sz w:val="20"/>
          <w:szCs w:val="20"/>
        </w:rPr>
        <w:t xml:space="preserve"> </w:t>
      </w:r>
      <w:r w:rsidRPr="00713835">
        <w:rPr>
          <w:color w:val="333333"/>
          <w:sz w:val="20"/>
          <w:szCs w:val="20"/>
          <w:shd w:val="clear" w:color="auto" w:fill="FFFFFF"/>
        </w:rPr>
        <w:t>DOI: </w:t>
      </w:r>
      <w:hyperlink r:id="rId46" w:history="1">
        <w:r w:rsidRPr="00713835">
          <w:rPr>
            <w:rStyle w:val="Hyperlink"/>
            <w:color w:val="0D355E"/>
            <w:sz w:val="20"/>
            <w:szCs w:val="20"/>
            <w:shd w:val="clear" w:color="auto" w:fill="FFFFFF"/>
          </w:rPr>
          <w:t>https://doi.org/10.24176/simet.v9i2.2528</w:t>
        </w:r>
      </w:hyperlink>
      <w:r w:rsidRPr="00713835">
        <w:rPr>
          <w:sz w:val="20"/>
          <w:szCs w:val="20"/>
        </w:rPr>
        <w:t>,</w:t>
      </w:r>
      <w:r w:rsidRPr="00713835">
        <w:rPr>
          <w:color w:val="0070C0"/>
          <w:sz w:val="20"/>
          <w:szCs w:val="20"/>
        </w:rPr>
        <w:t xml:space="preserve"> </w:t>
      </w:r>
      <w:hyperlink r:id="rId47" w:history="1">
        <w:r w:rsidRPr="00713835">
          <w:rPr>
            <w:rStyle w:val="Hyperlink"/>
            <w:sz w:val="20"/>
            <w:szCs w:val="20"/>
          </w:rPr>
          <w:t>https://jurnal.umk.ac.id/index.php/simet/article/view/2528</w:t>
        </w:r>
      </w:hyperlink>
    </w:p>
    <w:p w:rsidR="00F02ED4" w:rsidRPr="00713835" w:rsidRDefault="00F02ED4" w:rsidP="00F02ED4">
      <w:pPr>
        <w:tabs>
          <w:tab w:val="left" w:pos="2945"/>
          <w:tab w:val="left" w:pos="4389"/>
        </w:tabs>
        <w:spacing w:line="276" w:lineRule="auto"/>
        <w:ind w:left="680" w:right="408" w:hanging="568"/>
        <w:jc w:val="both"/>
        <w:rPr>
          <w:sz w:val="20"/>
          <w:szCs w:val="20"/>
        </w:rPr>
      </w:pPr>
      <w:proofErr w:type="spellStart"/>
      <w:proofErr w:type="gramStart"/>
      <w:r w:rsidRPr="00713835">
        <w:rPr>
          <w:sz w:val="20"/>
          <w:szCs w:val="20"/>
        </w:rPr>
        <w:t>Suthep</w:t>
      </w:r>
      <w:proofErr w:type="spellEnd"/>
      <w:r w:rsidRPr="00713835">
        <w:rPr>
          <w:sz w:val="20"/>
          <w:szCs w:val="20"/>
        </w:rPr>
        <w:t>.</w:t>
      </w:r>
      <w:proofErr w:type="gramEnd"/>
      <w:r w:rsidRPr="00713835">
        <w:rPr>
          <w:sz w:val="20"/>
          <w:szCs w:val="20"/>
        </w:rPr>
        <w:t xml:space="preserve"> </w:t>
      </w:r>
      <w:r w:rsidRPr="00713835">
        <w:rPr>
          <w:noProof/>
          <w:sz w:val="20"/>
          <w:szCs w:val="20"/>
        </w:rPr>
        <w:t xml:space="preserve">B and Puntiva. P. (2019), “Uncertain risk assessment modelling for bus body manufacturing supply chain using AHP and fuzzy AHP,” </w:t>
      </w:r>
      <w:r w:rsidRPr="00713835">
        <w:rPr>
          <w:i/>
          <w:iCs/>
          <w:noProof/>
          <w:sz w:val="20"/>
          <w:szCs w:val="20"/>
        </w:rPr>
        <w:t>Procedia Manuf.</w:t>
      </w:r>
      <w:r w:rsidRPr="00713835">
        <w:rPr>
          <w:noProof/>
          <w:sz w:val="20"/>
          <w:szCs w:val="20"/>
        </w:rPr>
        <w:t>, vol. 30, pp. 663–670, 2019,</w:t>
      </w:r>
    </w:p>
    <w:p w:rsidR="00F02ED4" w:rsidRPr="00713835" w:rsidRDefault="00F02ED4" w:rsidP="00F02ED4">
      <w:pPr>
        <w:pStyle w:val="Default"/>
        <w:spacing w:line="276" w:lineRule="auto"/>
        <w:ind w:left="680" w:right="241" w:firstLine="37"/>
        <w:jc w:val="both"/>
        <w:rPr>
          <w:color w:val="0070C0"/>
          <w:sz w:val="20"/>
          <w:szCs w:val="20"/>
        </w:rPr>
      </w:pPr>
      <w:hyperlink r:id="rId48" w:tgtFrame="_blank" w:tooltip="Persistent link using digital object identifier" w:history="1">
        <w:r w:rsidRPr="00713835">
          <w:rPr>
            <w:rStyle w:val="Hyperlink"/>
            <w:color w:val="0070C0"/>
            <w:sz w:val="20"/>
            <w:szCs w:val="20"/>
          </w:rPr>
          <w:t>https://doi.org/10.1016/j.promfg.2019.02.094</w:t>
        </w:r>
      </w:hyperlink>
      <w:r w:rsidRPr="00713835">
        <w:rPr>
          <w:color w:val="0070C0"/>
          <w:sz w:val="20"/>
          <w:szCs w:val="20"/>
        </w:rPr>
        <w:t xml:space="preserve"> </w:t>
      </w:r>
      <w:hyperlink r:id="rId49" w:history="1">
        <w:r w:rsidRPr="00713835">
          <w:rPr>
            <w:rStyle w:val="Hyperlink"/>
            <w:color w:val="0070C0"/>
            <w:sz w:val="20"/>
            <w:szCs w:val="20"/>
          </w:rPr>
          <w:t>https://www.sciencedirect.com/science/article/pii/S235197891930126X</w:t>
        </w:r>
      </w:hyperlink>
    </w:p>
    <w:p w:rsidR="00F02ED4" w:rsidRDefault="00F02ED4" w:rsidP="00713835">
      <w:pPr>
        <w:tabs>
          <w:tab w:val="left" w:pos="2945"/>
          <w:tab w:val="left" w:pos="4389"/>
        </w:tabs>
        <w:spacing w:line="276" w:lineRule="auto"/>
        <w:ind w:left="680" w:right="408" w:hanging="568"/>
        <w:jc w:val="both"/>
        <w:rPr>
          <w:rStyle w:val="Hyperlink"/>
          <w:color w:val="auto"/>
          <w:sz w:val="20"/>
          <w:szCs w:val="20"/>
        </w:rPr>
      </w:pPr>
      <w:proofErr w:type="spellStart"/>
      <w:proofErr w:type="gramStart"/>
      <w:r w:rsidRPr="00713835">
        <w:rPr>
          <w:sz w:val="20"/>
          <w:szCs w:val="20"/>
        </w:rPr>
        <w:t>Tayfun</w:t>
      </w:r>
      <w:proofErr w:type="spellEnd"/>
      <w:r w:rsidRPr="00713835">
        <w:rPr>
          <w:sz w:val="20"/>
          <w:szCs w:val="20"/>
        </w:rPr>
        <w:t>.</w:t>
      </w:r>
      <w:proofErr w:type="gramEnd"/>
      <w:r w:rsidRPr="00713835">
        <w:rPr>
          <w:sz w:val="20"/>
          <w:szCs w:val="20"/>
        </w:rPr>
        <w:t xml:space="preserve"> A. (2017), “Specifying the Determinants of Brand Value by Using AHP Method,” </w:t>
      </w:r>
      <w:r w:rsidRPr="00713835">
        <w:rPr>
          <w:i/>
          <w:iCs/>
          <w:sz w:val="20"/>
          <w:szCs w:val="20"/>
        </w:rPr>
        <w:t xml:space="preserve">International Journal of Academic Research in Accounting, Finance and Management Sciences </w:t>
      </w:r>
      <w:r w:rsidRPr="00713835">
        <w:rPr>
          <w:sz w:val="20"/>
          <w:szCs w:val="20"/>
        </w:rPr>
        <w:t xml:space="preserve">Vol. 7, No.1, pp. 98–106, 2017, </w:t>
      </w:r>
      <w:hyperlink r:id="rId50" w:history="1">
        <w:r w:rsidRPr="00713835">
          <w:rPr>
            <w:rStyle w:val="Hyperlink"/>
            <w:color w:val="auto"/>
            <w:sz w:val="20"/>
            <w:szCs w:val="20"/>
          </w:rPr>
          <w:t>http://dx.doi.org/10.6007/IJARAFMS/v7-i1/2574</w:t>
        </w:r>
      </w:hyperlink>
    </w:p>
    <w:p w:rsidR="00F02ED4" w:rsidRPr="00713835" w:rsidRDefault="00F02ED4" w:rsidP="00F02ED4">
      <w:pPr>
        <w:tabs>
          <w:tab w:val="left" w:pos="2945"/>
          <w:tab w:val="left" w:pos="4389"/>
        </w:tabs>
        <w:spacing w:line="276" w:lineRule="auto"/>
        <w:ind w:left="680" w:right="408" w:hanging="568"/>
        <w:jc w:val="both"/>
        <w:rPr>
          <w:noProof/>
          <w:sz w:val="20"/>
          <w:szCs w:val="20"/>
        </w:rPr>
      </w:pPr>
      <w:r w:rsidRPr="00713835">
        <w:rPr>
          <w:noProof/>
          <w:sz w:val="20"/>
          <w:szCs w:val="20"/>
        </w:rPr>
        <w:t xml:space="preserve">Tri. R, Erly. K, and Bayu. H. (2019), “Metode Analytical Hierarchy Process Dalam Menentukan Pemilihan Desa Terbaik,” </w:t>
      </w:r>
      <w:r w:rsidRPr="00713835">
        <w:rPr>
          <w:i/>
          <w:iCs/>
          <w:noProof/>
          <w:sz w:val="20"/>
          <w:szCs w:val="20"/>
        </w:rPr>
        <w:t>J. RESTI (Rekayasa Sist. dan Teknol. Informasi)</w:t>
      </w:r>
      <w:r w:rsidRPr="00713835">
        <w:rPr>
          <w:noProof/>
          <w:sz w:val="20"/>
          <w:szCs w:val="20"/>
        </w:rPr>
        <w:t>, vol. 3, no. 1, pp. 94–99, 2019.</w:t>
      </w:r>
    </w:p>
    <w:p w:rsidR="00F02ED4" w:rsidRPr="00713835" w:rsidRDefault="00F02ED4" w:rsidP="00F02ED4">
      <w:pPr>
        <w:tabs>
          <w:tab w:val="left" w:pos="2945"/>
          <w:tab w:val="left" w:pos="4389"/>
        </w:tabs>
        <w:spacing w:line="276" w:lineRule="auto"/>
        <w:ind w:left="680" w:right="408" w:hanging="568"/>
        <w:jc w:val="both"/>
        <w:rPr>
          <w:sz w:val="20"/>
          <w:szCs w:val="20"/>
        </w:rPr>
      </w:pPr>
      <w:r w:rsidRPr="00713835">
        <w:rPr>
          <w:b/>
          <w:bCs/>
          <w:sz w:val="20"/>
          <w:szCs w:val="20"/>
          <w:shd w:val="clear" w:color="auto" w:fill="FFFFFF"/>
        </w:rPr>
        <w:t xml:space="preserve"> </w:t>
      </w:r>
      <w:r w:rsidRPr="00713835">
        <w:rPr>
          <w:b/>
          <w:bCs/>
          <w:sz w:val="20"/>
          <w:szCs w:val="20"/>
          <w:shd w:val="clear" w:color="auto" w:fill="FFFFFF"/>
        </w:rPr>
        <w:tab/>
      </w:r>
      <w:r w:rsidRPr="00713835">
        <w:rPr>
          <w:rStyle w:val="label"/>
          <w:bCs/>
          <w:sz w:val="20"/>
          <w:szCs w:val="20"/>
          <w:shd w:val="clear" w:color="auto" w:fill="FFFFFF"/>
        </w:rPr>
        <w:t>DOI</w:t>
      </w:r>
      <w:r w:rsidRPr="00713835">
        <w:rPr>
          <w:rStyle w:val="label"/>
          <w:b/>
          <w:bCs/>
          <w:sz w:val="20"/>
          <w:szCs w:val="20"/>
          <w:shd w:val="clear" w:color="auto" w:fill="FFFFFF"/>
        </w:rPr>
        <w:t>: </w:t>
      </w:r>
      <w:hyperlink r:id="rId51" w:history="1">
        <w:r w:rsidRPr="00713835">
          <w:rPr>
            <w:rStyle w:val="Hyperlink"/>
            <w:color w:val="007AB2"/>
            <w:sz w:val="20"/>
            <w:szCs w:val="20"/>
          </w:rPr>
          <w:t>https://doi.org/10.29207/resti.v3i1.769</w:t>
        </w:r>
      </w:hyperlink>
      <w:r w:rsidRPr="00713835">
        <w:rPr>
          <w:rStyle w:val="value"/>
          <w:sz w:val="20"/>
          <w:szCs w:val="20"/>
          <w:shd w:val="clear" w:color="auto" w:fill="FFFFFF"/>
        </w:rPr>
        <w:t xml:space="preserve">, </w:t>
      </w:r>
      <w:hyperlink r:id="rId52" w:history="1">
        <w:r w:rsidRPr="00713835">
          <w:rPr>
            <w:rStyle w:val="Hyperlink"/>
            <w:sz w:val="20"/>
            <w:szCs w:val="20"/>
          </w:rPr>
          <w:t>https://jurnal.iaii.or.id/index.php/RESTI/article/view/769</w:t>
        </w:r>
      </w:hyperlink>
    </w:p>
    <w:p w:rsidR="0039502F" w:rsidRPr="00713835" w:rsidRDefault="004E5CDC" w:rsidP="00713835">
      <w:pPr>
        <w:tabs>
          <w:tab w:val="left" w:pos="2945"/>
          <w:tab w:val="left" w:pos="4389"/>
        </w:tabs>
        <w:spacing w:line="276" w:lineRule="auto"/>
        <w:ind w:left="680" w:right="408" w:hanging="568"/>
        <w:jc w:val="both"/>
        <w:rPr>
          <w:sz w:val="20"/>
          <w:szCs w:val="20"/>
        </w:rPr>
      </w:pPr>
      <w:r w:rsidRPr="00713835">
        <w:rPr>
          <w:noProof/>
          <w:sz w:val="20"/>
          <w:szCs w:val="20"/>
        </w:rPr>
        <w:t>V</w:t>
      </w:r>
      <w:r w:rsidR="00F73334" w:rsidRPr="00713835">
        <w:rPr>
          <w:noProof/>
          <w:sz w:val="20"/>
          <w:szCs w:val="20"/>
        </w:rPr>
        <w:t>nay</w:t>
      </w:r>
      <w:r w:rsidRPr="00713835">
        <w:rPr>
          <w:noProof/>
          <w:sz w:val="20"/>
          <w:szCs w:val="20"/>
        </w:rPr>
        <w:t xml:space="preserve">, </w:t>
      </w:r>
      <w:r w:rsidR="00F73334" w:rsidRPr="00713835">
        <w:rPr>
          <w:bCs/>
          <w:i/>
          <w:sz w:val="20"/>
          <w:szCs w:val="20"/>
        </w:rPr>
        <w:t>et al</w:t>
      </w:r>
      <w:r w:rsidR="005223A4" w:rsidRPr="00713835">
        <w:rPr>
          <w:bCs/>
          <w:i/>
          <w:sz w:val="20"/>
          <w:szCs w:val="20"/>
        </w:rPr>
        <w:t>.</w:t>
      </w:r>
      <w:r w:rsidR="005223A4" w:rsidRPr="00713835">
        <w:rPr>
          <w:noProof/>
          <w:sz w:val="20"/>
          <w:szCs w:val="20"/>
        </w:rPr>
        <w:t xml:space="preserve"> (2019),</w:t>
      </w:r>
      <w:r w:rsidRPr="00713835">
        <w:rPr>
          <w:noProof/>
          <w:sz w:val="20"/>
          <w:szCs w:val="20"/>
        </w:rPr>
        <w:t xml:space="preserve"> “PyTOPS: A Python based tool for TOPSIS,” </w:t>
      </w:r>
      <w:r w:rsidRPr="00713835">
        <w:rPr>
          <w:i/>
          <w:iCs/>
          <w:noProof/>
          <w:sz w:val="20"/>
          <w:szCs w:val="20"/>
        </w:rPr>
        <w:t>SoftwareX</w:t>
      </w:r>
      <w:r w:rsidRPr="00713835">
        <w:rPr>
          <w:noProof/>
          <w:sz w:val="20"/>
          <w:szCs w:val="20"/>
        </w:rPr>
        <w:t>, vol. 9, pp. 217–222, 2019.</w:t>
      </w:r>
      <w:r w:rsidR="00F73334" w:rsidRPr="00713835">
        <w:rPr>
          <w:noProof/>
          <w:sz w:val="20"/>
          <w:szCs w:val="20"/>
        </w:rPr>
        <w:t xml:space="preserve"> </w:t>
      </w:r>
      <w:hyperlink r:id="rId53" w:history="1">
        <w:r w:rsidR="00F73334" w:rsidRPr="00713835">
          <w:rPr>
            <w:rStyle w:val="Hyperlink"/>
            <w:sz w:val="20"/>
            <w:szCs w:val="20"/>
          </w:rPr>
          <w:t>https://www.researchgate.net/publication/331650319_PyTOPS_A_Python_based_tool_for_TOPSIS</w:t>
        </w:r>
      </w:hyperlink>
      <w:r w:rsidR="00F73334" w:rsidRPr="00713835">
        <w:rPr>
          <w:noProof/>
          <w:sz w:val="20"/>
          <w:szCs w:val="20"/>
        </w:rPr>
        <w:t xml:space="preserve">, </w:t>
      </w:r>
      <w:r w:rsidR="00F73334" w:rsidRPr="00713835">
        <w:rPr>
          <w:sz w:val="20"/>
          <w:szCs w:val="20"/>
        </w:rPr>
        <w:t>DOI: 10.1016/j.softx.2019.02.004</w:t>
      </w:r>
    </w:p>
    <w:p w:rsidR="005F2B7E" w:rsidRPr="00713835" w:rsidRDefault="005F2B7E" w:rsidP="00713835">
      <w:pPr>
        <w:tabs>
          <w:tab w:val="left" w:pos="2945"/>
          <w:tab w:val="left" w:pos="4389"/>
        </w:tabs>
        <w:spacing w:line="276" w:lineRule="auto"/>
        <w:ind w:left="680" w:right="408" w:hanging="568"/>
        <w:jc w:val="both"/>
        <w:rPr>
          <w:rStyle w:val="value"/>
          <w:sz w:val="20"/>
          <w:szCs w:val="20"/>
          <w:shd w:val="clear" w:color="auto" w:fill="FFFFFF"/>
        </w:rPr>
      </w:pPr>
    </w:p>
    <w:p w:rsidR="00A72536" w:rsidRPr="00D3791B" w:rsidRDefault="00A72536" w:rsidP="00D3791B">
      <w:pPr>
        <w:pStyle w:val="Default"/>
        <w:spacing w:line="276" w:lineRule="auto"/>
        <w:ind w:right="241"/>
        <w:jc w:val="both"/>
        <w:rPr>
          <w:noProof/>
          <w:color w:val="auto"/>
          <w:sz w:val="20"/>
          <w:szCs w:val="20"/>
        </w:rPr>
      </w:pPr>
      <w:bookmarkStart w:id="0" w:name="_GoBack"/>
      <w:bookmarkEnd w:id="0"/>
    </w:p>
    <w:sectPr w:rsidR="00A72536" w:rsidRPr="00D3791B">
      <w:headerReference w:type="default" r:id="rId54"/>
      <w:footerReference w:type="default" r:id="rId55"/>
      <w:pgSz w:w="11910" w:h="16840"/>
      <w:pgMar w:top="940" w:right="720" w:bottom="900" w:left="740" w:header="708" w:footer="716" w:gutter="0"/>
      <w:cols w:num="2" w:space="720" w:equalWidth="0">
        <w:col w:w="4981" w:space="120"/>
        <w:col w:w="534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F28" w:rsidRDefault="003A7F28">
      <w:r>
        <w:separator/>
      </w:r>
    </w:p>
  </w:endnote>
  <w:endnote w:type="continuationSeparator" w:id="0">
    <w:p w:rsidR="003A7F28" w:rsidRDefault="003A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800" w:rsidRDefault="00C62800">
    <w:pPr>
      <w:pStyle w:val="BodyText"/>
      <w:spacing w:line="14" w:lineRule="auto"/>
      <w:jc w:val="left"/>
      <w:rPr>
        <w:sz w:val="20"/>
      </w:rPr>
    </w:pPr>
    <w:r>
      <w:rPr>
        <w:noProof/>
        <w:lang w:bidi="ar-SA"/>
      </w:rPr>
      <mc:AlternateContent>
        <mc:Choice Requires="wps">
          <w:drawing>
            <wp:anchor distT="0" distB="0" distL="114300" distR="114300" simplePos="0" relativeHeight="249656320" behindDoc="1" locked="0" layoutInCell="1" allowOverlap="1">
              <wp:simplePos x="0" y="0"/>
              <wp:positionH relativeFrom="page">
                <wp:posOffset>701040</wp:posOffset>
              </wp:positionH>
              <wp:positionV relativeFrom="page">
                <wp:posOffset>10062210</wp:posOffset>
              </wp:positionV>
              <wp:extent cx="6339205" cy="0"/>
              <wp:effectExtent l="0" t="0" r="0" b="0"/>
              <wp:wrapNone/>
              <wp:docPr id="5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366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92.3pt" to="554.35pt,7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GSHgIAAEQ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otoNouQ&#10;xC3saMclQ9mTn02nbQ4hpdwb3x25yFe9U+S7RVKVDZZHFji+XTXkpT4jfpfiL1ZDhUP3RVGIwSen&#10;wqAutWk9JIwAXcI+rvd9sItDBD7Op9PlJAFeZPDFOB8StbHuM1Mt8kYRCSAdgPF5Z50ngvMhxNeR&#10;asuFCOsWEnXAdvKUJCHDKsGp9/o4a46HUhh0xl4x4RfaAs9jmIeusG36uODqtWTUSdJQpmGYbm62&#10;w1z0NtAS0heCJoHozeq18mOZLDeLzSIbZZP5ZpQlVTX6tC2z0XybPs2qaVWWVfrTc06zvOGUMulp&#10;D7pNs7/Txe0F9Yq7K/c+oPg9epgkkB3+A+mwZb/YXiIHRa97M2wfpBqCb8/Kv4XHO9iPj3/9CwAA&#10;//8DAFBLAwQUAAYACAAAACEAGo99HuAAAAAOAQAADwAAAGRycy9kb3ducmV2LnhtbEyPQU8CMRCF&#10;7yb+h2ZMvEm7BKFZtkuMhhCNF8DEa9kO29XtdNkWWP+95UD0Nm/m5c33isXgWnbCPjSeFGQjAQyp&#10;8qahWsHHdvkggYWoyejWEyr4wQCL8vam0LnxZ1rjaRNrlkIo5FqBjbHLOQ+VRafDyHdI6bb3vdMx&#10;yb7mptfnFO5aPhZiyp1uKH2wusNni9X35ugU6JfVOn7K8dusebXvX9vlYWXlQan7u+FpDiziEP/M&#10;cMFP6FAmpp0/kgmsTToTk2RNw6OcTIFdLJmQM2C7646XBf9fo/wFAAD//wMAUEsBAi0AFAAGAAgA&#10;AAAhALaDOJL+AAAA4QEAABMAAAAAAAAAAAAAAAAAAAAAAFtDb250ZW50X1R5cGVzXS54bWxQSwEC&#10;LQAUAAYACAAAACEAOP0h/9YAAACUAQAACwAAAAAAAAAAAAAAAAAvAQAAX3JlbHMvLnJlbHNQSwEC&#10;LQAUAAYACAAAACEAgbWRkh4CAABEBAAADgAAAAAAAAAAAAAAAAAuAgAAZHJzL2Uyb0RvYy54bWxQ&#10;SwECLQAUAAYACAAAACEAGo99HuAAAAAOAQAADwAAAAAAAAAAAAAAAAB4BAAAZHJzL2Rvd25yZXYu&#10;eG1sUEsFBgAAAAAEAAQA8wAAAIUFAAAAAA==&#10;" strokeweight="1pt">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800" w:rsidRDefault="00C62800">
    <w:pPr>
      <w:pStyle w:val="BodyText"/>
      <w:spacing w:line="14" w:lineRule="auto"/>
      <w:jc w:val="left"/>
      <w:rPr>
        <w:sz w:val="20"/>
      </w:rPr>
    </w:pPr>
    <w:r>
      <w:rPr>
        <w:noProof/>
        <w:lang w:bidi="ar-SA"/>
      </w:rPr>
      <mc:AlternateContent>
        <mc:Choice Requires="wps">
          <w:drawing>
            <wp:anchor distT="0" distB="0" distL="114300" distR="114300" simplePos="0" relativeHeight="249702400" behindDoc="1" locked="0" layoutInCell="1" allowOverlap="1" wp14:anchorId="69A89A2D" wp14:editId="042FAC5C">
              <wp:simplePos x="0" y="0"/>
              <wp:positionH relativeFrom="page">
                <wp:posOffset>523240</wp:posOffset>
              </wp:positionH>
              <wp:positionV relativeFrom="page">
                <wp:posOffset>10062210</wp:posOffset>
              </wp:positionV>
              <wp:extent cx="633920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361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pt,792.3pt" to="540.35pt,7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9WHgIAAEIEAAAOAAAAZHJzL2Uyb0RvYy54bWysU02P2jAQvVfqf7B8h3yQZS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CI0U6&#10;GNGzUBzloTO9cSUErNTWhtroSb2aZ02/O6T0qiVqzyPDt7OBtCxkJO9SwsYZwN/1XzSDGHLwOrbp&#10;1NguQEID0ClO43ybBj95ROFwOpnM8/QBI3r1JaS8Jhrr/GeuOxSMCkvgHIHJ8dn5QISU15Bwj9Ib&#10;IWUctlSoB7b5Y5rGDKelYMEb4pzd71bSoiMJeolfLAs892EBuiauHeKia1CS1QfF4jUtJ2x9sT0R&#10;crCBllThIigSiF6sQSk/5ul8PVvPilGRT9ejIq3r0afNqhhNN9njQz2pV6s6+xk4Z0XZCsa4CrSv&#10;qs2Kv1PF5f0Mervp9tag5D167CSQvf4j6TjlMNhBIjvNzlt7nT4INQZfHlV4Cfd7sO+f/vIXAAAA&#10;//8DAFBLAwQUAAYACAAAACEACGhNWt8AAAANAQAADwAAAGRycy9kb3ducmV2LnhtbEyPwU7DMAyG&#10;70i8Q2QkbiyhGltUmk4INE0gLtuQuHqtaQqN0zXZVt6e7IDg6N+ffn8uFqPrxJGG0Ho2cDtRIIgr&#10;X7fcGHjbLm80iBCRa+w8k4FvCrAoLy8KzGt/4jUdN7ERqYRDjgZsjH0uZagsOQwT3xOn3YcfHMY0&#10;Do2sBzylctfJTKmZdNhyumCxp0dL1dfm4Azg02od33X2Mm+f7evndrlfWb035vpqfLgHEWmMfzCc&#10;9ZM6lMlp5w9cB9EZ0Nk0kSm/09MZiDOhtJqD2P1msizk/y/KHwAAAP//AwBQSwECLQAUAAYACAAA&#10;ACEAtoM4kv4AAADhAQAAEwAAAAAAAAAAAAAAAAAAAAAAW0NvbnRlbnRfVHlwZXNdLnhtbFBLAQIt&#10;ABQABgAIAAAAIQA4/SH/1gAAAJQBAAALAAAAAAAAAAAAAAAAAC8BAABfcmVscy8ucmVsc1BLAQIt&#10;ABQABgAIAAAAIQDfnt9WHgIAAEIEAAAOAAAAAAAAAAAAAAAAAC4CAABkcnMvZTJvRG9jLnhtbFBL&#10;AQItABQABgAIAAAAIQAIaE1a3wAAAA0BAAAPAAAAAAAAAAAAAAAAAHgEAABkcnMvZG93bnJldi54&#10;bWxQSwUGAAAAAAQABADzAAAAhAUAAAAA&#10;" strokeweight="1pt">
              <w10:wrap anchorx="page" anchory="page"/>
            </v:line>
          </w:pict>
        </mc:Fallback>
      </mc:AlternateContent>
    </w:r>
    <w:r>
      <w:rPr>
        <w:noProof/>
        <w:lang w:bidi="ar-SA"/>
      </w:rPr>
      <mc:AlternateContent>
        <mc:Choice Requires="wps">
          <w:drawing>
            <wp:anchor distT="0" distB="0" distL="114300" distR="114300" simplePos="0" relativeHeight="249703424" behindDoc="1" locked="0" layoutInCell="1" allowOverlap="1" wp14:anchorId="33F3EA23" wp14:editId="2F6A1AB4">
              <wp:simplePos x="0" y="0"/>
              <wp:positionH relativeFrom="page">
                <wp:posOffset>528955</wp:posOffset>
              </wp:positionH>
              <wp:positionV relativeFrom="page">
                <wp:posOffset>10071100</wp:posOffset>
              </wp:positionV>
              <wp:extent cx="238760" cy="180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800" w:rsidRDefault="00C62800">
                          <w:pPr>
                            <w:pStyle w:val="BodyText"/>
                            <w:spacing w:before="10"/>
                            <w:ind w:left="20"/>
                            <w:jc w:val="left"/>
                          </w:pPr>
                          <w:r>
                            <w:t>122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9" type="#_x0000_t202" style="position:absolute;margin-left:41.65pt;margin-top:793pt;width:18.8pt;height:14.2pt;z-index:-25361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0hrQIAAKgFAAAOAAAAZHJzL2Uyb0RvYy54bWysVG1vmzAQ/j5p/8Hyd8pLSAIopGpDmCZ1&#10;L1K7H+CACdbAZrYT6Kb9951NSZNWk6ZtfLDO9vm5e+4ebnU9tA06UqmY4Cn2rzyMKC9Eyfg+xV8e&#10;cifCSGnCS9IITlP8SBW+Xr99s+q7hAaiFk1JJQIQrpK+S3GtdZe4ripq2hJ1JTrK4bISsiUatnLv&#10;lpL0gN42buB5C7cXsuykKKhScJqNl3ht8auKFvpTVSmqUZNiyE3bVdp1Z1Z3vSLJXpKuZsVTGuQv&#10;smgJ4xD0BJURTdBBsldQLSukUKLSV4VoXVFVrKCWA7DxvRds7mvSUcsFiqO6U5nU/4MtPh4/S8TK&#10;FAcYcdJCix7ooNGtGJBvqtN3KgGn+w7c9ADH0GXLVHV3oviqEBebmvA9vZFS9DUlJWRnX7pnT0cc&#10;ZUB2/QdRQhhy0MICDZVsTemgGAjQoUuPp86YVAo4DGbRcgE3BVz5kTcLbedckkyPO6n0OypaZIwU&#10;S2i8BSfHO6WBBrhOLiYWFzlrGtv8hl8cgON4AqHhqbkzSdhe/oi9eBtto9AJg8XWCb0sc27yTegs&#10;cn85z2bZZpP5P01cP0xqVpaUmzCTrvzwz/r2pPBRESdlKdGw0sCZlJTc7zaNREcCus7tZ5oFyZ+5&#10;uZdp2Gvg8oKSH4TebRA7+SJaOmEezp146UWO58e38cIL4zDLLyndMU7/nRLqUxzPg/mopd9y8+z3&#10;mhtJWqZhcjSsTXF0ciKJUeCWl7a1mrBmtM9KYdJ/LgVUbGq01auR6ChWPewGQDEi3onyEZQrBSgL&#10;RAjjDoxayO8Y9TA6Uqy+HYikGDXvOajfzJnJkJOxmwzCC3iaYo3RaG70OI8OnWT7GpDH/4uLG/hD&#10;KmbV+5wFpG42MA4siafRZebN+d56PQ/Y9S8AAAD//wMAUEsDBBQABgAIAAAAIQDe1jZj4QAAAAwB&#10;AAAPAAAAZHJzL2Rvd25yZXYueG1sTI/NTsMwEITvSLyDtUjcqN0fojTEqSoEJ6SKNBw4OrGbWI3X&#10;IXbb8PbdnuC2uzOa/SbfTK5nZzMG61HCfCaAGWy8tthK+Kren1JgISrUqvdoJPyaAJvi/i5XmfYX&#10;LM15H1tGIRgyJaGLccg4D01nnAozPxgk7eBHpyKtY8v1qC4U7nq+ECLhTlmkD50azGtnmuP+5CRs&#10;v7F8sz+7+rM8lLaq1gI/kqOUjw/T9gVYNFP8M8MNn9ChIKban1AH1ktIl0ty0v05TajUzbEQa2A1&#10;Dcl8tQJe5Px/ieIKAAD//wMAUEsBAi0AFAAGAAgAAAAhALaDOJL+AAAA4QEAABMAAAAAAAAAAAAA&#10;AAAAAAAAAFtDb250ZW50X1R5cGVzXS54bWxQSwECLQAUAAYACAAAACEAOP0h/9YAAACUAQAACwAA&#10;AAAAAAAAAAAAAAAvAQAAX3JlbHMvLnJlbHNQSwECLQAUAAYACAAAACEAd0ZNIa0CAACoBQAADgAA&#10;AAAAAAAAAAAAAAAuAgAAZHJzL2Uyb0RvYy54bWxQSwECLQAUAAYACAAAACEA3tY2Y+EAAAAMAQAA&#10;DwAAAAAAAAAAAAAAAAAHBQAAZHJzL2Rvd25yZXYueG1sUEsFBgAAAAAEAAQA8wAAABUGAAAAAA==&#10;" filled="f" stroked="f">
              <v:textbox inset="0,0,0,0">
                <w:txbxContent>
                  <w:p w:rsidR="00527183" w:rsidRDefault="00527183">
                    <w:pPr>
                      <w:pStyle w:val="BodyText"/>
                      <w:spacing w:before="10"/>
                      <w:ind w:left="20"/>
                      <w:jc w:val="left"/>
                    </w:pPr>
                    <w:r>
                      <w:t>122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F28" w:rsidRDefault="003A7F28">
      <w:r>
        <w:separator/>
      </w:r>
    </w:p>
  </w:footnote>
  <w:footnote w:type="continuationSeparator" w:id="0">
    <w:p w:rsidR="003A7F28" w:rsidRDefault="003A7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800" w:rsidRDefault="00C62800">
    <w:pPr>
      <w:pStyle w:val="BodyText"/>
      <w:spacing w:line="14" w:lineRule="auto"/>
      <w:jc w:val="left"/>
      <w:rPr>
        <w:sz w:val="20"/>
      </w:rPr>
    </w:pPr>
    <w:r>
      <w:rPr>
        <w:noProof/>
        <w:lang w:bidi="ar-SA"/>
      </w:rPr>
      <mc:AlternateContent>
        <mc:Choice Requires="wps">
          <w:drawing>
            <wp:anchor distT="0" distB="0" distL="114300" distR="114300" simplePos="0" relativeHeight="249700352" behindDoc="1" locked="0" layoutInCell="1" allowOverlap="1" wp14:anchorId="1522CBAB" wp14:editId="72EC2DDE">
              <wp:simplePos x="0" y="0"/>
              <wp:positionH relativeFrom="page">
                <wp:posOffset>523240</wp:posOffset>
              </wp:positionH>
              <wp:positionV relativeFrom="page">
                <wp:posOffset>600710</wp:posOffset>
              </wp:positionV>
              <wp:extent cx="6339205"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361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pt,47.3pt" to="540.3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lJpHQIAAEI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mIYlCId&#10;jOhZKI7y0JneuAICKrW1oTZ6Uq/mWdPvDildtUTteWT4djaQloWM5F1K2DgD+Lv+i2YQQw5exzad&#10;GtsFSGgAOsVpnG/T4CePKBzOptPFJH3AiF59CSmuicY6/5nrDgWjxBI4R2ByfHY+ECHFNSTco/RG&#10;SBmHLRXqge3kMU1jhtNSsOANcc7ud5W06EiCXuIXywLPfViArolrh7joGpRk9UGxeE3LCVtfbE+E&#10;HGygJVW4CIoEohdrUMqPRbpYz9fzfJRPZutRntb16NOmykezTfb4UE/rqqqzn4FzlhetYIyrQPuq&#10;2iz/O1Vc3s+gt5tubw1K3qPHTgLZ6z+SjlMOgx0kstPsvLXX6YNQY/DlUYWXcL8H+/7pr34BAAD/&#10;/wMAUEsDBBQABgAIAAAAIQAm8uEZ3gAAAAkBAAAPAAAAZHJzL2Rvd25yZXYueG1sTI/BTsMwEETv&#10;SPyDtUjcqE1UtSHEqRCoqkBc2iJx3cZLHIjXaey24e9xxQGOszOaeVsuRteJIw2h9azhdqJAENfe&#10;tNxoeNsub3IQISIb7DyThm8KsKguL0osjD/xmo6b2IhUwqFADTbGvpAy1JYchonviZP34QeHMcmh&#10;kWbAUyp3ncyUmkmHLacFiz09Wqq/NgenAZ9W6/ieZy/z9tm+fm6X+5XN91pfX40P9yAijfEvDGf8&#10;hA5VYtr5A5sgOg15Nk1JDXfTGYizr3I1B7H7vciqlP8/qH4AAAD//wMAUEsBAi0AFAAGAAgAAAAh&#10;ALaDOJL+AAAA4QEAABMAAAAAAAAAAAAAAAAAAAAAAFtDb250ZW50X1R5cGVzXS54bWxQSwECLQAU&#10;AAYACAAAACEAOP0h/9YAAACUAQAACwAAAAAAAAAAAAAAAAAvAQAAX3JlbHMvLnJlbHNQSwECLQAU&#10;AAYACAAAACEAuIpSaR0CAABCBAAADgAAAAAAAAAAAAAAAAAuAgAAZHJzL2Uyb0RvYy54bWxQSwEC&#10;LQAUAAYACAAAACEAJvLhGd4AAAAJAQAADwAAAAAAAAAAAAAAAAB3BAAAZHJzL2Rvd25yZXYueG1s&#10;UEsFBgAAAAAEAAQA8wAAAIIFAAAAAA==&#10;" strokeweight="1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F147E"/>
    <w:multiLevelType w:val="hybridMultilevel"/>
    <w:tmpl w:val="A60A65C8"/>
    <w:lvl w:ilvl="0" w:tplc="17127D5A">
      <w:start w:val="1"/>
      <w:numFmt w:val="decimal"/>
      <w:lvlText w:val="%1)"/>
      <w:lvlJc w:val="left"/>
      <w:pPr>
        <w:ind w:left="472" w:hanging="360"/>
        <w:jc w:val="left"/>
      </w:pPr>
      <w:rPr>
        <w:rFonts w:ascii="Times New Roman" w:eastAsia="Times New Roman" w:hAnsi="Times New Roman" w:cs="Times New Roman" w:hint="default"/>
        <w:spacing w:val="-28"/>
        <w:w w:val="99"/>
        <w:sz w:val="22"/>
        <w:szCs w:val="22"/>
        <w:lang w:val="en-US" w:eastAsia="en-US" w:bidi="en-US"/>
      </w:rPr>
    </w:lvl>
    <w:lvl w:ilvl="1" w:tplc="69DE03CC">
      <w:start w:val="1"/>
      <w:numFmt w:val="decimal"/>
      <w:lvlText w:val="%2."/>
      <w:lvlJc w:val="left"/>
      <w:pPr>
        <w:ind w:left="599" w:hanging="356"/>
        <w:jc w:val="left"/>
      </w:pPr>
      <w:rPr>
        <w:rFonts w:ascii="Times New Roman" w:eastAsia="Times New Roman" w:hAnsi="Times New Roman" w:cs="Times New Roman" w:hint="default"/>
        <w:b/>
        <w:bCs/>
        <w:spacing w:val="-2"/>
        <w:w w:val="99"/>
        <w:sz w:val="22"/>
        <w:szCs w:val="22"/>
        <w:lang w:val="en-US" w:eastAsia="en-US" w:bidi="en-US"/>
      </w:rPr>
    </w:lvl>
    <w:lvl w:ilvl="2" w:tplc="2B3C1A5E">
      <w:numFmt w:val="bullet"/>
      <w:lvlText w:val="•"/>
      <w:lvlJc w:val="left"/>
      <w:pPr>
        <w:ind w:left="1110" w:hanging="356"/>
      </w:pPr>
      <w:rPr>
        <w:rFonts w:hint="default"/>
        <w:lang w:val="en-US" w:eastAsia="en-US" w:bidi="en-US"/>
      </w:rPr>
    </w:lvl>
    <w:lvl w:ilvl="3" w:tplc="EBDE31B0">
      <w:numFmt w:val="bullet"/>
      <w:lvlText w:val="•"/>
      <w:lvlJc w:val="left"/>
      <w:pPr>
        <w:ind w:left="1620" w:hanging="356"/>
      </w:pPr>
      <w:rPr>
        <w:rFonts w:hint="default"/>
        <w:lang w:val="en-US" w:eastAsia="en-US" w:bidi="en-US"/>
      </w:rPr>
    </w:lvl>
    <w:lvl w:ilvl="4" w:tplc="BD04EE5C">
      <w:numFmt w:val="bullet"/>
      <w:lvlText w:val="•"/>
      <w:lvlJc w:val="left"/>
      <w:pPr>
        <w:ind w:left="2131" w:hanging="356"/>
      </w:pPr>
      <w:rPr>
        <w:rFonts w:hint="default"/>
        <w:lang w:val="en-US" w:eastAsia="en-US" w:bidi="en-US"/>
      </w:rPr>
    </w:lvl>
    <w:lvl w:ilvl="5" w:tplc="092C56D4">
      <w:numFmt w:val="bullet"/>
      <w:lvlText w:val="•"/>
      <w:lvlJc w:val="left"/>
      <w:pPr>
        <w:ind w:left="2641" w:hanging="356"/>
      </w:pPr>
      <w:rPr>
        <w:rFonts w:hint="default"/>
        <w:lang w:val="en-US" w:eastAsia="en-US" w:bidi="en-US"/>
      </w:rPr>
    </w:lvl>
    <w:lvl w:ilvl="6" w:tplc="5FC222E4">
      <w:numFmt w:val="bullet"/>
      <w:lvlText w:val="•"/>
      <w:lvlJc w:val="left"/>
      <w:pPr>
        <w:ind w:left="3151" w:hanging="356"/>
      </w:pPr>
      <w:rPr>
        <w:rFonts w:hint="default"/>
        <w:lang w:val="en-US" w:eastAsia="en-US" w:bidi="en-US"/>
      </w:rPr>
    </w:lvl>
    <w:lvl w:ilvl="7" w:tplc="07B626D2">
      <w:numFmt w:val="bullet"/>
      <w:lvlText w:val="•"/>
      <w:lvlJc w:val="left"/>
      <w:pPr>
        <w:ind w:left="3662" w:hanging="356"/>
      </w:pPr>
      <w:rPr>
        <w:rFonts w:hint="default"/>
        <w:lang w:val="en-US" w:eastAsia="en-US" w:bidi="en-US"/>
      </w:rPr>
    </w:lvl>
    <w:lvl w:ilvl="8" w:tplc="B1B4B6FC">
      <w:numFmt w:val="bullet"/>
      <w:lvlText w:val="•"/>
      <w:lvlJc w:val="left"/>
      <w:pPr>
        <w:ind w:left="4172" w:hanging="356"/>
      </w:pPr>
      <w:rPr>
        <w:rFonts w:hint="default"/>
        <w:lang w:val="en-US" w:eastAsia="en-US" w:bidi="en-US"/>
      </w:rPr>
    </w:lvl>
  </w:abstractNum>
  <w:abstractNum w:abstractNumId="1">
    <w:nsid w:val="27D37ACD"/>
    <w:multiLevelType w:val="hybridMultilevel"/>
    <w:tmpl w:val="9C4CABB4"/>
    <w:lvl w:ilvl="0" w:tplc="A2529BBA">
      <w:start w:val="1"/>
      <w:numFmt w:val="decimal"/>
      <w:lvlText w:val="%1."/>
      <w:lvlJc w:val="left"/>
      <w:pPr>
        <w:ind w:left="396" w:hanging="284"/>
        <w:jc w:val="left"/>
      </w:pPr>
      <w:rPr>
        <w:rFonts w:ascii="Times New Roman" w:eastAsia="Times New Roman" w:hAnsi="Times New Roman" w:cs="Times New Roman" w:hint="default"/>
        <w:spacing w:val="-3"/>
        <w:w w:val="99"/>
        <w:sz w:val="22"/>
        <w:szCs w:val="22"/>
        <w:lang w:val="en-US" w:eastAsia="en-US" w:bidi="en-US"/>
      </w:rPr>
    </w:lvl>
    <w:lvl w:ilvl="1" w:tplc="A41E93A4">
      <w:numFmt w:val="bullet"/>
      <w:lvlText w:val="•"/>
      <w:lvlJc w:val="left"/>
      <w:pPr>
        <w:ind w:left="857" w:hanging="284"/>
      </w:pPr>
      <w:rPr>
        <w:rFonts w:hint="default"/>
        <w:lang w:val="en-US" w:eastAsia="en-US" w:bidi="en-US"/>
      </w:rPr>
    </w:lvl>
    <w:lvl w:ilvl="2" w:tplc="A3CEB48E">
      <w:numFmt w:val="bullet"/>
      <w:lvlText w:val="•"/>
      <w:lvlJc w:val="left"/>
      <w:pPr>
        <w:ind w:left="1315" w:hanging="284"/>
      </w:pPr>
      <w:rPr>
        <w:rFonts w:hint="default"/>
        <w:lang w:val="en-US" w:eastAsia="en-US" w:bidi="en-US"/>
      </w:rPr>
    </w:lvl>
    <w:lvl w:ilvl="3" w:tplc="37681DAA">
      <w:numFmt w:val="bullet"/>
      <w:lvlText w:val="•"/>
      <w:lvlJc w:val="left"/>
      <w:pPr>
        <w:ind w:left="1772" w:hanging="284"/>
      </w:pPr>
      <w:rPr>
        <w:rFonts w:hint="default"/>
        <w:lang w:val="en-US" w:eastAsia="en-US" w:bidi="en-US"/>
      </w:rPr>
    </w:lvl>
    <w:lvl w:ilvl="4" w:tplc="7F0EA62E">
      <w:numFmt w:val="bullet"/>
      <w:lvlText w:val="•"/>
      <w:lvlJc w:val="left"/>
      <w:pPr>
        <w:ind w:left="2230" w:hanging="284"/>
      </w:pPr>
      <w:rPr>
        <w:rFonts w:hint="default"/>
        <w:lang w:val="en-US" w:eastAsia="en-US" w:bidi="en-US"/>
      </w:rPr>
    </w:lvl>
    <w:lvl w:ilvl="5" w:tplc="B58C4940">
      <w:numFmt w:val="bullet"/>
      <w:lvlText w:val="•"/>
      <w:lvlJc w:val="left"/>
      <w:pPr>
        <w:ind w:left="2687" w:hanging="284"/>
      </w:pPr>
      <w:rPr>
        <w:rFonts w:hint="default"/>
        <w:lang w:val="en-US" w:eastAsia="en-US" w:bidi="en-US"/>
      </w:rPr>
    </w:lvl>
    <w:lvl w:ilvl="6" w:tplc="693A5CEA">
      <w:numFmt w:val="bullet"/>
      <w:lvlText w:val="•"/>
      <w:lvlJc w:val="left"/>
      <w:pPr>
        <w:ind w:left="3145" w:hanging="284"/>
      </w:pPr>
      <w:rPr>
        <w:rFonts w:hint="default"/>
        <w:lang w:val="en-US" w:eastAsia="en-US" w:bidi="en-US"/>
      </w:rPr>
    </w:lvl>
    <w:lvl w:ilvl="7" w:tplc="0FB86B5A">
      <w:numFmt w:val="bullet"/>
      <w:lvlText w:val="•"/>
      <w:lvlJc w:val="left"/>
      <w:pPr>
        <w:ind w:left="3602" w:hanging="284"/>
      </w:pPr>
      <w:rPr>
        <w:rFonts w:hint="default"/>
        <w:lang w:val="en-US" w:eastAsia="en-US" w:bidi="en-US"/>
      </w:rPr>
    </w:lvl>
    <w:lvl w:ilvl="8" w:tplc="B612766E">
      <w:numFmt w:val="bullet"/>
      <w:lvlText w:val="•"/>
      <w:lvlJc w:val="left"/>
      <w:pPr>
        <w:ind w:left="4060" w:hanging="284"/>
      </w:pPr>
      <w:rPr>
        <w:rFonts w:hint="default"/>
        <w:lang w:val="en-US" w:eastAsia="en-US" w:bidi="en-US"/>
      </w:rPr>
    </w:lvl>
  </w:abstractNum>
  <w:abstractNum w:abstractNumId="2">
    <w:nsid w:val="51BF4ED1"/>
    <w:multiLevelType w:val="hybridMultilevel"/>
    <w:tmpl w:val="D2F0E08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55DD3ED2"/>
    <w:multiLevelType w:val="hybridMultilevel"/>
    <w:tmpl w:val="759E9ADE"/>
    <w:lvl w:ilvl="0" w:tplc="B34AB97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862D80"/>
    <w:multiLevelType w:val="hybridMultilevel"/>
    <w:tmpl w:val="3D8C71B4"/>
    <w:lvl w:ilvl="0" w:tplc="382EA61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6B946138"/>
    <w:multiLevelType w:val="hybridMultilevel"/>
    <w:tmpl w:val="B9D48840"/>
    <w:lvl w:ilvl="0" w:tplc="6C86D6D4">
      <w:start w:val="1"/>
      <w:numFmt w:val="decimal"/>
      <w:lvlText w:val="%1)"/>
      <w:lvlJc w:val="left"/>
      <w:pPr>
        <w:ind w:left="396" w:hanging="284"/>
        <w:jc w:val="left"/>
      </w:pPr>
      <w:rPr>
        <w:rFonts w:ascii="Times New Roman" w:eastAsia="Times New Roman" w:hAnsi="Times New Roman" w:cs="Times New Roman" w:hint="default"/>
        <w:spacing w:val="-12"/>
        <w:w w:val="99"/>
        <w:sz w:val="22"/>
        <w:szCs w:val="22"/>
        <w:lang w:val="en-US" w:eastAsia="en-US" w:bidi="en-US"/>
      </w:rPr>
    </w:lvl>
    <w:lvl w:ilvl="1" w:tplc="3292776E">
      <w:start w:val="1"/>
      <w:numFmt w:val="lowerLetter"/>
      <w:lvlText w:val="%2."/>
      <w:lvlJc w:val="left"/>
      <w:pPr>
        <w:ind w:left="1192" w:hanging="360"/>
        <w:jc w:val="left"/>
      </w:pPr>
      <w:rPr>
        <w:rFonts w:ascii="Times New Roman" w:eastAsia="Times New Roman" w:hAnsi="Times New Roman" w:cs="Times New Roman" w:hint="default"/>
        <w:spacing w:val="-11"/>
        <w:w w:val="99"/>
        <w:sz w:val="22"/>
        <w:szCs w:val="22"/>
        <w:lang w:val="en-US" w:eastAsia="en-US" w:bidi="en-US"/>
      </w:rPr>
    </w:lvl>
    <w:lvl w:ilvl="2" w:tplc="18B082F8">
      <w:numFmt w:val="bullet"/>
      <w:lvlText w:val="•"/>
      <w:lvlJc w:val="left"/>
      <w:pPr>
        <w:ind w:left="1619" w:hanging="360"/>
      </w:pPr>
      <w:rPr>
        <w:rFonts w:hint="default"/>
        <w:lang w:val="en-US" w:eastAsia="en-US" w:bidi="en-US"/>
      </w:rPr>
    </w:lvl>
    <w:lvl w:ilvl="3" w:tplc="EDC0A3EA">
      <w:numFmt w:val="bullet"/>
      <w:lvlText w:val="•"/>
      <w:lvlJc w:val="left"/>
      <w:pPr>
        <w:ind w:left="2038" w:hanging="360"/>
      </w:pPr>
      <w:rPr>
        <w:rFonts w:hint="default"/>
        <w:lang w:val="en-US" w:eastAsia="en-US" w:bidi="en-US"/>
      </w:rPr>
    </w:lvl>
    <w:lvl w:ilvl="4" w:tplc="DDF81E9A">
      <w:numFmt w:val="bullet"/>
      <w:lvlText w:val="•"/>
      <w:lvlJc w:val="left"/>
      <w:pPr>
        <w:ind w:left="2458" w:hanging="360"/>
      </w:pPr>
      <w:rPr>
        <w:rFonts w:hint="default"/>
        <w:lang w:val="en-US" w:eastAsia="en-US" w:bidi="en-US"/>
      </w:rPr>
    </w:lvl>
    <w:lvl w:ilvl="5" w:tplc="7D76AD0A">
      <w:numFmt w:val="bullet"/>
      <w:lvlText w:val="•"/>
      <w:lvlJc w:val="left"/>
      <w:pPr>
        <w:ind w:left="2877" w:hanging="360"/>
      </w:pPr>
      <w:rPr>
        <w:rFonts w:hint="default"/>
        <w:lang w:val="en-US" w:eastAsia="en-US" w:bidi="en-US"/>
      </w:rPr>
    </w:lvl>
    <w:lvl w:ilvl="6" w:tplc="E216FA20">
      <w:numFmt w:val="bullet"/>
      <w:lvlText w:val="•"/>
      <w:lvlJc w:val="left"/>
      <w:pPr>
        <w:ind w:left="3297" w:hanging="360"/>
      </w:pPr>
      <w:rPr>
        <w:rFonts w:hint="default"/>
        <w:lang w:val="en-US" w:eastAsia="en-US" w:bidi="en-US"/>
      </w:rPr>
    </w:lvl>
    <w:lvl w:ilvl="7" w:tplc="2862945A">
      <w:numFmt w:val="bullet"/>
      <w:lvlText w:val="•"/>
      <w:lvlJc w:val="left"/>
      <w:pPr>
        <w:ind w:left="3716" w:hanging="360"/>
      </w:pPr>
      <w:rPr>
        <w:rFonts w:hint="default"/>
        <w:lang w:val="en-US" w:eastAsia="en-US" w:bidi="en-US"/>
      </w:rPr>
    </w:lvl>
    <w:lvl w:ilvl="8" w:tplc="B8A6454C">
      <w:numFmt w:val="bullet"/>
      <w:lvlText w:val="•"/>
      <w:lvlJc w:val="left"/>
      <w:pPr>
        <w:ind w:left="4136" w:hanging="360"/>
      </w:pPr>
      <w:rPr>
        <w:rFonts w:hint="default"/>
        <w:lang w:val="en-US" w:eastAsia="en-US" w:bidi="en-US"/>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54B"/>
    <w:rsid w:val="00017433"/>
    <w:rsid w:val="000343AE"/>
    <w:rsid w:val="00037A97"/>
    <w:rsid w:val="00065782"/>
    <w:rsid w:val="00075C1B"/>
    <w:rsid w:val="00117B47"/>
    <w:rsid w:val="0013792A"/>
    <w:rsid w:val="00142E22"/>
    <w:rsid w:val="00160B3C"/>
    <w:rsid w:val="00163F63"/>
    <w:rsid w:val="001A63B3"/>
    <w:rsid w:val="001B4333"/>
    <w:rsid w:val="001C2E53"/>
    <w:rsid w:val="001D242C"/>
    <w:rsid w:val="0021079D"/>
    <w:rsid w:val="00235EAD"/>
    <w:rsid w:val="00251728"/>
    <w:rsid w:val="00262438"/>
    <w:rsid w:val="00265049"/>
    <w:rsid w:val="002F1DCE"/>
    <w:rsid w:val="002F7B3E"/>
    <w:rsid w:val="00321309"/>
    <w:rsid w:val="0033307B"/>
    <w:rsid w:val="00341934"/>
    <w:rsid w:val="00343A53"/>
    <w:rsid w:val="0039229A"/>
    <w:rsid w:val="0039502F"/>
    <w:rsid w:val="003A7F28"/>
    <w:rsid w:val="003C0B60"/>
    <w:rsid w:val="003C4195"/>
    <w:rsid w:val="003D16B6"/>
    <w:rsid w:val="004072FE"/>
    <w:rsid w:val="00407984"/>
    <w:rsid w:val="0042087C"/>
    <w:rsid w:val="0042118C"/>
    <w:rsid w:val="00443724"/>
    <w:rsid w:val="0045179D"/>
    <w:rsid w:val="004B24A6"/>
    <w:rsid w:val="004E5CDC"/>
    <w:rsid w:val="00501D04"/>
    <w:rsid w:val="005223A4"/>
    <w:rsid w:val="00527183"/>
    <w:rsid w:val="005E686D"/>
    <w:rsid w:val="005F2B7E"/>
    <w:rsid w:val="006157F1"/>
    <w:rsid w:val="00623761"/>
    <w:rsid w:val="006555CC"/>
    <w:rsid w:val="00673084"/>
    <w:rsid w:val="006917D5"/>
    <w:rsid w:val="006B27DE"/>
    <w:rsid w:val="006B602D"/>
    <w:rsid w:val="006E00D9"/>
    <w:rsid w:val="00713835"/>
    <w:rsid w:val="007241AB"/>
    <w:rsid w:val="00745BD4"/>
    <w:rsid w:val="0074784E"/>
    <w:rsid w:val="00747E75"/>
    <w:rsid w:val="007639FA"/>
    <w:rsid w:val="00764F76"/>
    <w:rsid w:val="00783D13"/>
    <w:rsid w:val="007925D1"/>
    <w:rsid w:val="007B1E73"/>
    <w:rsid w:val="007B2CBF"/>
    <w:rsid w:val="007D6A4E"/>
    <w:rsid w:val="007E055B"/>
    <w:rsid w:val="007E354B"/>
    <w:rsid w:val="007E5A6B"/>
    <w:rsid w:val="007F09D5"/>
    <w:rsid w:val="008014AE"/>
    <w:rsid w:val="00804783"/>
    <w:rsid w:val="0082303C"/>
    <w:rsid w:val="00827811"/>
    <w:rsid w:val="00837FAC"/>
    <w:rsid w:val="00843FAB"/>
    <w:rsid w:val="00876CA8"/>
    <w:rsid w:val="00886311"/>
    <w:rsid w:val="008A0394"/>
    <w:rsid w:val="008A2FA3"/>
    <w:rsid w:val="008E2F18"/>
    <w:rsid w:val="008F5F6E"/>
    <w:rsid w:val="00907FFC"/>
    <w:rsid w:val="009219A8"/>
    <w:rsid w:val="009274FA"/>
    <w:rsid w:val="0093531C"/>
    <w:rsid w:val="009672E9"/>
    <w:rsid w:val="009C7AE1"/>
    <w:rsid w:val="009D1BA9"/>
    <w:rsid w:val="009F580F"/>
    <w:rsid w:val="009F632F"/>
    <w:rsid w:val="00A00523"/>
    <w:rsid w:val="00A461BF"/>
    <w:rsid w:val="00A72536"/>
    <w:rsid w:val="00A87849"/>
    <w:rsid w:val="00AD6C1F"/>
    <w:rsid w:val="00B021AD"/>
    <w:rsid w:val="00B46CF0"/>
    <w:rsid w:val="00B84AE1"/>
    <w:rsid w:val="00B84BA9"/>
    <w:rsid w:val="00B87AED"/>
    <w:rsid w:val="00B9703C"/>
    <w:rsid w:val="00BE675D"/>
    <w:rsid w:val="00C01B6F"/>
    <w:rsid w:val="00C231DB"/>
    <w:rsid w:val="00C267B4"/>
    <w:rsid w:val="00C27929"/>
    <w:rsid w:val="00C62800"/>
    <w:rsid w:val="00C71197"/>
    <w:rsid w:val="00C7174A"/>
    <w:rsid w:val="00C80289"/>
    <w:rsid w:val="00CC720F"/>
    <w:rsid w:val="00CD2898"/>
    <w:rsid w:val="00CF733B"/>
    <w:rsid w:val="00D067FB"/>
    <w:rsid w:val="00D218BB"/>
    <w:rsid w:val="00D3791B"/>
    <w:rsid w:val="00D77E9C"/>
    <w:rsid w:val="00E07805"/>
    <w:rsid w:val="00E14FDD"/>
    <w:rsid w:val="00E63C65"/>
    <w:rsid w:val="00E67C8C"/>
    <w:rsid w:val="00E7042D"/>
    <w:rsid w:val="00EE0B4E"/>
    <w:rsid w:val="00EF0411"/>
    <w:rsid w:val="00EF5888"/>
    <w:rsid w:val="00F00D78"/>
    <w:rsid w:val="00F028E9"/>
    <w:rsid w:val="00F02ED4"/>
    <w:rsid w:val="00F06A0B"/>
    <w:rsid w:val="00F24E8A"/>
    <w:rsid w:val="00F312E5"/>
    <w:rsid w:val="00F52306"/>
    <w:rsid w:val="00F73334"/>
    <w:rsid w:val="00F77D98"/>
    <w:rsid w:val="00F8163D"/>
    <w:rsid w:val="00F82B93"/>
    <w:rsid w:val="00FB17DF"/>
    <w:rsid w:val="00FB2FD1"/>
    <w:rsid w:val="00FC2B4C"/>
    <w:rsid w:val="00FD1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12"/>
      <w:jc w:val="both"/>
      <w:outlineLvl w:val="0"/>
    </w:pPr>
    <w:rPr>
      <w:b/>
      <w:bCs/>
    </w:rPr>
  </w:style>
  <w:style w:type="paragraph" w:styleId="Heading3">
    <w:name w:val="heading 3"/>
    <w:basedOn w:val="Normal"/>
    <w:next w:val="Normal"/>
    <w:link w:val="Heading3Char"/>
    <w:uiPriority w:val="9"/>
    <w:semiHidden/>
    <w:unhideWhenUsed/>
    <w:qFormat/>
    <w:rsid w:val="00E63C6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396" w:hanging="360"/>
      <w:jc w:val="both"/>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semiHidden/>
    <w:unhideWhenUsed/>
    <w:rsid w:val="009219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9219A8"/>
    <w:rPr>
      <w:rFonts w:ascii="Courier New" w:eastAsia="Times New Roman" w:hAnsi="Courier New" w:cs="Courier New"/>
      <w:sz w:val="20"/>
      <w:szCs w:val="20"/>
    </w:rPr>
  </w:style>
  <w:style w:type="character" w:styleId="Hyperlink">
    <w:name w:val="Hyperlink"/>
    <w:uiPriority w:val="99"/>
    <w:unhideWhenUsed/>
    <w:rsid w:val="001A63B3"/>
    <w:rPr>
      <w:color w:val="0000FF"/>
      <w:u w:val="single"/>
    </w:rPr>
  </w:style>
  <w:style w:type="paragraph" w:styleId="Header">
    <w:name w:val="header"/>
    <w:basedOn w:val="Normal"/>
    <w:link w:val="HeaderChar"/>
    <w:uiPriority w:val="99"/>
    <w:unhideWhenUsed/>
    <w:rsid w:val="00142E22"/>
    <w:pPr>
      <w:tabs>
        <w:tab w:val="center" w:pos="4680"/>
        <w:tab w:val="right" w:pos="9360"/>
      </w:tabs>
    </w:pPr>
  </w:style>
  <w:style w:type="character" w:customStyle="1" w:styleId="HeaderChar">
    <w:name w:val="Header Char"/>
    <w:basedOn w:val="DefaultParagraphFont"/>
    <w:link w:val="Header"/>
    <w:uiPriority w:val="99"/>
    <w:rsid w:val="00142E22"/>
    <w:rPr>
      <w:rFonts w:ascii="Times New Roman" w:eastAsia="Times New Roman" w:hAnsi="Times New Roman" w:cs="Times New Roman"/>
      <w:lang w:bidi="en-US"/>
    </w:rPr>
  </w:style>
  <w:style w:type="paragraph" w:styleId="Footer">
    <w:name w:val="footer"/>
    <w:basedOn w:val="Normal"/>
    <w:link w:val="FooterChar"/>
    <w:uiPriority w:val="99"/>
    <w:unhideWhenUsed/>
    <w:rsid w:val="00142E22"/>
    <w:pPr>
      <w:tabs>
        <w:tab w:val="center" w:pos="4680"/>
        <w:tab w:val="right" w:pos="9360"/>
      </w:tabs>
    </w:pPr>
  </w:style>
  <w:style w:type="character" w:customStyle="1" w:styleId="FooterChar">
    <w:name w:val="Footer Char"/>
    <w:basedOn w:val="DefaultParagraphFont"/>
    <w:link w:val="Footer"/>
    <w:uiPriority w:val="99"/>
    <w:rsid w:val="00142E22"/>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142E22"/>
    <w:rPr>
      <w:rFonts w:ascii="Tahoma" w:hAnsi="Tahoma" w:cs="Tahoma"/>
      <w:sz w:val="16"/>
      <w:szCs w:val="16"/>
    </w:rPr>
  </w:style>
  <w:style w:type="character" w:customStyle="1" w:styleId="BalloonTextChar">
    <w:name w:val="Balloon Text Char"/>
    <w:basedOn w:val="DefaultParagraphFont"/>
    <w:link w:val="BalloonText"/>
    <w:uiPriority w:val="99"/>
    <w:semiHidden/>
    <w:rsid w:val="00142E22"/>
    <w:rPr>
      <w:rFonts w:ascii="Tahoma" w:eastAsia="Times New Roman" w:hAnsi="Tahoma" w:cs="Tahoma"/>
      <w:sz w:val="16"/>
      <w:szCs w:val="16"/>
      <w:lang w:bidi="en-US"/>
    </w:rPr>
  </w:style>
  <w:style w:type="table" w:styleId="TableGrid">
    <w:name w:val="Table Grid"/>
    <w:basedOn w:val="TableNormal"/>
    <w:uiPriority w:val="59"/>
    <w:rsid w:val="00251728"/>
    <w:pPr>
      <w:widowControl/>
      <w:autoSpaceDE/>
      <w:autoSpaceDN/>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8163D"/>
    <w:pPr>
      <w:widowControl/>
      <w:adjustRightInd w:val="0"/>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E63C65"/>
    <w:rPr>
      <w:rFonts w:asciiTheme="majorHAnsi" w:eastAsiaTheme="majorEastAsia" w:hAnsiTheme="majorHAnsi" w:cstheme="majorBidi"/>
      <w:b/>
      <w:bCs/>
      <w:color w:val="4F81BD" w:themeColor="accent1"/>
      <w:lang w:bidi="en-US"/>
    </w:rPr>
  </w:style>
  <w:style w:type="character" w:customStyle="1" w:styleId="label">
    <w:name w:val="label"/>
    <w:basedOn w:val="DefaultParagraphFont"/>
    <w:rsid w:val="00407984"/>
  </w:style>
  <w:style w:type="character" w:customStyle="1" w:styleId="value">
    <w:name w:val="value"/>
    <w:basedOn w:val="DefaultParagraphFont"/>
    <w:rsid w:val="00407984"/>
  </w:style>
  <w:style w:type="character" w:styleId="Emphasis">
    <w:name w:val="Emphasis"/>
    <w:basedOn w:val="DefaultParagraphFont"/>
    <w:uiPriority w:val="20"/>
    <w:qFormat/>
    <w:rsid w:val="00075C1B"/>
    <w:rPr>
      <w:i/>
      <w:iCs/>
    </w:rPr>
  </w:style>
  <w:style w:type="character" w:customStyle="1" w:styleId="text">
    <w:name w:val="text"/>
    <w:basedOn w:val="DefaultParagraphFont"/>
    <w:rsid w:val="009F580F"/>
  </w:style>
  <w:style w:type="character" w:styleId="FollowedHyperlink">
    <w:name w:val="FollowedHyperlink"/>
    <w:basedOn w:val="DefaultParagraphFont"/>
    <w:uiPriority w:val="99"/>
    <w:semiHidden/>
    <w:unhideWhenUsed/>
    <w:rsid w:val="002650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12"/>
      <w:jc w:val="both"/>
      <w:outlineLvl w:val="0"/>
    </w:pPr>
    <w:rPr>
      <w:b/>
      <w:bCs/>
    </w:rPr>
  </w:style>
  <w:style w:type="paragraph" w:styleId="Heading3">
    <w:name w:val="heading 3"/>
    <w:basedOn w:val="Normal"/>
    <w:next w:val="Normal"/>
    <w:link w:val="Heading3Char"/>
    <w:uiPriority w:val="9"/>
    <w:semiHidden/>
    <w:unhideWhenUsed/>
    <w:qFormat/>
    <w:rsid w:val="00E63C6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396" w:hanging="360"/>
      <w:jc w:val="both"/>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semiHidden/>
    <w:unhideWhenUsed/>
    <w:rsid w:val="009219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9219A8"/>
    <w:rPr>
      <w:rFonts w:ascii="Courier New" w:eastAsia="Times New Roman" w:hAnsi="Courier New" w:cs="Courier New"/>
      <w:sz w:val="20"/>
      <w:szCs w:val="20"/>
    </w:rPr>
  </w:style>
  <w:style w:type="character" w:styleId="Hyperlink">
    <w:name w:val="Hyperlink"/>
    <w:uiPriority w:val="99"/>
    <w:unhideWhenUsed/>
    <w:rsid w:val="001A63B3"/>
    <w:rPr>
      <w:color w:val="0000FF"/>
      <w:u w:val="single"/>
    </w:rPr>
  </w:style>
  <w:style w:type="paragraph" w:styleId="Header">
    <w:name w:val="header"/>
    <w:basedOn w:val="Normal"/>
    <w:link w:val="HeaderChar"/>
    <w:uiPriority w:val="99"/>
    <w:unhideWhenUsed/>
    <w:rsid w:val="00142E22"/>
    <w:pPr>
      <w:tabs>
        <w:tab w:val="center" w:pos="4680"/>
        <w:tab w:val="right" w:pos="9360"/>
      </w:tabs>
    </w:pPr>
  </w:style>
  <w:style w:type="character" w:customStyle="1" w:styleId="HeaderChar">
    <w:name w:val="Header Char"/>
    <w:basedOn w:val="DefaultParagraphFont"/>
    <w:link w:val="Header"/>
    <w:uiPriority w:val="99"/>
    <w:rsid w:val="00142E22"/>
    <w:rPr>
      <w:rFonts w:ascii="Times New Roman" w:eastAsia="Times New Roman" w:hAnsi="Times New Roman" w:cs="Times New Roman"/>
      <w:lang w:bidi="en-US"/>
    </w:rPr>
  </w:style>
  <w:style w:type="paragraph" w:styleId="Footer">
    <w:name w:val="footer"/>
    <w:basedOn w:val="Normal"/>
    <w:link w:val="FooterChar"/>
    <w:uiPriority w:val="99"/>
    <w:unhideWhenUsed/>
    <w:rsid w:val="00142E22"/>
    <w:pPr>
      <w:tabs>
        <w:tab w:val="center" w:pos="4680"/>
        <w:tab w:val="right" w:pos="9360"/>
      </w:tabs>
    </w:pPr>
  </w:style>
  <w:style w:type="character" w:customStyle="1" w:styleId="FooterChar">
    <w:name w:val="Footer Char"/>
    <w:basedOn w:val="DefaultParagraphFont"/>
    <w:link w:val="Footer"/>
    <w:uiPriority w:val="99"/>
    <w:rsid w:val="00142E22"/>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142E22"/>
    <w:rPr>
      <w:rFonts w:ascii="Tahoma" w:hAnsi="Tahoma" w:cs="Tahoma"/>
      <w:sz w:val="16"/>
      <w:szCs w:val="16"/>
    </w:rPr>
  </w:style>
  <w:style w:type="character" w:customStyle="1" w:styleId="BalloonTextChar">
    <w:name w:val="Balloon Text Char"/>
    <w:basedOn w:val="DefaultParagraphFont"/>
    <w:link w:val="BalloonText"/>
    <w:uiPriority w:val="99"/>
    <w:semiHidden/>
    <w:rsid w:val="00142E22"/>
    <w:rPr>
      <w:rFonts w:ascii="Tahoma" w:eastAsia="Times New Roman" w:hAnsi="Tahoma" w:cs="Tahoma"/>
      <w:sz w:val="16"/>
      <w:szCs w:val="16"/>
      <w:lang w:bidi="en-US"/>
    </w:rPr>
  </w:style>
  <w:style w:type="table" w:styleId="TableGrid">
    <w:name w:val="Table Grid"/>
    <w:basedOn w:val="TableNormal"/>
    <w:uiPriority w:val="59"/>
    <w:rsid w:val="00251728"/>
    <w:pPr>
      <w:widowControl/>
      <w:autoSpaceDE/>
      <w:autoSpaceDN/>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8163D"/>
    <w:pPr>
      <w:widowControl/>
      <w:adjustRightInd w:val="0"/>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E63C65"/>
    <w:rPr>
      <w:rFonts w:asciiTheme="majorHAnsi" w:eastAsiaTheme="majorEastAsia" w:hAnsiTheme="majorHAnsi" w:cstheme="majorBidi"/>
      <w:b/>
      <w:bCs/>
      <w:color w:val="4F81BD" w:themeColor="accent1"/>
      <w:lang w:bidi="en-US"/>
    </w:rPr>
  </w:style>
  <w:style w:type="character" w:customStyle="1" w:styleId="label">
    <w:name w:val="label"/>
    <w:basedOn w:val="DefaultParagraphFont"/>
    <w:rsid w:val="00407984"/>
  </w:style>
  <w:style w:type="character" w:customStyle="1" w:styleId="value">
    <w:name w:val="value"/>
    <w:basedOn w:val="DefaultParagraphFont"/>
    <w:rsid w:val="00407984"/>
  </w:style>
  <w:style w:type="character" w:styleId="Emphasis">
    <w:name w:val="Emphasis"/>
    <w:basedOn w:val="DefaultParagraphFont"/>
    <w:uiPriority w:val="20"/>
    <w:qFormat/>
    <w:rsid w:val="00075C1B"/>
    <w:rPr>
      <w:i/>
      <w:iCs/>
    </w:rPr>
  </w:style>
  <w:style w:type="character" w:customStyle="1" w:styleId="text">
    <w:name w:val="text"/>
    <w:basedOn w:val="DefaultParagraphFont"/>
    <w:rsid w:val="009F580F"/>
  </w:style>
  <w:style w:type="character" w:styleId="FollowedHyperlink">
    <w:name w:val="FollowedHyperlink"/>
    <w:basedOn w:val="DefaultParagraphFont"/>
    <w:uiPriority w:val="99"/>
    <w:semiHidden/>
    <w:unhideWhenUsed/>
    <w:rsid w:val="002650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5953">
      <w:bodyDiv w:val="1"/>
      <w:marLeft w:val="0"/>
      <w:marRight w:val="0"/>
      <w:marTop w:val="0"/>
      <w:marBottom w:val="0"/>
      <w:divBdr>
        <w:top w:val="none" w:sz="0" w:space="0" w:color="auto"/>
        <w:left w:val="none" w:sz="0" w:space="0" w:color="auto"/>
        <w:bottom w:val="none" w:sz="0" w:space="0" w:color="auto"/>
        <w:right w:val="none" w:sz="0" w:space="0" w:color="auto"/>
      </w:divBdr>
      <w:divsChild>
        <w:div w:id="405881734">
          <w:marLeft w:val="0"/>
          <w:marRight w:val="0"/>
          <w:marTop w:val="0"/>
          <w:marBottom w:val="75"/>
          <w:divBdr>
            <w:top w:val="none" w:sz="0" w:space="0" w:color="auto"/>
            <w:left w:val="none" w:sz="0" w:space="0" w:color="auto"/>
            <w:bottom w:val="none" w:sz="0" w:space="0" w:color="auto"/>
            <w:right w:val="none" w:sz="0" w:space="0" w:color="auto"/>
          </w:divBdr>
        </w:div>
        <w:div w:id="335697686">
          <w:marLeft w:val="0"/>
          <w:marRight w:val="0"/>
          <w:marTop w:val="0"/>
          <w:marBottom w:val="75"/>
          <w:divBdr>
            <w:top w:val="none" w:sz="0" w:space="0" w:color="auto"/>
            <w:left w:val="none" w:sz="0" w:space="0" w:color="auto"/>
            <w:bottom w:val="none" w:sz="0" w:space="0" w:color="auto"/>
            <w:right w:val="none" w:sz="0" w:space="0" w:color="auto"/>
          </w:divBdr>
        </w:div>
      </w:divsChild>
    </w:div>
    <w:div w:id="201986688">
      <w:bodyDiv w:val="1"/>
      <w:marLeft w:val="0"/>
      <w:marRight w:val="0"/>
      <w:marTop w:val="0"/>
      <w:marBottom w:val="0"/>
      <w:divBdr>
        <w:top w:val="none" w:sz="0" w:space="0" w:color="auto"/>
        <w:left w:val="none" w:sz="0" w:space="0" w:color="auto"/>
        <w:bottom w:val="none" w:sz="0" w:space="0" w:color="auto"/>
        <w:right w:val="none" w:sz="0" w:space="0" w:color="auto"/>
      </w:divBdr>
    </w:div>
    <w:div w:id="310138544">
      <w:bodyDiv w:val="1"/>
      <w:marLeft w:val="0"/>
      <w:marRight w:val="0"/>
      <w:marTop w:val="0"/>
      <w:marBottom w:val="0"/>
      <w:divBdr>
        <w:top w:val="none" w:sz="0" w:space="0" w:color="auto"/>
        <w:left w:val="none" w:sz="0" w:space="0" w:color="auto"/>
        <w:bottom w:val="none" w:sz="0" w:space="0" w:color="auto"/>
        <w:right w:val="none" w:sz="0" w:space="0" w:color="auto"/>
      </w:divBdr>
    </w:div>
    <w:div w:id="1895502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j-ptiik.ub.ac.id/index.php/j-ptiik/%20article/view/1488" TargetMode="External"/><Relationship Id="rId26" Type="http://schemas.openxmlformats.org/officeDocument/2006/relationships/hyperlink" Target="http://jurnal.iaii.or.id/index.php/RESTI/article/view/396" TargetMode="External"/><Relationship Id="rId39" Type="http://schemas.openxmlformats.org/officeDocument/2006/relationships/hyperlink" Target="https://doi.org/10.1016/j.matpr.2019.05.401" TargetMode="External"/><Relationship Id="rId21" Type="http://schemas.openxmlformats.org/officeDocument/2006/relationships/hyperlink" Target="http://dx.doi.org/%2010.28932/jutisi.v4i1.752" TargetMode="External"/><Relationship Id="rId34" Type="http://schemas.openxmlformats.org/officeDocument/2006/relationships/hyperlink" Target="https://www.ncbi.nlm.nih.gov/pmc/articles/PMC6812233/" TargetMode="External"/><Relationship Id="rId42" Type="http://schemas.openxmlformats.org/officeDocument/2006/relationships/hyperlink" Target="https://www.ijrter.com/published-papers/volume-3/issue-2/a-study-approach-of-decision-support-system-with-profile-matching/" TargetMode="External"/><Relationship Id="rId47" Type="http://schemas.openxmlformats.org/officeDocument/2006/relationships/hyperlink" Target="https://jurnal.umk.ac.id/index.php/simet/article/view/2528" TargetMode="External"/><Relationship Id="rId50" Type="http://schemas.openxmlformats.org/officeDocument/2006/relationships/hyperlink" Target="http://dx.doi.org/10.6007/IJARAFMS/v7-i1/2574"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jurnal.iaii.or.id/index.php/RESTI/article/view/358" TargetMode="External"/><Relationship Id="rId29" Type="http://schemas.openxmlformats.org/officeDocument/2006/relationships/hyperlink" Target="https://www.sciencedirect.com/science/article/abs/pii/S2211973618300011" TargetMode="External"/><Relationship Id="rId11" Type="http://schemas.openxmlformats.org/officeDocument/2006/relationships/footer" Target="footer1.xml"/><Relationship Id="rId24" Type="http://schemas.openxmlformats.org/officeDocument/2006/relationships/hyperlink" Target="http://ejpp.balitbang.pemkomedan.go.id/index.php/JPP/article/view/11" TargetMode="External"/><Relationship Id="rId32" Type="http://schemas.openxmlformats.org/officeDocument/2006/relationships/hyperlink" Target="https://www.researchgate.net/deref/http%3A%2F%2Fdx.doi.org%2F10.1016%2Fj.jksuci.2019.09.005" TargetMode="External"/><Relationship Id="rId37" Type="http://schemas.openxmlformats.org/officeDocument/2006/relationships/hyperlink" Target="http://dx.doi.org/10.26418/jp.v5i1.31338" TargetMode="External"/><Relationship Id="rId40" Type="http://schemas.openxmlformats.org/officeDocument/2006/relationships/hyperlink" Target="http://jurnal.untan.ac.id/index.php/justin/article/view/27815" TargetMode="External"/><Relationship Id="rId45" Type="http://schemas.openxmlformats.org/officeDocument/2006/relationships/hyperlink" Target="https://doi.org/10.31598/sintechjournal.v2i1.321" TargetMode="External"/><Relationship Id="rId53" Type="http://schemas.openxmlformats.org/officeDocument/2006/relationships/hyperlink" Target="https://www.researchgate.net/publication/331650319_PyTOPS_A_Python_based_tool_for_TOPSIS" TargetMode="External"/><Relationship Id="rId5" Type="http://schemas.openxmlformats.org/officeDocument/2006/relationships/webSettings" Target="webSettings.xml"/><Relationship Id="rId19" Type="http://schemas.openxmlformats.org/officeDocument/2006/relationships/hyperlink" Target="http://dx.doi.org/10.14257/ijseia.2017.11.4.0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doi.org/10.1016/j.scs.2019.101651" TargetMode="External"/><Relationship Id="rId27" Type="http://schemas.openxmlformats.org/officeDocument/2006/relationships/hyperlink" Target="https://doi.org/10.29207/resti.v2i3.396" TargetMode="External"/><Relationship Id="rId30" Type="http://schemas.openxmlformats.org/officeDocument/2006/relationships/hyperlink" Target="https://doi.org/10.20961/its.v5i2.1898" TargetMode="External"/><Relationship Id="rId35" Type="http://schemas.openxmlformats.org/officeDocument/2006/relationships/hyperlink" Target="https://dx.doi.org/10.1016%2Fj.heliyon.2019.e02410" TargetMode="External"/><Relationship Id="rId43" Type="http://schemas.openxmlformats.org/officeDocument/2006/relationships/hyperlink" Target="https://doi.org/10.1016/j.cie.2018.01.015" TargetMode="External"/><Relationship Id="rId48" Type="http://schemas.openxmlformats.org/officeDocument/2006/relationships/hyperlink" Target="https://doi.org/10.1016/j.promfg.2019.02.094"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doi.org/10.29207/resti.v3i1.769" TargetMode="External"/><Relationship Id="rId3"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hyperlink" Target="https://doi.org/10.29207/resti.v2i2.358" TargetMode="External"/><Relationship Id="rId25" Type="http://schemas.openxmlformats.org/officeDocument/2006/relationships/hyperlink" Target="http://j-ptiik.ub.ac.id/index.php/jptiik/article/view/2909" TargetMode="External"/><Relationship Id="rId33" Type="http://schemas.openxmlformats.org/officeDocument/2006/relationships/hyperlink" Target="https://www.researchgate.net/publication/335940518_A_novel_need_based_free_channel_selection_scheme_for_cooperative_CRN_using_EFAHP-TOPSIS" TargetMode="External"/><Relationship Id="rId38" Type="http://schemas.openxmlformats.org/officeDocument/2006/relationships/hyperlink" Target="http://jurnal.untan.ac.id/index.php/jepin/article/view/31338" TargetMode="External"/><Relationship Id="rId46" Type="http://schemas.openxmlformats.org/officeDocument/2006/relationships/hyperlink" Target="https://doi.org/10.24176/simet.v9i2.2528" TargetMode="External"/><Relationship Id="rId20" Type="http://schemas.openxmlformats.org/officeDocument/2006/relationships/hyperlink" Target="https://journal.maranatha.edu/index.php/jutisi/article/view/1513" TargetMode="External"/><Relationship Id="rId41" Type="http://schemas.openxmlformats.org/officeDocument/2006/relationships/hyperlink" Target="https://doi.org/10.1016/j.ijmst.2019.04.002"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researchgate.net/deref/http%3A%2F%2Fdx.doi.org%2F10.31311%2Fji.v6i1.4739" TargetMode="External"/><Relationship Id="rId23" Type="http://schemas.openxmlformats.org/officeDocument/2006/relationships/hyperlink" Target="https://docplayer.info/52892566-Kaji-banding-metode-topsis-saw-dan-ahp-topsis-guna-menentukan-ukt-mahasiswa-baru-di-politeknik-negeri-cilacap.html" TargetMode="External"/><Relationship Id="rId28" Type="http://schemas.openxmlformats.org/officeDocument/2006/relationships/hyperlink" Target="https://doi.org/10.1016/j.tmp.2018.01.001" TargetMode="External"/><Relationship Id="rId36" Type="http://schemas.openxmlformats.org/officeDocument/2006/relationships/hyperlink" Target="https://doi.org/10.1016/j.energy.2019.116206" TargetMode="External"/><Relationship Id="rId49" Type="http://schemas.openxmlformats.org/officeDocument/2006/relationships/hyperlink" Target="https://www.sciencedirect.com/science/article/pii/S235197891930126X" TargetMode="External"/><Relationship Id="rId57" Type="http://schemas.openxmlformats.org/officeDocument/2006/relationships/theme" Target="theme/theme1.xml"/><Relationship Id="rId10" Type="http://schemas.openxmlformats.org/officeDocument/2006/relationships/hyperlink" Target="mailto:juniarhutagalung77@gmail.com" TargetMode="External"/><Relationship Id="rId31" Type="http://schemas.openxmlformats.org/officeDocument/2006/relationships/hyperlink" Target="https://ejournal.nusamandiri.ac.id/index.php/jitk/article/view/317" TargetMode="External"/><Relationship Id="rId44" Type="http://schemas.openxmlformats.org/officeDocument/2006/relationships/hyperlink" Target="https://ejournal.stiki-indonesia.ac.id/index.php/%20sintechjournal/article/view/321" TargetMode="External"/><Relationship Id="rId52" Type="http://schemas.openxmlformats.org/officeDocument/2006/relationships/hyperlink" Target="https://jurnal.iaii.or.id/index.php/RESTI/article/view/7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11</Pages>
  <Words>6964</Words>
  <Characters>39695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format sisfo</vt:lpstr>
    </vt:vector>
  </TitlesOfParts>
  <Company/>
  <LinksUpToDate>false</LinksUpToDate>
  <CharactersWithSpaces>46566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sisfo</dc:title>
  <dc:creator>Muhammad Imam Nashiruddin</dc:creator>
  <cp:lastModifiedBy>asus</cp:lastModifiedBy>
  <cp:revision>144</cp:revision>
  <dcterms:created xsi:type="dcterms:W3CDTF">2020-04-15T16:17:00Z</dcterms:created>
  <dcterms:modified xsi:type="dcterms:W3CDTF">2020-04-20T06:19:00Z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Microsoft® Word 2013</vt:lpwstr>
  </property>
  <property fmtid="{D5CDD505-2E9C-101B-9397-08002B2CF9AE}" pid="4" name="LastSaved">
    <vt:filetime>2020-04-15T00:00:00Z</vt:filetime>
  </property>
</Properties>
</file>